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全县人才工作会议主持词（精选5篇）</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全县人才工作会议主持词同志们：为了传达贯彻全国、省、市人才工作会议精神，总结我县近年来人才队伍建设的经验，分析存在的问题和差距，全面部署今后一个时期人才工作。经研究，决定召开全县人才工作会议。出席本次会议的有：县委常委，县政协主席...</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文件，我们一定要认真学习，深刻领会。自觉地把人才工作放到改革开放和经济社会发展的大局中去认识，放到宽广的时代背景和完善社会主义市场经济体制的新要求中去思考，放到我县现代化建设的战略部署中去把握，切实增强做好工作的紧迫感、责任感和使命感。</w:t>
      </w:r>
    </w:p>
    <w:p>
      <w:pPr>
        <w:ind w:left="0" w:right="0" w:firstLine="560"/>
        <w:spacing w:before="450" w:after="450" w:line="312" w:lineRule="auto"/>
      </w:pPr>
      <w:r>
        <w:rPr>
          <w:rFonts w:ascii="宋体" w:hAnsi="宋体" w:eastAsia="宋体" w:cs="宋体"/>
          <w:color w:val="000"/>
          <w:sz w:val="28"/>
          <w:szCs w:val="28"/>
        </w:rPr>
        <w:t xml:space="preserve">二、改进方法，注重实效，确保县委、县政府关于人才工作的总体部署和要求落到实处。</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单位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三、加强组织领导，搞好统筹协调，不断增强抓人才工作的合力</w:t>
      </w:r>
    </w:p>
    <w:p>
      <w:pPr>
        <w:ind w:left="0" w:right="0" w:firstLine="560"/>
        <w:spacing w:before="450" w:after="450" w:line="312" w:lineRule="auto"/>
      </w:pPr>
      <w:r>
        <w:rPr>
          <w:rFonts w:ascii="宋体" w:hAnsi="宋体" w:eastAsia="宋体" w:cs="宋体"/>
          <w:color w:val="000"/>
          <w:sz w:val="28"/>
          <w:szCs w:val="28"/>
        </w:rPr>
        <w:t xml:space="preserve">深入贯彻这次会议精神，全面推进我县人才工作和人才队伍建设，关键在于领导。各级党委、政府要以“三个代表”重要思想为指导，全面贯彻党的十六大提出的“四个尊重”的重大方针，切实把人才工作和人才队伍建设列入重要议事日程，作为事(本文权属文秘之音所有，更多文章请登陆www.feisuxs查看)关全局和长远的一件大事抓紧抓好。各级党政主要负责同志对于做好人才工作负有重要责任，要坚持“一把手”抓“第一资源”和“第一生产力”，党政分管负责同志要切实负起责任，把这件大事牢牢挂在心上，紧紧抓在手上，其他成员也要积极支持，主动抓好这项工作。</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加强人才队伍建设，加快才开发步伐，是各级党委、政府的重大政治责任。我们要以邓小平理论和“三个代表”重要思想为指导，认真贯彻党的十六大、十六届三中全会精神，解放思想，与时俱进，开拓进取，扎实工作，全面完成这次会议提出的各项任务，以扎实的工作成效，为我省加快全面建设小康社会、提前基本实现现代化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第三篇：全县人才工作会议主持词[定稿]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w:t>
      </w:r>
    </w:p>
    <w:p>
      <w:pPr>
        <w:ind w:left="0" w:right="0" w:firstLine="560"/>
        <w:spacing w:before="450" w:after="450" w:line="312" w:lineRule="auto"/>
      </w:pPr>
      <w:r>
        <w:rPr>
          <w:rFonts w:ascii="宋体" w:hAnsi="宋体" w:eastAsia="宋体" w:cs="宋体"/>
          <w:color w:val="000"/>
          <w:sz w:val="28"/>
          <w:szCs w:val="28"/>
        </w:rPr>
        <w:t xml:space="preserve">由四个单位作经验介绍或表态发言；二是县委书记黄锦朝同志作重要讲话。下面，先进行第一项议程。欢迎常化公司董事长余建伟同志为大家作经验介绍。（介绍毕）。下面，欢迎精密集团副总经理杨旭京同志为大家作经验介绍。（介绍毕）。下面，欢迎虎子水泥有限公司的副总经理徐江东同志谈自己在常山的创业体会；（发言毕）。最后，由县卫生局局长李玉珍同志代表卫生系统作表态发言。（发言毕）。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同志们：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人才工作会议主持词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2025-06-21T05:44:23+08:00</dcterms:created>
  <dcterms:modified xsi:type="dcterms:W3CDTF">2025-06-21T05:44:23+08:00</dcterms:modified>
</cp:coreProperties>
</file>

<file path=docProps/custom.xml><?xml version="1.0" encoding="utf-8"?>
<Properties xmlns="http://schemas.openxmlformats.org/officeDocument/2006/custom-properties" xmlns:vt="http://schemas.openxmlformats.org/officeDocument/2006/docPropsVTypes"/>
</file>