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【北京人民警察学院专业】北京人民警察学院招生网站-北京人民警察学院分数线</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北京人民警察学院专业】北京人民警察学院招生网站-北京人民警察学院分数线高考派—高考志愿填报专家【北京人民警察学院专业】北京人民警察学院招生网站-北京人民警察学院分数线北京人民警察学院重点专业:北京人民警察学院全景地图:北京人民警...</w:t>
      </w:r>
    </w:p>
    <w:p>
      <w:pPr>
        <w:ind w:left="0" w:right="0" w:firstLine="560"/>
        <w:spacing w:before="450" w:after="450" w:line="312" w:lineRule="auto"/>
      </w:pPr>
      <w:r>
        <w:rPr>
          <w:rFonts w:ascii="黑体" w:hAnsi="黑体" w:eastAsia="黑体" w:cs="黑体"/>
          <w:color w:val="000000"/>
          <w:sz w:val="36"/>
          <w:szCs w:val="36"/>
          <w:b w:val="1"/>
          <w:bCs w:val="1"/>
        </w:rPr>
        <w:t xml:space="preserve">第一篇：【北京人民警察学院专业】北京人民警察学院招生网站-北京人民警察学院分数线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【北京人民警察学院专业】北京人民警察学院招生网站-北京人民警察学院分数线</w:t>
      </w:r>
    </w:p>
    <w:p>
      <w:pPr>
        <w:ind w:left="0" w:right="0" w:firstLine="560"/>
        <w:spacing w:before="450" w:after="450" w:line="312" w:lineRule="auto"/>
      </w:pPr>
      <w:r>
        <w:rPr>
          <w:rFonts w:ascii="宋体" w:hAnsi="宋体" w:eastAsia="宋体" w:cs="宋体"/>
          <w:color w:val="000"/>
          <w:sz w:val="28"/>
          <w:szCs w:val="28"/>
        </w:rPr>
        <w:t xml:space="preserve">北京人民警察学院重点专业:</w:t>
      </w:r>
    </w:p>
    <w:p>
      <w:pPr>
        <w:ind w:left="0" w:right="0" w:firstLine="560"/>
        <w:spacing w:before="450" w:after="450" w:line="312" w:lineRule="auto"/>
      </w:pPr>
      <w:r>
        <w:rPr>
          <w:rFonts w:ascii="宋体" w:hAnsi="宋体" w:eastAsia="宋体" w:cs="宋体"/>
          <w:color w:val="000"/>
          <w:sz w:val="28"/>
          <w:szCs w:val="28"/>
        </w:rPr>
        <w:t xml:space="preserve">北京人民警察学院全景地图:</w:t>
      </w:r>
    </w:p>
    <w:p>
      <w:pPr>
        <w:ind w:left="0" w:right="0" w:firstLine="560"/>
        <w:spacing w:before="450" w:after="450" w:line="312" w:lineRule="auto"/>
      </w:pPr>
      <w:r>
        <w:rPr>
          <w:rFonts w:ascii="宋体" w:hAnsi="宋体" w:eastAsia="宋体" w:cs="宋体"/>
          <w:color w:val="000"/>
          <w:sz w:val="28"/>
          <w:szCs w:val="28"/>
        </w:rPr>
        <w:t xml:space="preserve">北京人民警察学院历年分数线:</w:t>
      </w:r>
    </w:p>
    <w:p>
      <w:pPr>
        <w:ind w:left="0" w:right="0" w:firstLine="560"/>
        <w:spacing w:before="450" w:after="450" w:line="312" w:lineRule="auto"/>
      </w:pPr>
      <w:r>
        <w:rPr>
          <w:rFonts w:ascii="宋体" w:hAnsi="宋体" w:eastAsia="宋体" w:cs="宋体"/>
          <w:color w:val="000"/>
          <w:sz w:val="28"/>
          <w:szCs w:val="28"/>
        </w:rPr>
        <w:t xml:space="preserve">北京人民警察学院报考指南:</w:t>
      </w:r>
    </w:p>
    <w:p>
      <w:pPr>
        <w:ind w:left="0" w:right="0" w:firstLine="560"/>
        <w:spacing w:before="450" w:after="450" w:line="312" w:lineRule="auto"/>
      </w:pPr>
      <w:r>
        <w:rPr>
          <w:rFonts w:ascii="宋体" w:hAnsi="宋体" w:eastAsia="宋体" w:cs="宋体"/>
          <w:color w:val="000"/>
          <w:sz w:val="28"/>
          <w:szCs w:val="28"/>
        </w:rPr>
        <w:t xml:space="preserve">北京人民警察学院招生计划:</w:t>
      </w:r>
    </w:p>
    <w:p>
      <w:pPr>
        <w:ind w:left="0" w:right="0" w:firstLine="560"/>
        <w:spacing w:before="450" w:after="450" w:line="312" w:lineRule="auto"/>
      </w:pPr>
      <w:r>
        <w:rPr>
          <w:rFonts w:ascii="宋体" w:hAnsi="宋体" w:eastAsia="宋体" w:cs="宋体"/>
          <w:color w:val="000"/>
          <w:sz w:val="28"/>
          <w:szCs w:val="28"/>
        </w:rPr>
        <w:t xml:space="preserve">北京人民警察学院人气校友: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第二篇：北京人民警察学院2024年体育工作总结</w:t>
      </w:r>
    </w:p>
    <w:p>
      <w:pPr>
        <w:ind w:left="0" w:right="0" w:firstLine="560"/>
        <w:spacing w:before="450" w:after="450" w:line="312" w:lineRule="auto"/>
      </w:pPr>
      <w:r>
        <w:rPr>
          <w:rFonts w:ascii="宋体" w:hAnsi="宋体" w:eastAsia="宋体" w:cs="宋体"/>
          <w:color w:val="000"/>
          <w:sz w:val="28"/>
          <w:szCs w:val="28"/>
        </w:rPr>
        <w:t xml:space="preserve">北京人民警察学院2024年体育工作总结</w:t>
      </w:r>
    </w:p>
    <w:p>
      <w:pPr>
        <w:ind w:left="0" w:right="0" w:firstLine="560"/>
        <w:spacing w:before="450" w:after="450" w:line="312" w:lineRule="auto"/>
      </w:pPr>
      <w:r>
        <w:rPr>
          <w:rFonts w:ascii="宋体" w:hAnsi="宋体" w:eastAsia="宋体" w:cs="宋体"/>
          <w:color w:val="000"/>
          <w:sz w:val="28"/>
          <w:szCs w:val="28"/>
        </w:rPr>
        <w:t xml:space="preserve">2024年，北京人民警察学院体育工作以科学发展观为指导，在市局和学院党委的坚强领导下，根据《学院建设与发展五年规划》和工作要点，紧紧围绕形势任务对警察体育教学的需求，着眼于队伍的长远建设，结合学历教育和民警培训的新特点新要求，以贴近公安实战为出发点，以改进训练方法和手段为切入点，以提高学生和民警综合能力素质为着力点，不断增强教育训练的针对性和有效性，较好地完成了训练工作任务。现将情况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（一）以“平安奥运”为目标，圆满完成奥运安保任务 1．假设敌团队奥运实兵演练效果十分显著。根据市局奥运安保的总体部署，由我部牵头组建的假设敌团队，认真落实“练为战”的工作思路，用动作逼真、贴近实战的演练，带动了整个奥运竞赛场馆的实兵演练工作，磨合了安保工作方案和预案，提高了实名制民警现场处置突发事件的能力。在三个多月时间里，共组织和参与奥运竞赛场馆的各类实兵演练40多场次，设计实施演练科目30多个。该团队在奥运会、残奥会安保工作及残奥会开幕式处置精神病人裸奔事件中贡献突出，荣获奥运安全保卫工作集体二等功光荣称号。</w:t>
      </w:r>
    </w:p>
    <w:p>
      <w:pPr>
        <w:ind w:left="0" w:right="0" w:firstLine="560"/>
        <w:spacing w:before="450" w:after="450" w:line="312" w:lineRule="auto"/>
      </w:pPr>
      <w:r>
        <w:rPr>
          <w:rFonts w:ascii="宋体" w:hAnsi="宋体" w:eastAsia="宋体" w:cs="宋体"/>
          <w:color w:val="000"/>
          <w:sz w:val="28"/>
          <w:szCs w:val="28"/>
        </w:rPr>
        <w:t xml:space="preserve">2．奥运村、残奥村票证检验工作发挥中坚力量。我部29位 教师带领学生参加奥运村、残奥村票证检验工作任务。7月20日奥运会预开村至9月27日残奥村关闭，共同参与完成验证153万多人次，日均约42549人次；检验进入车辆证件5500车次；阻止无权限进入7500余人次；发现冒用他人证件10余起，并按照工作规范程序合理进行了处置。其中有4名教师荣获个人三等功、22名教师荣获个人嘉奖。</w:t>
      </w:r>
    </w:p>
    <w:p>
      <w:pPr>
        <w:ind w:left="0" w:right="0" w:firstLine="560"/>
        <w:spacing w:before="450" w:after="450" w:line="312" w:lineRule="auto"/>
      </w:pPr>
      <w:r>
        <w:rPr>
          <w:rFonts w:ascii="宋体" w:hAnsi="宋体" w:eastAsia="宋体" w:cs="宋体"/>
          <w:color w:val="000"/>
          <w:sz w:val="28"/>
          <w:szCs w:val="28"/>
        </w:rPr>
        <w:t xml:space="preserve">3．奥运会重要外宾女卫士长强化培训收效明显。为确保我院25名女卫士长以最佳的精神面貌、过硬的业务技能和严明的纪律作风，完成好此次奥运会重要外宾女卫士长安保工作，我部选派专人承担了体能和枪支训练及考核任务。结合公安部警卫局的工作标准和学生的实际情况，任课教官详细制定培训计划，严肃认真地开展训练，标准严格地进行考核。女卫士长团队在校强化培训阶段所取得的训练成果得到了公安部、市局及总队领导的高度赞扬。奥运值勤期间，全体参战人员精神饱满、认真负责、警容严整、文明亲和，不放过任何蛛丝马迹，消除重大安全隐患，她们的忘我付出，得到了各国首脑及贵宾要人的赞许。</w:t>
      </w:r>
    </w:p>
    <w:p>
      <w:pPr>
        <w:ind w:left="0" w:right="0" w:firstLine="560"/>
        <w:spacing w:before="450" w:after="450" w:line="312" w:lineRule="auto"/>
      </w:pPr>
      <w:r>
        <w:rPr>
          <w:rFonts w:ascii="宋体" w:hAnsi="宋体" w:eastAsia="宋体" w:cs="宋体"/>
          <w:color w:val="000"/>
          <w:sz w:val="28"/>
          <w:szCs w:val="28"/>
        </w:rPr>
        <w:t xml:space="preserve">4．临战强化训练为奥运安保奠定良好的体能素质。为保证奥运安各项勤务任务的顺利完成，5月我部被授予对全院学历学生进行为期一个月的奥运强化训练任务，包括体能训练测试和实弹射击训练考核，参训学生1500多人。面对繁重的教学任务，教研部教师在自身参加奥运培训的同时全员参战，发扬连续作战的精神，保质保量地完成了训练工作任务。</w:t>
      </w:r>
    </w:p>
    <w:p>
      <w:pPr>
        <w:ind w:left="0" w:right="0" w:firstLine="560"/>
        <w:spacing w:before="450" w:after="450" w:line="312" w:lineRule="auto"/>
      </w:pPr>
      <w:r>
        <w:rPr>
          <w:rFonts w:ascii="宋体" w:hAnsi="宋体" w:eastAsia="宋体" w:cs="宋体"/>
          <w:color w:val="000"/>
          <w:sz w:val="28"/>
          <w:szCs w:val="28"/>
        </w:rPr>
        <w:t xml:space="preserve">（二）确保学历教育教学质量，出色完成体育教学工作 警务技战术部全年共承担学历教育的警察体能、警务技能、警务战术授课任务1930课时，教师人均授课110课时；第二课堂指导学生训练1200课时；有9名教师业余承担了院田径队、篮球队、足球队、游泳队、散打队的指导训练任务。在各项教学工作中，教研部以培养高素质公安应用人才为目标，以提高本科教学质量为核心，以教学改革创新为动力,确保学历教育教学效果.1.规范日常教学。参照教育部关于《全国普通高等学校体育课程教学指导纲要》，根据公安工作培养目标和专科、本科教育的实际情况，为规范警察体育教学，提高本科教学质量，我们利用暑假采取座谈会、专家指导等形式到地方高校进行调研，依据调研情况，结合公安实际，编写了《警察大学体能教学大纲》，并根据警体教师授课情况和年轻教师多的特点，有针对性地制定了《警体部教师授课规范》，使教师授课有章可循，教学工作更加规范。</w:t>
      </w:r>
    </w:p>
    <w:p>
      <w:pPr>
        <w:ind w:left="0" w:right="0" w:firstLine="560"/>
        <w:spacing w:before="450" w:after="450" w:line="312" w:lineRule="auto"/>
      </w:pPr>
      <w:r>
        <w:rPr>
          <w:rFonts w:ascii="宋体" w:hAnsi="宋体" w:eastAsia="宋体" w:cs="宋体"/>
          <w:color w:val="000"/>
          <w:sz w:val="28"/>
          <w:szCs w:val="28"/>
        </w:rPr>
        <w:t xml:space="preserve">2.强化质量意识。以教研室为单位，采取能者为师，互教互学的集体备课和教学研究等措施，教师之间相互学习，取长补短，共同提高。到目前为止，教研室集体备课和教学研究近20余次。如战术课教学，根据教学需求和学生实际，采取教官组授课形式，使教师授课更具有针对性、实战性和可操作性；游泳课教学，依托学院场馆优势，根据学生实际情况，采取三人一组的教官组授课形式，即保证了安全，又使不同层次学生的游泳水平得到了明显提高。3.落实督导制度。按照学院教学督导要求，我们加大了组织听课、评课和教学检查的力度。学院教学督导组成员，按照计划对8位教师进行了系统听课评课，发现问题、反馈情况，并及时与教师进行沟通，提出合理化改进建议。为使警体教学质量评估具有针对性，我们根据学院教学质量评定方法，制定了警体部《教学质量学生、教学督导、教学部门评价指标》，教研部领导班子成立了教学指导小组，采取事先不打招呼、随时抽查等方法，对教师落实教案、教学手册、教学内容、教师形象、作风养成等方面进行动态检查，发现问题及时纠正，及时解决，有力地促进了教学工作的开展。</w:t>
      </w:r>
    </w:p>
    <w:p>
      <w:pPr>
        <w:ind w:left="0" w:right="0" w:firstLine="560"/>
        <w:spacing w:before="450" w:after="450" w:line="312" w:lineRule="auto"/>
      </w:pPr>
      <w:r>
        <w:rPr>
          <w:rFonts w:ascii="宋体" w:hAnsi="宋体" w:eastAsia="宋体" w:cs="宋体"/>
          <w:color w:val="000"/>
          <w:sz w:val="28"/>
          <w:szCs w:val="28"/>
        </w:rPr>
        <w:t xml:space="preserve">（三）贴近实战服务公安，加强民警体能和技能训练 我部共开设警务技能训练专题29个，完成培训任务1689课时；民警体能指导训练和测试1104课时，培训民警2024余人；组织1558名民警进行实弹射击训练，消耗子弹32890发；开设警务特色的拓展训练课程，组织300余人训练，培训效果显著，受到了各级领导及培训民警的高度好评。</w:t>
      </w:r>
    </w:p>
    <w:p>
      <w:pPr>
        <w:ind w:left="0" w:right="0" w:firstLine="560"/>
        <w:spacing w:before="450" w:after="450" w:line="312" w:lineRule="auto"/>
      </w:pPr>
      <w:r>
        <w:rPr>
          <w:rFonts w:ascii="宋体" w:hAnsi="宋体" w:eastAsia="宋体" w:cs="宋体"/>
          <w:color w:val="000"/>
          <w:sz w:val="28"/>
          <w:szCs w:val="28"/>
        </w:rPr>
        <w:t xml:space="preserve">1.有针对性地确定培训课题。为使民警训练课题符合实战需 求，我们采取深入实战单位，利用民警在校培训，外地同行来院考察、学习、交流等形式，深入了解不同警种和不同层次对象，对警务技战术训练的需求，与他们共同研究完善训练方案，力求培训专题、内容、方法符合一线实战部门需求。</w:t>
      </w:r>
    </w:p>
    <w:p>
      <w:pPr>
        <w:ind w:left="0" w:right="0" w:firstLine="560"/>
        <w:spacing w:before="450" w:after="450" w:line="312" w:lineRule="auto"/>
      </w:pPr>
      <w:r>
        <w:rPr>
          <w:rFonts w:ascii="宋体" w:hAnsi="宋体" w:eastAsia="宋体" w:cs="宋体"/>
          <w:color w:val="000"/>
          <w:sz w:val="28"/>
          <w:szCs w:val="28"/>
        </w:rPr>
        <w:t xml:space="preserve">2、加强集体备课和教学研究。为保证培训质量，我部采取主 讲和辅助教官集体备课形式，对授课对象、内容、时间、形式、方法进行细化研究，对场地和器材进行共同精心准备，教官之间相互交流、相互学习、取长补短、共同提高。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3、有针对性地改进训练方法。今年我们的培训任务有三个新特点“题目新、内容新、授课对象新”，按照市局“三优一高”的培训要求，我部及时组织召开座谈会、专家研讨会、深入一线调研，注意不断改进训练方法，如采取的实景模拟演练训练方法，增强了训练的实效性，受到参训民警普遍好评。</w:t>
      </w:r>
    </w:p>
    <w:p>
      <w:pPr>
        <w:ind w:left="0" w:right="0" w:firstLine="560"/>
        <w:spacing w:before="450" w:after="450" w:line="312" w:lineRule="auto"/>
      </w:pPr>
      <w:r>
        <w:rPr>
          <w:rFonts w:ascii="宋体" w:hAnsi="宋体" w:eastAsia="宋体" w:cs="宋体"/>
          <w:color w:val="000"/>
          <w:sz w:val="28"/>
          <w:szCs w:val="28"/>
        </w:rPr>
        <w:t xml:space="preserve">4、科学系统组织民警体能训练。按照市局对民警体能测试的要求，我部根据民警体能素质不高的实际情况，有针对性地制订了民警体能训练实施方案，编写了《体能指导训练教学大纲》。在具体指导训练中，采取循序渐进，因人而异，逐渐增加训练强度和难度的方法，使民警体能素质明显提高。据统计，民警初测时的合格率仅为35%，经过指导训练后复测时的合格率达到87%。</w:t>
      </w:r>
    </w:p>
    <w:p>
      <w:pPr>
        <w:ind w:left="0" w:right="0" w:firstLine="560"/>
        <w:spacing w:before="450" w:after="450" w:line="312" w:lineRule="auto"/>
      </w:pPr>
      <w:r>
        <w:rPr>
          <w:rFonts w:ascii="宋体" w:hAnsi="宋体" w:eastAsia="宋体" w:cs="宋体"/>
          <w:color w:val="000"/>
          <w:sz w:val="28"/>
          <w:szCs w:val="28"/>
        </w:rPr>
        <w:t xml:space="preserve">（四）出色地完成大型活动的组织训练和比赛任务 为推动全院师生的身体健康水平和增强体育技能，筹办民警教工的游泳比赛；圆满完成2024年北京警察学院运动会秩序册编排和竞赛组织等工作；组队参加的高校篮球、田径赛取得优异成绩；“迎奥运2024年北京市大学生篮球联赛”学院组比赛我院代表队以九战全胜的佳绩连续第三次获得此项赛事的冠军，并赢得此次赛会唯一的“体育道德风尚奖”奖项；组织田径队参加“首都高校第46届田径运动会”，获得6个单项第一名，有5人、1 队6次打破我院田径运动会的赛会记录，在丙组20余所高校参赛队中，我院田径队荣获男子团体总分第二名，女子团体总分第五名和男、女团体总分第二名的好成绩。</w:t>
      </w:r>
    </w:p>
    <w:p>
      <w:pPr>
        <w:ind w:left="0" w:right="0" w:firstLine="560"/>
        <w:spacing w:before="450" w:after="450" w:line="312" w:lineRule="auto"/>
      </w:pPr>
      <w:r>
        <w:rPr>
          <w:rFonts w:ascii="宋体" w:hAnsi="宋体" w:eastAsia="宋体" w:cs="宋体"/>
          <w:color w:val="000"/>
          <w:sz w:val="28"/>
          <w:szCs w:val="28"/>
        </w:rPr>
        <w:t xml:space="preserve">（五）加强自身队伍建设，构建高素质教学团队 作为主管体育训练工作的警务技战术部，以建设“团结、求实、开拓、进取”为目标，增强我部门的凝聚力、感召力、号召力，求真务实地开展工作，主要措施包括：开展爱岗敬业教育；优化教研室及教官组人员组合；强化教师业务素质能力；严格实施队伍行政管理；组织教师岗位双向选择；强化规章制度的检查落实等。通过加强队伍的规范化管理，构建了一支思想过硬、结构合理、素质良好、作风优良的教学团队。</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（一）科学发展，主动预测，是提高教育训练质量的前提 在民警培训工作中，及时分析研究形势任务的发展变化及敌情特点，了解一线民警对体能和技战术训练需要，主动地有针对性地研发新课题，是与一线实战接轨做好培训工作的前提。面对新题目、新内容、新的授课对象，为了使教学训练有的放矢，符合实战需要，我们专门成立课题研发小组，一是深入一线调研，掌握第一手资料；二是与授课对象座谈，了解他们的需求；三是积极参与实战训练，认真体会教学与实战的区别；四是注意国内外敌社情的变化和典型案例的分析研究，动态掌握情况。从而为有针对性地确定训练课题、训练内容、训练方法奠定了基础。</w:t>
      </w:r>
    </w:p>
    <w:p>
      <w:pPr>
        <w:ind w:left="0" w:right="0" w:firstLine="560"/>
        <w:spacing w:before="450" w:after="450" w:line="312" w:lineRule="auto"/>
      </w:pPr>
      <w:r>
        <w:rPr>
          <w:rFonts w:ascii="宋体" w:hAnsi="宋体" w:eastAsia="宋体" w:cs="宋体"/>
          <w:color w:val="000"/>
          <w:sz w:val="28"/>
          <w:szCs w:val="28"/>
        </w:rPr>
        <w:t xml:space="preserve">（二）创新方法，贴近实战，是提高教育训练质量的关键 在训练中让学员全方位地感受到实战的氛围和压力，准确合理地使用技战术，增强训练的实效性和自我防范意识，是技战术教学追求的目标。如便衣侦察培训班中，我们进行了创新训练方法的尝试，一是反证互动式研讨教学训练，即让培训民警自己认为能够实现，但从未亲自做过的技术动作，在某一特定条件下按照自己的意愿想法去实现，测试结果（成功率几乎为“零”）。测试结束后，进行回放点评，找出了解决问题的方法，共同研讨，再进行实验。反证互动式教学方法，不仅较好地解决了主观与实战中的误区，而且极大地调动了训练积极性，效果更加明显。二是充分发挥先进训练设施装备的效能，训练中让一名民警带上头盔使用盾牌防护作假想敌，另一名民警利用地形地物进行战术动作、快速出枪，使用标记弹对真人目标的快速射击实战训练，这种真枪实弹的演练，使民警能清楚地看到射击时弹着点的位置，培养民警良好的心理素质，体验被子弹击中的感觉，有亲临枪战现场的感觉。三是利用脚靶、拳靶辅助训练，调研中我们了解到，便衣民警在使用伸缩警棍打击目标时，动作不迅速或打击部位不准确。于是我们采取教官在四肢上佩带脚靶和拳靶，让民警进行准确打击目标的对抗模拟演练，然后让学员配带好装备，体会被打击的感觉，这种训练比徒手、假设、空击训练效果好，特别是伸缩警棍的打击理念和训练方法，独特新颖，更具有针对性。</w:t>
      </w:r>
    </w:p>
    <w:p>
      <w:pPr>
        <w:ind w:left="0" w:right="0" w:firstLine="560"/>
        <w:spacing w:before="450" w:after="450" w:line="312" w:lineRule="auto"/>
      </w:pPr>
      <w:r>
        <w:rPr>
          <w:rFonts w:ascii="宋体" w:hAnsi="宋体" w:eastAsia="宋体" w:cs="宋体"/>
          <w:color w:val="000"/>
          <w:sz w:val="28"/>
          <w:szCs w:val="28"/>
        </w:rPr>
        <w:t xml:space="preserve">（三）针对问题，反复训练，是提高教育训练质量的要求 基层民警身体素质较差，尽快提高他们的体能与技能，是各级领导和民警自身非常关注的问题。承担测试和训练任务后，我们注重抓好测试和科学训练两个环节，一是通过体测发现问题，有针对性地制定了《体能测试实施方案》、《体能训练指导教学大纲》《体能测试考核的有关规定》；二是针对测试中发现的问题，有针对性地进行科学指导训练，并注意传授锻炼健身知识，帮助民警循序渐进地恢复和提高体能；三是加强科研，为民警科学训练提供依据。此外，为了帮助民警科学有针对性地进行体能训练，我们还成立了科研小组，研发不同年龄、不同工作岗位、不同身体状况体能素质训练处方，力求有针对性地帮助民警解决科学训练问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（一）教学安全隐患问题</w:t>
      </w:r>
    </w:p>
    <w:p>
      <w:pPr>
        <w:ind w:left="0" w:right="0" w:firstLine="560"/>
        <w:spacing w:before="450" w:after="450" w:line="312" w:lineRule="auto"/>
      </w:pPr>
      <w:r>
        <w:rPr>
          <w:rFonts w:ascii="宋体" w:hAnsi="宋体" w:eastAsia="宋体" w:cs="宋体"/>
          <w:color w:val="000"/>
          <w:sz w:val="28"/>
          <w:szCs w:val="28"/>
        </w:rPr>
        <w:t xml:space="preserve">1.教学训练用枪、用弹、用车频率高，存在一定隐患，容易造成安全事故。因此，我们要进一步加强教师和学生的思想教育，严格各项管理规定，强化责任制的检查落实。</w:t>
      </w:r>
    </w:p>
    <w:p>
      <w:pPr>
        <w:ind w:left="0" w:right="0" w:firstLine="560"/>
        <w:spacing w:before="450" w:after="450" w:line="312" w:lineRule="auto"/>
      </w:pPr>
      <w:r>
        <w:rPr>
          <w:rFonts w:ascii="宋体" w:hAnsi="宋体" w:eastAsia="宋体" w:cs="宋体"/>
          <w:color w:val="000"/>
          <w:sz w:val="28"/>
          <w:szCs w:val="28"/>
        </w:rPr>
        <w:t xml:space="preserve">2.体能技能训练强度大、对抗性强，极容易造成学生因训练出现受伤。因此，通过进一步规范教学训练工作，训前加强对学生的身体状况的了解，训中加强训练动作的监督，训后加强训练体能恢复的指导。</w:t>
      </w:r>
    </w:p>
    <w:p>
      <w:pPr>
        <w:ind w:left="0" w:right="0" w:firstLine="560"/>
        <w:spacing w:before="450" w:after="450" w:line="312" w:lineRule="auto"/>
      </w:pPr>
      <w:r>
        <w:rPr>
          <w:rFonts w:ascii="宋体" w:hAnsi="宋体" w:eastAsia="宋体" w:cs="宋体"/>
          <w:color w:val="000"/>
          <w:sz w:val="28"/>
          <w:szCs w:val="28"/>
        </w:rPr>
        <w:t xml:space="preserve">（二）教学与调研矛盾问题</w:t>
      </w:r>
    </w:p>
    <w:p>
      <w:pPr>
        <w:ind w:left="0" w:right="0" w:firstLine="560"/>
        <w:spacing w:before="450" w:after="450" w:line="312" w:lineRule="auto"/>
      </w:pPr>
      <w:r>
        <w:rPr>
          <w:rFonts w:ascii="宋体" w:hAnsi="宋体" w:eastAsia="宋体" w:cs="宋体"/>
          <w:color w:val="000"/>
          <w:sz w:val="28"/>
          <w:szCs w:val="28"/>
        </w:rPr>
        <w:t xml:space="preserve">目前，我部有教师27人，实际授课教师22人，年人均授课 大，忙于日常繁重的教学工作，鲜有调研、科研的时间，超量的教学任务与教师需要到一线调研形成了突出的矛盾。因此，我们将积极取得领导的支持，采取充实和培养新教师和充分发挥兼职教官的作用，以缓解这一矛盾。</w:t>
      </w:r>
    </w:p>
    <w:p>
      <w:pPr>
        <w:ind w:left="0" w:right="0" w:firstLine="560"/>
        <w:spacing w:before="450" w:after="450" w:line="312" w:lineRule="auto"/>
      </w:pPr>
      <w:r>
        <w:rPr>
          <w:rFonts w:ascii="宋体" w:hAnsi="宋体" w:eastAsia="宋体" w:cs="宋体"/>
          <w:color w:val="000"/>
          <w:sz w:val="28"/>
          <w:szCs w:val="28"/>
        </w:rPr>
        <w:t xml:space="preserve">总结经验，展望未来,在2024年工作中，我们将在市教委和市局及院党委的领导下，认真贯彻落实党的十七大和十七届三中全会精神，坚持以邓小平理论和“三个代表”重要思想为指导，深入学习实践科学发展观，以完成建国六十周年庆祝活动安保任务为中心，以服务“平安北京”建设为主线，以深化公安教育改革为导向，以培养合格公安人才为目标，以建设一流队伍为基础，以规范化建设为保障，以精品课程建设为载体，以落实“战训合一”“轮训轮值”为途径，全面实现警察训练职能，推进首都公安教育训练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第三篇：【北京电影学院现代创意媒体学院专业】北京电影学院现代创意媒体学院招生网站-现代创意媒体学院分数线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高考派—高考志愿填报专家【北京电影学院现代创意媒体学院专业】北京电影学院现代创意媒体学院招生网站-北京电影学院现代创</w:t>
      </w:r>
    </w:p>
    <w:p>
      <w:pPr>
        <w:ind w:left="0" w:right="0" w:firstLine="560"/>
        <w:spacing w:before="450" w:after="450" w:line="312" w:lineRule="auto"/>
      </w:pPr>
      <w:r>
        <w:rPr>
          <w:rFonts w:ascii="宋体" w:hAnsi="宋体" w:eastAsia="宋体" w:cs="宋体"/>
          <w:color w:val="000"/>
          <w:sz w:val="28"/>
          <w:szCs w:val="28"/>
        </w:rPr>
        <w:t xml:space="preserve">意媒体学院分数线</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 2024年本科招生章程第一章  总则为了保证北京电影学院现代创意媒体学院2024年本科招生工作的顺利进行，维护学校和考生合法权益，根据《中华人民共和国教育法》、《中华人民共和国高等教育法》和教育部、山东省教育厅等有关文件精神，结合北京电影学院现代创意媒体学院本科招生工作的具体情况，制定本章程。第一条  本章程适用于北京电影学院现代创意媒体学院普通本科招生工作。第二条  学校招生工作贯彻“公平竞争、公正选拔、公开程序，德、智、体、美全面考核、综合评价、择优录取”的原则。第三条  北京电影学院现代创意媒体学院招生工作接受纪检监察部门、新闻媒体、考生及其家长以及社会各界的监督。第二章</w:t>
      </w:r>
    </w:p>
    <w:p>
      <w:pPr>
        <w:ind w:left="0" w:right="0" w:firstLine="560"/>
        <w:spacing w:before="450" w:after="450" w:line="312" w:lineRule="auto"/>
      </w:pPr>
      <w:r>
        <w:rPr>
          <w:rFonts w:ascii="宋体" w:hAnsi="宋体" w:eastAsia="宋体" w:cs="宋体"/>
          <w:color w:val="000"/>
          <w:sz w:val="28"/>
          <w:szCs w:val="28"/>
        </w:rPr>
        <w:t xml:space="preserve">学校简介第四条  学校全称：北京电影学院现代创意媒体学院学校代码：14327第五条 学校地址：青岛经济技术开发区金沙滩路689号，邮编：266520第六条 办学层次：本科第七条 办学类型：独立学院第八条 批准成立时间：2024年10月教育部批准设立“北京电影学院现代创意媒体学院”。第九条  北京电影学院现代创意媒体学院是国家教育部正式批准设立的一所本科层次全日制学历教育的高等院校。2024年正式开始面向全国招收艺术类考生，现有在校生1525人。</w:t>
      </w:r>
    </w:p>
    <w:p>
      <w:pPr>
        <w:ind w:left="0" w:right="0" w:firstLine="560"/>
        <w:spacing w:before="450" w:after="450" w:line="312" w:lineRule="auto"/>
      </w:pPr>
      <w:r>
        <w:rPr>
          <w:rFonts w:ascii="宋体" w:hAnsi="宋体" w:eastAsia="宋体" w:cs="宋体"/>
          <w:color w:val="000"/>
          <w:sz w:val="28"/>
          <w:szCs w:val="28"/>
        </w:rPr>
        <w:t xml:space="preserve">1、办学基本条件：学院校园占地510亩，规划建筑总面积25万平方米，目前已完成建筑面积8.71万平方米：其中教学行政用房面积3.45万平方米；学院学生运动场馆总面积约3万平方米，其中室内活动场所约0.12万平方米，室外运动场面积2.89万平方米，配有标准400米标准塑胶跑道，足球场、篮球场、网球场、羽毛球场以及相关设施，学生宿舍面积1.57万平方米。学校现有教职工238人，其中专任教师131名，72人拥有硕士学位，56人拥有学士学位，教授18人，副教授3人，讲师31人，助教1人。图书馆藏书 56776册，收集电影资源1020部，2980张光盘。教学科研仪器设备投入值约1.54亿元，主要包括摄影视频设施、特殊灯光照明设施、语音教学组合设备、高考派—高考志愿填报专家</w:t>
      </w:r>
    </w:p>
    <w:p>
      <w:pPr>
        <w:ind w:left="0" w:right="0" w:firstLine="560"/>
        <w:spacing w:before="450" w:after="450" w:line="312" w:lineRule="auto"/>
      </w:pPr>
      <w:r>
        <w:rPr>
          <w:rFonts w:ascii="宋体" w:hAnsi="宋体" w:eastAsia="宋体" w:cs="宋体"/>
          <w:color w:val="000"/>
          <w:sz w:val="28"/>
          <w:szCs w:val="28"/>
        </w:rPr>
        <w:t xml:space="preserve">影像基础冲洗设施、剧场排练配套设施、视频图像处理设备以及3D动画制作设备、3D影院放映设备、3D电影前后期制作设备等，生均教学科研仪器设备值50余万元。</w:t>
      </w:r>
    </w:p>
    <w:p>
      <w:pPr>
        <w:ind w:left="0" w:right="0" w:firstLine="560"/>
        <w:spacing w:before="450" w:after="450" w:line="312" w:lineRule="auto"/>
      </w:pPr>
      <w:r>
        <w:rPr>
          <w:rFonts w:ascii="宋体" w:hAnsi="宋体" w:eastAsia="宋体" w:cs="宋体"/>
          <w:color w:val="000"/>
          <w:sz w:val="28"/>
          <w:szCs w:val="28"/>
        </w:rPr>
        <w:t xml:space="preserve">2、院系设置：我院现有文学、导演、表演、摄影艺术与技术、视觉艺术、录音艺术与技术、动漫艺术、传媒管理8个系别，共开设戏剧影视文学、广播电视编导、戏剧影视导演、表演、录音艺术、摄影、影视摄影与制作、戏剧影视美术设计、绘画、数字媒体艺术、动画、知识产权、公共事业管理和文化产业管理等14个专业。</w:t>
      </w:r>
    </w:p>
    <w:p>
      <w:pPr>
        <w:ind w:left="0" w:right="0" w:firstLine="560"/>
        <w:spacing w:before="450" w:after="450" w:line="312" w:lineRule="auto"/>
      </w:pPr>
      <w:r>
        <w:rPr>
          <w:rFonts w:ascii="宋体" w:hAnsi="宋体" w:eastAsia="宋体" w:cs="宋体"/>
          <w:color w:val="000"/>
          <w:sz w:val="28"/>
          <w:szCs w:val="28"/>
        </w:rPr>
        <w:t xml:space="preserve">3、历史沿革：2024年2月，学院项目经青岛市发改委批准立项。2024年3月，山东省教育厅同意北京电影学院与青岛满天下文化投资发展有限公司合作，在青岛筹建北京电影学院青岛创意媒体学院。2024年6月，北京市教育委员会同意北京电影学院在青岛市设立独立学院。2024年9月，学院通过山东省高等学校设置评议委员会的专家评审。2024年9月，学院由教育部组织国家高校设置评议委员会专家评审正式通过。2024年10月19日，教育部以教发函〔2024〕176号文批复同意，正式设立“北京电影学院现代创意媒体学院”。2024年10月23日正式注册。2024年，学院正式面向全国招收艺术类考生。</w:t>
      </w:r>
    </w:p>
    <w:p>
      <w:pPr>
        <w:ind w:left="0" w:right="0" w:firstLine="560"/>
        <w:spacing w:before="450" w:after="450" w:line="312" w:lineRule="auto"/>
      </w:pPr>
      <w:r>
        <w:rPr>
          <w:rFonts w:ascii="宋体" w:hAnsi="宋体" w:eastAsia="宋体" w:cs="宋体"/>
          <w:color w:val="000"/>
          <w:sz w:val="28"/>
          <w:szCs w:val="28"/>
        </w:rPr>
        <w:t xml:space="preserve">4、办学理念：强综合、厚基础、重实践</w:t>
      </w:r>
    </w:p>
    <w:p>
      <w:pPr>
        <w:ind w:left="0" w:right="0" w:firstLine="560"/>
        <w:spacing w:before="450" w:after="450" w:line="312" w:lineRule="auto"/>
      </w:pPr>
      <w:r>
        <w:rPr>
          <w:rFonts w:ascii="宋体" w:hAnsi="宋体" w:eastAsia="宋体" w:cs="宋体"/>
          <w:color w:val="000"/>
          <w:sz w:val="28"/>
          <w:szCs w:val="28"/>
        </w:rPr>
        <w:t xml:space="preserve">5、办学特色：我院在办学层次上以本科教育为主，适度发展专科、留学生和研究生教育；在发展目标上，努力把现代创意媒体学院建设成为一所培养数字影视艺术与技术复合型应用人才，具有鲜明特色教学创作型学院。影视专业人才培养模式以制作专业为主体，兼顾艺术创作与科研。不断地加强电影学、艺术学、美术学等学科建设，全面地充实和提高教学质量，建立一支学术水平精湛的师资队伍，建构和形成有效、独特的影视艺术教学方式和办学特色，走产学研合作的教育道路，是学院一直为之努力奋斗的目标。在电影学学科专业研究方向设置齐全的基础上，强调人才培养的高质量，强调学生技术、艺术、知识及技能扎实；强调学生艺术创作能力全面、创作能力强，专业知识广泛；强调毕业生综合艺术素质全面，专业艺术修养高，社会适应能力强；强调学生人才的综合水平和专业素质较高，学生的创新能力和发展后劲较强。第三章  组织机构第十条 成立学院招生工作领导小组，全面负责招生工作，集体研究决定招生工作中的重大问题。第十一条 学院招生办公室是组织和实施招生工作的常设机构，高考派—高考志愿填报专家</w:t>
      </w:r>
    </w:p>
    <w:p>
      <w:pPr>
        <w:ind w:left="0" w:right="0" w:firstLine="560"/>
        <w:spacing w:before="450" w:after="450" w:line="312" w:lineRule="auto"/>
      </w:pPr>
      <w:r>
        <w:rPr>
          <w:rFonts w:ascii="宋体" w:hAnsi="宋体" w:eastAsia="宋体" w:cs="宋体"/>
          <w:color w:val="000"/>
          <w:sz w:val="28"/>
          <w:szCs w:val="28"/>
        </w:rPr>
        <w:t xml:space="preserve">在学院招生工作领导小组的领导下，贯彻执行国家招生政策和规定，具体负责学校普通本专科招生工作的组织实施。第十二条 学院纪委对招生工作实施监督。第四章   招生与录取第十三条  我院招生专业和招生计划以省教育厅公布为准，通过各省级招生主管部门、学院网站等形式向考生公布。第十四条  招生对象：高级中等教育学校毕业或具有同等学历。第十五条  男女生比例：不限第十六条  身体健康状况要求：身体健康。除符合教育部、卫生部颁发的《普通高等学校招生体检工作指导意见》外，还须符合我院专业特点要求：</w:t>
      </w:r>
    </w:p>
    <w:p>
      <w:pPr>
        <w:ind w:left="0" w:right="0" w:firstLine="560"/>
        <w:spacing w:before="450" w:after="450" w:line="312" w:lineRule="auto"/>
      </w:pPr>
      <w:r>
        <w:rPr>
          <w:rFonts w:ascii="宋体" w:hAnsi="宋体" w:eastAsia="宋体" w:cs="宋体"/>
          <w:color w:val="000"/>
          <w:sz w:val="28"/>
          <w:szCs w:val="28"/>
        </w:rPr>
        <w:t xml:space="preserve">1、报考各专业考生均要求听力正常。</w:t>
      </w:r>
    </w:p>
    <w:p>
      <w:pPr>
        <w:ind w:left="0" w:right="0" w:firstLine="560"/>
        <w:spacing w:before="450" w:after="450" w:line="312" w:lineRule="auto"/>
      </w:pPr>
      <w:r>
        <w:rPr>
          <w:rFonts w:ascii="宋体" w:hAnsi="宋体" w:eastAsia="宋体" w:cs="宋体"/>
          <w:color w:val="000"/>
          <w:sz w:val="28"/>
          <w:szCs w:val="28"/>
        </w:rPr>
        <w:t xml:space="preserve">2、报考表演专业的考生双目视力均应在5.0以上（经佩戴隐形眼镜矫正4.8以上，新视力表）；男生身高不低于1.72米，女生身高不低于1.60米；无肢体畸形，体表无疤痕、纹身、胎记及皮肤病。</w:t>
      </w:r>
    </w:p>
    <w:p>
      <w:pPr>
        <w:ind w:left="0" w:right="0" w:firstLine="560"/>
        <w:spacing w:before="450" w:after="450" w:line="312" w:lineRule="auto"/>
      </w:pPr>
      <w:r>
        <w:rPr>
          <w:rFonts w:ascii="宋体" w:hAnsi="宋体" w:eastAsia="宋体" w:cs="宋体"/>
          <w:color w:val="000"/>
          <w:sz w:val="28"/>
          <w:szCs w:val="28"/>
        </w:rPr>
        <w:t xml:space="preserve">3、报考摄影专业考生双目视力均应在5.0以上（经矫正4.8以上，新视力表)，且无色盲、色弱；</w:t>
      </w:r>
    </w:p>
    <w:p>
      <w:pPr>
        <w:ind w:left="0" w:right="0" w:firstLine="560"/>
        <w:spacing w:before="450" w:after="450" w:line="312" w:lineRule="auto"/>
      </w:pPr>
      <w:r>
        <w:rPr>
          <w:rFonts w:ascii="宋体" w:hAnsi="宋体" w:eastAsia="宋体" w:cs="宋体"/>
          <w:color w:val="000"/>
          <w:sz w:val="28"/>
          <w:szCs w:val="28"/>
        </w:rPr>
        <w:t xml:space="preserve">4、报考导演专业、录音专业、美术专业、动画专业各方向的考生，均要求无色盲、色弱。第十七条 录取批次：按各省级招生主管部门规定的独立学院艺术类本科批次进行。第十八条 录取规则</w:t>
      </w:r>
    </w:p>
    <w:p>
      <w:pPr>
        <w:ind w:left="0" w:right="0" w:firstLine="560"/>
        <w:spacing w:before="450" w:after="450" w:line="312" w:lineRule="auto"/>
      </w:pPr>
      <w:r>
        <w:rPr>
          <w:rFonts w:ascii="宋体" w:hAnsi="宋体" w:eastAsia="宋体" w:cs="宋体"/>
          <w:color w:val="000"/>
          <w:sz w:val="28"/>
          <w:szCs w:val="28"/>
        </w:rPr>
        <w:t xml:space="preserve">（一）我院为独立学院，考生在高考报名时，须单独填报北京电影学院现代创意媒体学院志愿，只填报北京电影学院志愿未填报北京电影学院现代创意媒体学院的考生，我校无法录取。1．考生须参加所在省与我院所设专业相对应的艺术统（联）考，并取得合格成绩，文化考试成绩须达到所在省普通高等学校艺术类本科文化最低控制分数线，进行德、智、体全面审核后，按各专业的具体录取原则，择优录取。学校在招生录取和安排专业时，相同条件下优先考虑高中学业水平考试 外语听力成绩高的考生。2．考生所在省未设与我院所设专业相对应的艺术统（联）考，考生须参加我院组织的专业考试并取得合格成绩，文化考试成绩达到所在省普通高等学校艺术类本科文化最低控制分数线，即可填报我院志愿，择优录取。</w:t>
      </w:r>
    </w:p>
    <w:p>
      <w:pPr>
        <w:ind w:left="0" w:right="0" w:firstLine="560"/>
        <w:spacing w:before="450" w:after="450" w:line="312" w:lineRule="auto"/>
      </w:pPr>
      <w:r>
        <w:rPr>
          <w:rFonts w:ascii="宋体" w:hAnsi="宋体" w:eastAsia="宋体" w:cs="宋体"/>
          <w:color w:val="000"/>
          <w:sz w:val="28"/>
          <w:szCs w:val="28"/>
        </w:rPr>
        <w:t xml:space="preserve">（二）各专业录取原则</w:t>
      </w:r>
    </w:p>
    <w:p>
      <w:pPr>
        <w:ind w:left="0" w:right="0" w:firstLine="560"/>
        <w:spacing w:before="450" w:after="450" w:line="312" w:lineRule="auto"/>
      </w:pPr>
      <w:r>
        <w:rPr>
          <w:rFonts w:ascii="宋体" w:hAnsi="宋体" w:eastAsia="宋体" w:cs="宋体"/>
          <w:color w:val="000"/>
          <w:sz w:val="28"/>
          <w:szCs w:val="28"/>
        </w:rPr>
        <w:t xml:space="preserve">1、按专业成绩排序录取戏剧影视文学、广播电视编导、戏剧影视导演、表演、摄影、影视摄影与制作、录音艺术、戏剧影视美术设计、绘画、动画专业文化考试成绩要求达到当年各省普通高等学校艺术类本科文化最低录取控制分数线后，按专业成绩排序，择优录取。</w:t>
      </w:r>
    </w:p>
    <w:p>
      <w:pPr>
        <w:ind w:left="0" w:right="0" w:firstLine="560"/>
        <w:spacing w:before="450" w:after="450" w:line="312" w:lineRule="auto"/>
      </w:pPr>
      <w:r>
        <w:rPr>
          <w:rFonts w:ascii="宋体" w:hAnsi="宋体" w:eastAsia="宋体" w:cs="宋体"/>
          <w:color w:val="000"/>
          <w:sz w:val="28"/>
          <w:szCs w:val="28"/>
        </w:rPr>
        <w:t xml:space="preserve">2、专高考派—高考志愿填报专家</w:t>
      </w:r>
    </w:p>
    <w:p>
      <w:pPr>
        <w:ind w:left="0" w:right="0" w:firstLine="560"/>
        <w:spacing w:before="450" w:after="450" w:line="312" w:lineRule="auto"/>
      </w:pPr>
      <w:r>
        <w:rPr>
          <w:rFonts w:ascii="宋体" w:hAnsi="宋体" w:eastAsia="宋体" w:cs="宋体"/>
          <w:color w:val="000"/>
          <w:sz w:val="28"/>
          <w:szCs w:val="28"/>
        </w:rPr>
        <w:t xml:space="preserve">业成绩合格，按文化成绩排序录取数字媒体艺术专业要求当年各省普通高等学校艺术类本科专业成绩合格，按文化成绩排序，择优录取。</w:t>
      </w:r>
    </w:p>
    <w:p>
      <w:pPr>
        <w:ind w:left="0" w:right="0" w:firstLine="560"/>
        <w:spacing w:before="450" w:after="450" w:line="312" w:lineRule="auto"/>
      </w:pPr>
      <w:r>
        <w:rPr>
          <w:rFonts w:ascii="宋体" w:hAnsi="宋体" w:eastAsia="宋体" w:cs="宋体"/>
          <w:color w:val="000"/>
          <w:sz w:val="28"/>
          <w:szCs w:val="28"/>
        </w:rPr>
        <w:t xml:space="preserve">3、知识产权、公共事业管理和文化产业管理专业根据国家规定列为非艺术类，我院按各省规定的本科文化最低录取控制分数线，以文化成绩排序，择优录取。</w:t>
      </w:r>
    </w:p>
    <w:p>
      <w:pPr>
        <w:ind w:left="0" w:right="0" w:firstLine="560"/>
        <w:spacing w:before="450" w:after="450" w:line="312" w:lineRule="auto"/>
      </w:pPr>
      <w:r>
        <w:rPr>
          <w:rFonts w:ascii="宋体" w:hAnsi="宋体" w:eastAsia="宋体" w:cs="宋体"/>
          <w:color w:val="000"/>
          <w:sz w:val="28"/>
          <w:szCs w:val="28"/>
        </w:rPr>
        <w:t xml:space="preserve">4、对于中西部地区，我院尊重省（自治区）的录取原则。</w:t>
      </w:r>
    </w:p>
    <w:p>
      <w:pPr>
        <w:ind w:left="0" w:right="0" w:firstLine="560"/>
        <w:spacing w:before="450" w:after="450" w:line="312" w:lineRule="auto"/>
      </w:pPr>
      <w:r>
        <w:rPr>
          <w:rFonts w:ascii="宋体" w:hAnsi="宋体" w:eastAsia="宋体" w:cs="宋体"/>
          <w:color w:val="000"/>
          <w:sz w:val="28"/>
          <w:szCs w:val="28"/>
        </w:rPr>
        <w:t xml:space="preserve">5、新生入学后外语一律学习英语。第五章 学费收取标准第十九条 2024年我院收费标准如下：知识产权和公共事业管理专业学费每生每学年35000元，戏剧影视文学专业学费每生每学年42000元，其他各本科专业学费每生每学年48000元，住宿费每生每学年1400元。第二十条  学生退费规定</w:t>
      </w:r>
    </w:p>
    <w:p>
      <w:pPr>
        <w:ind w:left="0" w:right="0" w:firstLine="560"/>
        <w:spacing w:before="450" w:after="450" w:line="312" w:lineRule="auto"/>
      </w:pPr>
      <w:r>
        <w:rPr>
          <w:rFonts w:ascii="宋体" w:hAnsi="宋体" w:eastAsia="宋体" w:cs="宋体"/>
          <w:color w:val="000"/>
          <w:sz w:val="28"/>
          <w:szCs w:val="28"/>
        </w:rPr>
        <w:t xml:space="preserve">1、学生因故退学，退费按照山东省教育厅等七部门下发的鲁教财字【2024】27号文件中的有关规定执行。</w:t>
      </w:r>
    </w:p>
    <w:p>
      <w:pPr>
        <w:ind w:left="0" w:right="0" w:firstLine="560"/>
        <w:spacing w:before="450" w:after="450" w:line="312" w:lineRule="auto"/>
      </w:pPr>
      <w:r>
        <w:rPr>
          <w:rFonts w:ascii="宋体" w:hAnsi="宋体" w:eastAsia="宋体" w:cs="宋体"/>
          <w:color w:val="000"/>
          <w:sz w:val="28"/>
          <w:szCs w:val="28"/>
        </w:rPr>
        <w:t xml:space="preserve">2、收费票据是学生交费证明，学生应妥善保管。发生退费时，应将收费票据交回财务处。第二十一条  奖学金评定办法</w:t>
      </w:r>
    </w:p>
    <w:p>
      <w:pPr>
        <w:ind w:left="0" w:right="0" w:firstLine="560"/>
        <w:spacing w:before="450" w:after="450" w:line="312" w:lineRule="auto"/>
      </w:pPr>
      <w:r>
        <w:rPr>
          <w:rFonts w:ascii="宋体" w:hAnsi="宋体" w:eastAsia="宋体" w:cs="宋体"/>
          <w:color w:val="000"/>
          <w:sz w:val="28"/>
          <w:szCs w:val="28"/>
        </w:rPr>
        <w:t xml:space="preserve">1、德智体全面发展的优秀学生奖学金名额分配和金额如下：特等奖学金：每人每年3.5万元——4万元，获奖人数不超过全院学生</w:t>
      </w:r>
    </w:p>
    <w:p>
      <w:pPr>
        <w:ind w:left="0" w:right="0" w:firstLine="560"/>
        <w:spacing w:before="450" w:after="450" w:line="312" w:lineRule="auto"/>
      </w:pPr>
      <w:r>
        <w:rPr>
          <w:rFonts w:ascii="宋体" w:hAnsi="宋体" w:eastAsia="宋体" w:cs="宋体"/>
          <w:color w:val="000"/>
          <w:sz w:val="28"/>
          <w:szCs w:val="28"/>
        </w:rPr>
        <w:t xml:space="preserve">人数1%;一等奖学金：每人每年1.8万元——2万元，获奖人数不超过全院学生人数2%；</w:t>
      </w:r>
    </w:p>
    <w:p>
      <w:pPr>
        <w:ind w:left="0" w:right="0" w:firstLine="560"/>
        <w:spacing w:before="450" w:after="450" w:line="312" w:lineRule="auto"/>
      </w:pPr>
      <w:r>
        <w:rPr>
          <w:rFonts w:ascii="宋体" w:hAnsi="宋体" w:eastAsia="宋体" w:cs="宋体"/>
          <w:color w:val="000"/>
          <w:sz w:val="28"/>
          <w:szCs w:val="28"/>
        </w:rPr>
        <w:t xml:space="preserve">二等奖学金：每人每年8千元——1万元，获奖人数不超过全院学生人数3%；  三等奖学金：每人每年5千元，获奖人数不超过全院学生人数6%；  单项奖学金：每人每年1千元，获奖人数不超过全院学生人数3%。获奖学金者不能重复评奖。遇有名额限制时，按学习成绩总分从高到低排序，名额用完为止。</w:t>
      </w:r>
    </w:p>
    <w:p>
      <w:pPr>
        <w:ind w:left="0" w:right="0" w:firstLine="560"/>
        <w:spacing w:before="450" w:after="450" w:line="312" w:lineRule="auto"/>
      </w:pPr>
      <w:r>
        <w:rPr>
          <w:rFonts w:ascii="宋体" w:hAnsi="宋体" w:eastAsia="宋体" w:cs="宋体"/>
          <w:color w:val="000"/>
          <w:sz w:val="28"/>
          <w:szCs w:val="28"/>
        </w:rPr>
        <w:t xml:space="preserve">2、奖学金评定的具体条件和程序详见《北京电影学院现代创意媒体学院优秀学生奖学金实施细则（试行）》及《北京电影学院现代创意媒体学院学生德、智、体综合测评办法（试行）》第二十二条 国家助学贷款管理办法</w:t>
      </w:r>
    </w:p>
    <w:p>
      <w:pPr>
        <w:ind w:left="0" w:right="0" w:firstLine="560"/>
        <w:spacing w:before="450" w:after="450" w:line="312" w:lineRule="auto"/>
      </w:pPr>
      <w:r>
        <w:rPr>
          <w:rFonts w:ascii="宋体" w:hAnsi="宋体" w:eastAsia="宋体" w:cs="宋体"/>
          <w:color w:val="000"/>
          <w:sz w:val="28"/>
          <w:szCs w:val="28"/>
        </w:rPr>
        <w:t xml:space="preserve">1、我院国家助学贷款发放对象为经济困难的在校全日制本科生；</w:t>
      </w:r>
    </w:p>
    <w:p>
      <w:pPr>
        <w:ind w:left="0" w:right="0" w:firstLine="560"/>
        <w:spacing w:before="450" w:after="450" w:line="312" w:lineRule="auto"/>
      </w:pPr>
      <w:r>
        <w:rPr>
          <w:rFonts w:ascii="宋体" w:hAnsi="宋体" w:eastAsia="宋体" w:cs="宋体"/>
          <w:color w:val="000"/>
          <w:sz w:val="28"/>
          <w:szCs w:val="28"/>
        </w:rPr>
        <w:t xml:space="preserve">2、学生在校期间原则上采取每学年九月提出申请、银行每年审核后发放国家助学贷款的办法。</w:t>
      </w:r>
    </w:p>
    <w:p>
      <w:pPr>
        <w:ind w:left="0" w:right="0" w:firstLine="560"/>
        <w:spacing w:before="450" w:after="450" w:line="312" w:lineRule="auto"/>
      </w:pPr>
      <w:r>
        <w:rPr>
          <w:rFonts w:ascii="宋体" w:hAnsi="宋体" w:eastAsia="宋体" w:cs="宋体"/>
          <w:color w:val="000"/>
          <w:sz w:val="28"/>
          <w:szCs w:val="28"/>
        </w:rPr>
        <w:t xml:space="preserve">3、按现行国家助学政策规定，申请国家助学贷款，每人每学年最高不超过6000元贷款数额。</w:t>
      </w:r>
    </w:p>
    <w:p>
      <w:pPr>
        <w:ind w:left="0" w:right="0" w:firstLine="560"/>
        <w:spacing w:before="450" w:after="450" w:line="312" w:lineRule="auto"/>
      </w:pPr>
      <w:r>
        <w:rPr>
          <w:rFonts w:ascii="宋体" w:hAnsi="宋体" w:eastAsia="宋体" w:cs="宋体"/>
          <w:color w:val="000"/>
          <w:sz w:val="28"/>
          <w:szCs w:val="28"/>
        </w:rPr>
        <w:t xml:space="preserve">4、凡符合条件的学生，根据自身实际情况，向所在系提出书面贷款申请，经辅导员、班主任和所在系签署意高考派—高考志愿填报专家</w:t>
      </w:r>
    </w:p>
    <w:p>
      <w:pPr>
        <w:ind w:left="0" w:right="0" w:firstLine="560"/>
        <w:spacing w:before="450" w:after="450" w:line="312" w:lineRule="auto"/>
      </w:pPr>
      <w:r>
        <w:rPr>
          <w:rFonts w:ascii="宋体" w:hAnsi="宋体" w:eastAsia="宋体" w:cs="宋体"/>
          <w:color w:val="000"/>
          <w:sz w:val="28"/>
          <w:szCs w:val="28"/>
        </w:rPr>
        <w:t xml:space="preserve">见、加盖系公章，报学生处，并须如实提供相关材料。第二十三条 勤工助学的条件原则上在校学生均有资格申请参加勤工助学活动，优先考虑家庭经济困难且学习好、表现好的学生参加。参加勤工助学学生应符合以下基本条件：</w:t>
      </w:r>
    </w:p>
    <w:p>
      <w:pPr>
        <w:ind w:left="0" w:right="0" w:firstLine="560"/>
        <w:spacing w:before="450" w:after="450" w:line="312" w:lineRule="auto"/>
      </w:pPr>
      <w:r>
        <w:rPr>
          <w:rFonts w:ascii="宋体" w:hAnsi="宋体" w:eastAsia="宋体" w:cs="宋体"/>
          <w:color w:val="000"/>
          <w:sz w:val="28"/>
          <w:szCs w:val="28"/>
        </w:rPr>
        <w:t xml:space="preserve">1、学习认真，成绩良好，在班级处于中等水平以上者；</w:t>
      </w:r>
    </w:p>
    <w:p>
      <w:pPr>
        <w:ind w:left="0" w:right="0" w:firstLine="560"/>
        <w:spacing w:before="450" w:after="450" w:line="312" w:lineRule="auto"/>
      </w:pPr>
      <w:r>
        <w:rPr>
          <w:rFonts w:ascii="宋体" w:hAnsi="宋体" w:eastAsia="宋体" w:cs="宋体"/>
          <w:color w:val="000"/>
          <w:sz w:val="28"/>
          <w:szCs w:val="28"/>
        </w:rPr>
        <w:t xml:space="preserve">2、思想道德品质和各方面表现良好，能自觉遵守学校各项规章制度者；</w:t>
      </w:r>
    </w:p>
    <w:p>
      <w:pPr>
        <w:ind w:left="0" w:right="0" w:firstLine="560"/>
        <w:spacing w:before="450" w:after="450" w:line="312" w:lineRule="auto"/>
      </w:pPr>
      <w:r>
        <w:rPr>
          <w:rFonts w:ascii="宋体" w:hAnsi="宋体" w:eastAsia="宋体" w:cs="宋体"/>
          <w:color w:val="000"/>
          <w:sz w:val="28"/>
          <w:szCs w:val="28"/>
        </w:rPr>
        <w:t xml:space="preserve">3、家庭经济困难者；</w:t>
      </w:r>
    </w:p>
    <w:p>
      <w:pPr>
        <w:ind w:left="0" w:right="0" w:firstLine="560"/>
        <w:spacing w:before="450" w:after="450" w:line="312" w:lineRule="auto"/>
      </w:pPr>
      <w:r>
        <w:rPr>
          <w:rFonts w:ascii="宋体" w:hAnsi="宋体" w:eastAsia="宋体" w:cs="宋体"/>
          <w:color w:val="000"/>
          <w:sz w:val="28"/>
          <w:szCs w:val="28"/>
        </w:rPr>
        <w:t xml:space="preserve">4、生活朴素，勤俭节约者；</w:t>
      </w:r>
    </w:p>
    <w:p>
      <w:pPr>
        <w:ind w:left="0" w:right="0" w:firstLine="560"/>
        <w:spacing w:before="450" w:after="450" w:line="312" w:lineRule="auto"/>
      </w:pPr>
      <w:r>
        <w:rPr>
          <w:rFonts w:ascii="宋体" w:hAnsi="宋体" w:eastAsia="宋体" w:cs="宋体"/>
          <w:color w:val="000"/>
          <w:sz w:val="28"/>
          <w:szCs w:val="28"/>
        </w:rPr>
        <w:t xml:space="preserve">5、有为学院服务、为同学服务、为社会服务的思想，勤劳肯干，能胜任工作，有敬业精神者。第六章 颁发学历证书第二十四条 合格毕业生均颁发国家教育部统一印制盖有北京电影学院现代创意媒体学院公章的普通高等学校本科毕业证书；并按教育部相关规定，对符合学位授予条件者授予北京电影学院现代创意媒体学院学士学位证书。第七章  联系电话、网址、考生须知第二</w:t>
      </w:r>
    </w:p>
    <w:p>
      <w:pPr>
        <w:ind w:left="0" w:right="0" w:firstLine="560"/>
        <w:spacing w:before="450" w:after="450" w:line="312" w:lineRule="auto"/>
      </w:pPr>
      <w:r>
        <w:rPr>
          <w:rFonts w:ascii="宋体" w:hAnsi="宋体" w:eastAsia="宋体" w:cs="宋体"/>
          <w:color w:val="000"/>
          <w:sz w:val="28"/>
          <w:szCs w:val="28"/>
        </w:rPr>
        <w:t xml:space="preserve">十五条  招生咨询联系方式</w:t>
      </w:r>
    </w:p>
    <w:p>
      <w:pPr>
        <w:ind w:left="0" w:right="0" w:firstLine="560"/>
        <w:spacing w:before="450" w:after="450" w:line="312" w:lineRule="auto"/>
      </w:pPr>
      <w:r>
        <w:rPr>
          <w:rFonts w:ascii="宋体" w:hAnsi="宋体" w:eastAsia="宋体" w:cs="宋体"/>
          <w:color w:val="000"/>
          <w:sz w:val="28"/>
          <w:szCs w:val="28"/>
        </w:rPr>
        <w:t xml:space="preserve">1、通讯地址：青岛经济技术开发区金沙滩路689号  邮政编码：266520</w:t>
      </w:r>
    </w:p>
    <w:p>
      <w:pPr>
        <w:ind w:left="0" w:right="0" w:firstLine="560"/>
        <w:spacing w:before="450" w:after="450" w:line="312" w:lineRule="auto"/>
      </w:pPr>
      <w:r>
        <w:rPr>
          <w:rFonts w:ascii="宋体" w:hAnsi="宋体" w:eastAsia="宋体" w:cs="宋体"/>
          <w:color w:val="000"/>
          <w:sz w:val="28"/>
          <w:szCs w:val="28"/>
        </w:rPr>
        <w:t xml:space="preserve">2、咨询电话：0532-86703000、0532-86936825电子邮箱：1981788435@qq.com学院网址：高考派—高考志愿填报专家</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北京电影学院现代创意媒体学院重点专业:</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北京电影学院现代创意媒体学院全景地图:</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北京电影学院现代创意媒体学院历年分数线:</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北京电影学院现代创意媒体学院报考指南:</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北京电影学院现代创意媒体学院招生计划:</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第四篇：北京电子商务学院</w:t>
      </w:r>
    </w:p>
    <w:p>
      <w:pPr>
        <w:ind w:left="0" w:right="0" w:firstLine="560"/>
        <w:spacing w:before="450" w:after="450" w:line="312" w:lineRule="auto"/>
      </w:pPr>
      <w:r>
        <w:rPr>
          <w:rFonts w:ascii="宋体" w:hAnsi="宋体" w:eastAsia="宋体" w:cs="宋体"/>
          <w:color w:val="000"/>
          <w:sz w:val="28"/>
          <w:szCs w:val="28"/>
        </w:rPr>
        <w:t xml:space="preserve">（北京）电子商务学院官方公告</w:t>
      </w:r>
    </w:p>
    <w:p>
      <w:pPr>
        <w:ind w:left="0" w:right="0" w:firstLine="560"/>
        <w:spacing w:before="450" w:after="450" w:line="312" w:lineRule="auto"/>
      </w:pPr>
      <w:r>
        <w:rPr>
          <w:rFonts w:ascii="宋体" w:hAnsi="宋体" w:eastAsia="宋体" w:cs="宋体"/>
          <w:color w:val="000"/>
          <w:sz w:val="28"/>
          <w:szCs w:val="28"/>
        </w:rPr>
        <w:t xml:space="preserve">（北京）电子商务学院原校址大兴校区（北京市大兴区清源北路圣和巷7号）因施工改造，（北京）电子商务学院已于2024年3月迁回海淀校区（北京市海淀区紫竹院98号 北京化工大学西校区）；原大兴校区已无（北京）电子商务学院任何办学工作，不再进行与招生、教学等有关的活动。</w:t>
      </w:r>
    </w:p>
    <w:p>
      <w:pPr>
        <w:ind w:left="0" w:right="0" w:firstLine="560"/>
        <w:spacing w:before="450" w:after="450" w:line="312" w:lineRule="auto"/>
      </w:pPr>
      <w:r>
        <w:rPr>
          <w:rFonts w:ascii="宋体" w:hAnsi="宋体" w:eastAsia="宋体" w:cs="宋体"/>
          <w:color w:val="000"/>
          <w:sz w:val="28"/>
          <w:szCs w:val="28"/>
        </w:rPr>
        <w:t xml:space="preserve">（北京）电子商务学院2024年所有招生、教学、就业等相关活动均在海淀校区（北京市海淀区紫竹院98号 北京化工大学西校区）正常开展。</w:t>
      </w:r>
    </w:p>
    <w:p>
      <w:pPr>
        <w:ind w:left="0" w:right="0" w:firstLine="560"/>
        <w:spacing w:before="450" w:after="450" w:line="312" w:lineRule="auto"/>
      </w:pPr>
      <w:r>
        <w:rPr>
          <w:rFonts w:ascii="宋体" w:hAnsi="宋体" w:eastAsia="宋体" w:cs="宋体"/>
          <w:color w:val="000"/>
          <w:sz w:val="28"/>
          <w:szCs w:val="28"/>
        </w:rPr>
        <w:t xml:space="preserve">原（北京）电子商务学院教职员工潘明英、赵春玲、李静，已于2024年3月从我学院离职，不得代表（北京）电子商务学院继续从事任何招生、教学、就业方面的活动。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（北京）电子商务学院</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第五篇：【中国人民武装警察部队学院专业】中国人民武装警察部队学院招生网站-中国人民武装警察部队学院分数线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【中国人民武装警察部队学院专业】中国人民武装警察部队学院招生网站-中国人民武装警察部队学院分</w:t>
      </w:r>
    </w:p>
    <w:p>
      <w:pPr>
        <w:ind w:left="0" w:right="0" w:firstLine="560"/>
        <w:spacing w:before="450" w:after="450" w:line="312" w:lineRule="auto"/>
      </w:pPr>
      <w:r>
        <w:rPr>
          <w:rFonts w:ascii="宋体" w:hAnsi="宋体" w:eastAsia="宋体" w:cs="宋体"/>
          <w:color w:val="000"/>
          <w:sz w:val="28"/>
          <w:szCs w:val="28"/>
        </w:rPr>
        <w:t xml:space="preserve">数线</w:t>
      </w:r>
    </w:p>
    <w:p>
      <w:pPr>
        <w:ind w:left="0" w:right="0" w:firstLine="560"/>
        <w:spacing w:before="450" w:after="450" w:line="312" w:lineRule="auto"/>
      </w:pPr>
      <w:r>
        <w:rPr>
          <w:rFonts w:ascii="宋体" w:hAnsi="宋体" w:eastAsia="宋体" w:cs="宋体"/>
          <w:color w:val="000"/>
          <w:sz w:val="28"/>
          <w:szCs w:val="28"/>
        </w:rPr>
        <w:t xml:space="preserve">中国人民武装警察部队学院重点专业:</w:t>
      </w:r>
    </w:p>
    <w:p>
      <w:pPr>
        <w:ind w:left="0" w:right="0" w:firstLine="560"/>
        <w:spacing w:before="450" w:after="450" w:line="312" w:lineRule="auto"/>
      </w:pPr>
      <w:r>
        <w:rPr>
          <w:rFonts w:ascii="宋体" w:hAnsi="宋体" w:eastAsia="宋体" w:cs="宋体"/>
          <w:color w:val="000"/>
          <w:sz w:val="28"/>
          <w:szCs w:val="28"/>
        </w:rPr>
        <w:t xml:space="preserve">中国人民武装警察部队学院全景地图:</w:t>
      </w:r>
    </w:p>
    <w:p>
      <w:pPr>
        <w:ind w:left="0" w:right="0" w:firstLine="560"/>
        <w:spacing w:before="450" w:after="450" w:line="312" w:lineRule="auto"/>
      </w:pPr>
      <w:r>
        <w:rPr>
          <w:rFonts w:ascii="宋体" w:hAnsi="宋体" w:eastAsia="宋体" w:cs="宋体"/>
          <w:color w:val="000"/>
          <w:sz w:val="28"/>
          <w:szCs w:val="28"/>
        </w:rPr>
        <w:t xml:space="preserve">中国人民武装警察部队学院历年分数线:</w:t>
      </w:r>
    </w:p>
    <w:p>
      <w:pPr>
        <w:ind w:left="0" w:right="0" w:firstLine="560"/>
        <w:spacing w:before="450" w:after="450" w:line="312" w:lineRule="auto"/>
      </w:pPr>
      <w:r>
        <w:rPr>
          <w:rFonts w:ascii="宋体" w:hAnsi="宋体" w:eastAsia="宋体" w:cs="宋体"/>
          <w:color w:val="000"/>
          <w:sz w:val="28"/>
          <w:szCs w:val="28"/>
        </w:rPr>
        <w:t xml:space="preserve">中国人民武装警察部队学院报考指南:</w:t>
      </w:r>
    </w:p>
    <w:p>
      <w:pPr>
        <w:ind w:left="0" w:right="0" w:firstLine="560"/>
        <w:spacing w:before="450" w:after="450" w:line="312" w:lineRule="auto"/>
      </w:pPr>
      <w:r>
        <w:rPr>
          <w:rFonts w:ascii="宋体" w:hAnsi="宋体" w:eastAsia="宋体" w:cs="宋体"/>
          <w:color w:val="000"/>
          <w:sz w:val="28"/>
          <w:szCs w:val="28"/>
        </w:rPr>
        <w:t xml:space="preserve">中国人民武装警察部队学院招生计划:</w:t>
      </w:r>
    </w:p>
    <w:p>
      <w:pPr>
        <w:ind w:left="0" w:right="0" w:firstLine="560"/>
        <w:spacing w:before="450" w:after="450" w:line="312" w:lineRule="auto"/>
      </w:pPr>
      <w:r>
        <w:rPr>
          <w:rFonts w:ascii="宋体" w:hAnsi="宋体" w:eastAsia="宋体" w:cs="宋体"/>
          <w:color w:val="000"/>
          <w:sz w:val="28"/>
          <w:szCs w:val="28"/>
        </w:rPr>
        <w:t xml:space="preserve">中国人民武装警察部队学院人气校友: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2025-06-20T21:40:46+08:00</dcterms:created>
  <dcterms:modified xsi:type="dcterms:W3CDTF">2025-06-20T21:40:46+08:00</dcterms:modified>
</cp:coreProperties>
</file>

<file path=docProps/custom.xml><?xml version="1.0" encoding="utf-8"?>
<Properties xmlns="http://schemas.openxmlformats.org/officeDocument/2006/custom-properties" xmlns:vt="http://schemas.openxmlformats.org/officeDocument/2006/docPropsVTypes"/>
</file>