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刘大铭介绍</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刘大铭介绍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第一篇：刘大铭介绍</w:t>
      </w:r>
    </w:p>
    <w:p>
      <w:pPr>
        <w:ind w:left="0" w:right="0" w:firstLine="560"/>
        <w:spacing w:before="450" w:after="450" w:line="312" w:lineRule="auto"/>
      </w:pPr>
      <w:r>
        <w:rPr>
          <w:rFonts w:ascii="宋体" w:hAnsi="宋体" w:eastAsia="宋体" w:cs="宋体"/>
          <w:color w:val="000"/>
          <w:sz w:val="28"/>
          <w:szCs w:val="28"/>
        </w:rPr>
        <w:t xml:space="preserve">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渴望及对人生意义的深度思考，刘大铭被同龄人称为“我们的霍金”。并十二次荣获国家级文学奖项，两次受邀至人民大会堂领奖，多篇作品在《青年文学》及国家级刊物上发表，2024.9他的长篇个人哲理性自传《命运之上》于人民出版社达成签约协定，他也成为人民出版社建社以来最年轻的作者。该书将于12.6在西北师大附中举办首发式，之后将在全国发行上市。他的事迹与精神感染着一代年轻人，赢得了社会各界的广泛赞誉。人民出版社在他的新作《命运之上》中作出这样的评价“在史铁生、余华、韩寒之后，民族着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w:t>
      </w:r>
    </w:p>
    <w:p>
      <w:pPr>
        <w:ind w:left="0" w:right="0" w:firstLine="560"/>
        <w:spacing w:before="450" w:after="450" w:line="312" w:lineRule="auto"/>
      </w:pPr>
      <w:r>
        <w:rPr>
          <w:rFonts w:ascii="宋体" w:hAnsi="宋体" w:eastAsia="宋体" w:cs="宋体"/>
          <w:color w:val="000"/>
          <w:sz w:val="28"/>
          <w:szCs w:val="28"/>
        </w:rPr>
        <w:t xml:space="preserve">刘大铭的事迹</w:t>
      </w:r>
    </w:p>
    <w:p>
      <w:pPr>
        <w:ind w:left="0" w:right="0" w:firstLine="560"/>
        <w:spacing w:before="450" w:after="450" w:line="312" w:lineRule="auto"/>
      </w:pPr>
      <w:r>
        <w:rPr>
          <w:rFonts w:ascii="宋体" w:hAnsi="宋体" w:eastAsia="宋体" w:cs="宋体"/>
          <w:color w:val="000"/>
          <w:sz w:val="28"/>
          <w:szCs w:val="28"/>
        </w:rPr>
        <w:t xml:space="preserve">刘大铭，1994年4月10日生于甘肃省兰州，祖籍山东单县。现为西北师大附中2024届北辰人文实验班学生。因罹患世界性罕见疾病成骨不全症，19年的生命历程中，11次接受大型手术，两次与死亡擦肩而过，全身上下骨折10余次，躯干中装载着各式螺钉，肌肤之上见证着各个年代的手术刀痕。在这常人无法想象的遭遇下，他在与病魔的抗争中更加坚强。他直面自身的缺憾与不足，怀着超然的生命情怀努力学习，坚持创作。</w:t>
      </w:r>
    </w:p>
    <w:p>
      <w:pPr>
        <w:ind w:left="0" w:right="0" w:firstLine="560"/>
        <w:spacing w:before="450" w:after="450" w:line="312" w:lineRule="auto"/>
      </w:pPr>
      <w:r>
        <w:rPr>
          <w:rFonts w:ascii="宋体" w:hAnsi="宋体" w:eastAsia="宋体" w:cs="宋体"/>
          <w:color w:val="000"/>
          <w:sz w:val="28"/>
          <w:szCs w:val="28"/>
        </w:rPr>
        <w:t xml:space="preserve">10余年的求学历程中，他饱受着伤病与疼痛的折磨，初三时，他的膝盖被植入腿中的金属针刺穿，针尖洞穿肌肤2mm，他仍坚持听课；进入师大附中后，他又忍受着脊椎变形，手臂错位的痛苦，坚持认真听讲，并在回家后，趴着、躺着、半跪着完成作业；在高二下半学期，他赴意大利接受了长达10小时30分钟的脊椎重组手术，仅在半年之后，便返回校园重新学习，同时他利用每日的空隙，完成了17.5万字的长篇个人自传《命运之上》；他常常在学校、班里以讲座、文章、短信的形式鼓励着师大附中的多届学子；他也感恩着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凭借对生命与知识的渴望及对人生意义的深度思考，刘大铭被同龄人称为“我们的霍金”。其12次荣获国家级文学奖项，两次受邀至人民大会堂领奖，多篇作品在《青年文学》及国家级刊物上发表，2024年9月，他的长篇个人哲理性自传《命运之上》与人民出版社达成出版协定，他也成为人民出版社建社以来最年轻的签约作者。该书将于2024年12月6日在西北师大附中举办首发式，之后将在全国发行上市。</w:t>
      </w:r>
    </w:p>
    <w:p>
      <w:pPr>
        <w:ind w:left="0" w:right="0" w:firstLine="560"/>
        <w:spacing w:before="450" w:after="450" w:line="312" w:lineRule="auto"/>
      </w:pPr>
      <w:r>
        <w:rPr>
          <w:rFonts w:ascii="宋体" w:hAnsi="宋体" w:eastAsia="宋体" w:cs="宋体"/>
          <w:color w:val="000"/>
          <w:sz w:val="28"/>
          <w:szCs w:val="28"/>
        </w:rPr>
        <w:t xml:space="preserve">他优秀的品质、感人的事迹与精神感染着一代年轻人，他对生命的追问与求索，践行着“中国梦”的伟大理想，他用自己的灵魂，向时代传递活着的涵义。人民出版社在他的新作《命运之上》中作出这样的评价：“在史铁生、余华、韩寒之后，民族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第三篇：刘大铭</w:t>
      </w:r>
    </w:p>
    <w:p>
      <w:pPr>
        <w:ind w:left="0" w:right="0" w:firstLine="560"/>
        <w:spacing w:before="450" w:after="450" w:line="312" w:lineRule="auto"/>
      </w:pPr>
      <w:r>
        <w:rPr>
          <w:rFonts w:ascii="宋体" w:hAnsi="宋体" w:eastAsia="宋体" w:cs="宋体"/>
          <w:color w:val="000"/>
          <w:sz w:val="28"/>
          <w:szCs w:val="28"/>
        </w:rPr>
        <w:t xml:space="preserve">学习刘大鸣新事迹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在西北师范大学附属中学的校园里，人们经常可以看到这样一幕：一个瘦小的学生坐在轮椅上捧着书阅读，手中还拿着笔不时在小本子上记录着。他就是同学们眼中的“文学明星”刘大铭。</w:t>
      </w:r>
    </w:p>
    <w:p>
      <w:pPr>
        <w:ind w:left="0" w:right="0" w:firstLine="560"/>
        <w:spacing w:before="450" w:after="450" w:line="312" w:lineRule="auto"/>
      </w:pPr>
      <w:r>
        <w:rPr>
          <w:rFonts w:ascii="宋体" w:hAnsi="宋体" w:eastAsia="宋体" w:cs="宋体"/>
          <w:color w:val="000"/>
          <w:sz w:val="28"/>
          <w:szCs w:val="28"/>
        </w:rPr>
        <w:t xml:space="preserve">刘大铭从小患有罕见的成骨不全症，身高只有1.4米、体重20公斤，是人们常说的“玻璃娃娃”。1994年出生的的刘大铭4岁就开始接受手术，如今已经历了10多次大手术，几次与死神擦肩而过。然而，这个19岁的少年，并未被病魔打倒，反而在与病魔的斗争中更加坚强、自信、乐观，并将这种快乐向上的能量传递给了身边的每个人。</w:t>
      </w:r>
    </w:p>
    <w:p>
      <w:pPr>
        <w:ind w:left="0" w:right="0" w:firstLine="560"/>
        <w:spacing w:before="450" w:after="450" w:line="312" w:lineRule="auto"/>
      </w:pPr>
      <w:r>
        <w:rPr>
          <w:rFonts w:ascii="宋体" w:hAnsi="宋体" w:eastAsia="宋体" w:cs="宋体"/>
          <w:color w:val="000"/>
          <w:sz w:val="28"/>
          <w:szCs w:val="28"/>
        </w:rPr>
        <w:t xml:space="preserve">从记事起，父母就一直叮咛刘大铭：只能老老实实坐着，不能打闹，不能运动。但孩子天性是好动的，于是刘大铭在无数的疼痛中度过了童年。</w:t>
      </w:r>
    </w:p>
    <w:p>
      <w:pPr>
        <w:ind w:left="0" w:right="0" w:firstLine="560"/>
        <w:spacing w:before="450" w:after="450" w:line="312" w:lineRule="auto"/>
      </w:pPr>
      <w:r>
        <w:rPr>
          <w:rFonts w:ascii="宋体" w:hAnsi="宋体" w:eastAsia="宋体" w:cs="宋体"/>
          <w:color w:val="000"/>
          <w:sz w:val="28"/>
          <w:szCs w:val="28"/>
        </w:rPr>
        <w:t xml:space="preserve">刘大铭从小对读书就有浓厚的兴趣，童话故事、唐诗宋词、中外名著，只要认真看过两三遍，就可以背诵。虽然从小背着一张“不要继续上学，以保持脊椎不压迫内脏”的医嘱，但是他从没有放弃过学业，并于2024年8月考入了西北师范大学附属中学北辰班，走进了他极其渴望的校园。</w:t>
      </w:r>
    </w:p>
    <w:p>
      <w:pPr>
        <w:ind w:left="0" w:right="0" w:firstLine="560"/>
        <w:spacing w:before="450" w:after="450" w:line="312" w:lineRule="auto"/>
      </w:pPr>
      <w:r>
        <w:rPr>
          <w:rFonts w:ascii="宋体" w:hAnsi="宋体" w:eastAsia="宋体" w:cs="宋体"/>
          <w:color w:val="000"/>
          <w:sz w:val="28"/>
          <w:szCs w:val="28"/>
        </w:rPr>
        <w:t xml:space="preserve">“在学校，多亏了老师无微不至的关怀。”刘大铭抿了抿嘴说，顾我，连擦桌子这样的小事都有同学抢着帮我。”</w:t>
      </w:r>
    </w:p>
    <w:p>
      <w:pPr>
        <w:ind w:left="0" w:right="0" w:firstLine="560"/>
        <w:spacing w:before="450" w:after="450" w:line="312" w:lineRule="auto"/>
      </w:pPr>
      <w:r>
        <w:rPr>
          <w:rFonts w:ascii="宋体" w:hAnsi="宋体" w:eastAsia="宋体" w:cs="宋体"/>
          <w:color w:val="000"/>
          <w:sz w:val="28"/>
          <w:szCs w:val="28"/>
        </w:rPr>
        <w:t xml:space="preserve">40分钟的课堂，刘大铭由于忍受脊椎的疼痛而大汗淋漓，即使这样他仍然坚持每天上课，认真记笔记、做作业。自强不息的精神感染着同学们，大家亲切地称他为“我们的霍金”。</w:t>
      </w:r>
    </w:p>
    <w:p>
      <w:pPr>
        <w:ind w:left="0" w:right="0" w:firstLine="560"/>
        <w:spacing w:before="450" w:after="450" w:line="312" w:lineRule="auto"/>
      </w:pPr>
      <w:r>
        <w:rPr>
          <w:rFonts w:ascii="宋体" w:hAnsi="宋体" w:eastAsia="宋体" w:cs="宋体"/>
          <w:color w:val="000"/>
          <w:sz w:val="28"/>
          <w:szCs w:val="28"/>
        </w:rPr>
        <w:t xml:space="preserve">功夫不负有心人，刘大铭现在已成为人民出版社最年轻的签约作者。2024年，他的诗歌《灵魂行者》荣获全国冰心青少年文学银奖，散文《我的人间》被刊登在《青年文学》上。班主任伏钰说：“从刘大铭作品的字里行间，我们读到了他热爱生命的情感和对人生的感悟。”</w:t>
      </w:r>
    </w:p>
    <w:p>
      <w:pPr>
        <w:ind w:left="0" w:right="0" w:firstLine="560"/>
        <w:spacing w:before="450" w:after="450" w:line="312" w:lineRule="auto"/>
      </w:pPr>
      <w:r>
        <w:rPr>
          <w:rFonts w:ascii="宋体" w:hAnsi="宋体" w:eastAsia="宋体" w:cs="宋体"/>
          <w:color w:val="000"/>
          <w:sz w:val="28"/>
          <w:szCs w:val="28"/>
        </w:rPr>
        <w:t xml:space="preserve">“我的梦想很简单，好好读书考上香港中文大学，能写出一本好书，用我的文字和经历帮助别人。”谈起梦想，刘大铭这样说。</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的快乐。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身体的残疾激发了刘大铭的创造力，但病蚌成珠，残疾人所忍受的艰苦非常人所能想象。这也告诉我们青少年一代，要更好地理解他们，关爱他们，给他们提供更多的机会，使其创造力得到更好的发挥。同时学习刘大哥的这种顽强拼搏精神，用自己的双手努力创造，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虽然众生平等，但有些人生来就比别人更为不幸。不幸残酷地剥夺或降低了这些人的生活能力，尤为严重的是，不幸还严重打击了他们的自信心，使不少天生有缺陷者，在日后的人生道路上沦为弱者。但刘大铭的事迹告诉我们，面对不公平的命运，不悲观，不放弃，不气馁，不消沉，以坚强、乐观、自信、良善的态度对待生活，也可以改变命运带来的不幸，在相当大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刘大鸣是我们的坚强的榜样，更是我们学习的榜样！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第五篇：刘大铭事迹简介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2025-06-18T16:42:57+08:00</dcterms:created>
  <dcterms:modified xsi:type="dcterms:W3CDTF">2025-06-18T16:42:57+08:00</dcterms:modified>
</cp:coreProperties>
</file>

<file path=docProps/custom.xml><?xml version="1.0" encoding="utf-8"?>
<Properties xmlns="http://schemas.openxmlformats.org/officeDocument/2006/custom-properties" xmlns:vt="http://schemas.openxmlformats.org/officeDocument/2006/docPropsVTypes"/>
</file>