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十届全国人大五次会议9时开幕（精选合集）</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十届全国人大五次会议9时开幕十届全国人大五次会议9时开幕人民网北京人民大会堂3月5日讯前方报道组报道：十届全国人大五次会议于3月5日上午9时在人民大会堂隆重开幕。出席会议的近三千好范文，全国公务员的共同天地名全国人大代表将听取国务...</w:t>
      </w:r>
    </w:p>
    <w:p>
      <w:pPr>
        <w:ind w:left="0" w:right="0" w:firstLine="560"/>
        <w:spacing w:before="450" w:after="450" w:line="312" w:lineRule="auto"/>
      </w:pPr>
      <w:r>
        <w:rPr>
          <w:rFonts w:ascii="黑体" w:hAnsi="黑体" w:eastAsia="黑体" w:cs="黑体"/>
          <w:color w:val="000000"/>
          <w:sz w:val="36"/>
          <w:szCs w:val="36"/>
          <w:b w:val="1"/>
          <w:bCs w:val="1"/>
        </w:rPr>
        <w:t xml:space="preserve">第一篇：十届全国人大五次会议9时开幕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人民网北京人民大会堂3月5日讯前方报道组报道：十届全国人大五次会议于3月5日上午9时在人民大会堂隆重开幕。出席会议的近三千好范文，全国公务员的共同天地名全国人大代表将听取国务院总理温家宝作政府工作报告，审查国务院关于2024年国民经济和社会发展计划执行情况与2024年国民经济和社会发</w:t>
      </w:r>
    </w:p>
    <w:p>
      <w:pPr>
        <w:ind w:left="0" w:right="0" w:firstLine="560"/>
        <w:spacing w:before="450" w:after="450" w:line="312" w:lineRule="auto"/>
      </w:pPr>
      <w:r>
        <w:rPr>
          <w:rFonts w:ascii="宋体" w:hAnsi="宋体" w:eastAsia="宋体" w:cs="宋体"/>
          <w:color w:val="000"/>
          <w:sz w:val="28"/>
          <w:szCs w:val="28"/>
        </w:rPr>
        <w:t xml:space="preserve">展计划草案的报告，审查国务院关于2024年中央和地方预算执行情况与2024年中央和地方预算草案的报告。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人民网记者好范文，全国公务员的共同天地在人民大会堂现场对本次大会开幕式进行图文和音视频直播，敬请关注。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第三篇：十一届全国人大五次会议开幕 温家宝作政府工作报告（范文模版）</w:t>
      </w:r>
    </w:p>
    <w:p>
      <w:pPr>
        <w:ind w:left="0" w:right="0" w:firstLine="560"/>
        <w:spacing w:before="450" w:after="450" w:line="312" w:lineRule="auto"/>
      </w:pPr>
      <w:r>
        <w:rPr>
          <w:rFonts w:ascii="宋体" w:hAnsi="宋体" w:eastAsia="宋体" w:cs="宋体"/>
          <w:color w:val="000"/>
          <w:sz w:val="28"/>
          <w:szCs w:val="28"/>
        </w:rPr>
        <w:t xml:space="preserve">十一届全国人大五次会议开幕温家宝作政府工作报告</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2024年03月05日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w:t>
      </w:r>
    </w:p>
    <w:p>
      <w:pPr>
        <w:ind w:left="0" w:right="0" w:firstLine="560"/>
        <w:spacing w:before="450" w:after="450" w:line="312" w:lineRule="auto"/>
      </w:pPr>
      <w:r>
        <w:rPr>
          <w:rFonts w:ascii="宋体" w:hAnsi="宋体" w:eastAsia="宋体" w:cs="宋体"/>
          <w:color w:val="000"/>
          <w:sz w:val="28"/>
          <w:szCs w:val="28"/>
        </w:rPr>
        <w:t xml:space="preserve">新华社记者 陈建力 摄</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第十一届全国人民代表大会第五次会议５日上午在北京人民大会堂开幕。肩负亿万人民重托的近３０００名全国人大代表出席盛会，履行宪法和法律赋予的神圣职责。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上午９时，吴邦国宣布：中华人民共和国第十一届全国人民代表大会第五次会议开幕。会场全体起立，高唱国歌。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２０１２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２０１２年经济社会发展的主要预期目标：国内生产总值增长７．５％；城镇新增就业９００万人以上，城镇登记失业率控制在４．６％以内；居民消费价格涨幅控制在４％左右；进出口总额增长１０％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４％左右，综 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政府工作报告共分三部分：</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二、２０１２年工作总体部署；</w:t>
      </w:r>
    </w:p>
    <w:p>
      <w:pPr>
        <w:ind w:left="0" w:right="0" w:firstLine="560"/>
        <w:spacing w:before="450" w:after="450" w:line="312" w:lineRule="auto"/>
      </w:pPr>
      <w:r>
        <w:rPr>
          <w:rFonts w:ascii="宋体" w:hAnsi="宋体" w:eastAsia="宋体" w:cs="宋体"/>
          <w:color w:val="000"/>
          <w:sz w:val="28"/>
          <w:szCs w:val="28"/>
        </w:rPr>
        <w:t xml:space="preserve">三、２０１２年主要任务。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２０１１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 面情况，要继续实施积极的财政政策和稳健的货币政策，根据形势变化适时适度预调微调，进一步提高政策的针对性、灵活性和前瞻性。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２０１２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报告进行了１１０分钟，会场多次响起热烈掌声。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９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２０１１年国民经济和社会发展计划执行情况与２０１２年国民经济和社会发展计划草案的报告、关于２０１１年中央和地方预算执行情况与２０１２年中央和地方预算草案的报告，提请审查批准。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宋体" w:hAnsi="宋体" w:eastAsia="宋体" w:cs="宋体"/>
          <w:color w:val="000"/>
          <w:sz w:val="28"/>
          <w:szCs w:val="28"/>
        </w:rPr>
        <w:t xml:space="preserve">温家宝说，我国改革开放和社会主义现代化建设取得新的重大成就 新华社北京３月５日电 国务院总理温家宝３月５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 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温家宝说，去年我国加强和改善宏观调控，遏制物价过快上涨，实现经济平稳较快发展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温家宝说，去年我国加快转变经济发展方式，提高发展的协调性和产业的竞争力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新华社北京３月５日电国务院总理温家宝３月５日在十一届全国人大五次会议上作政府工作报告时说，去年我国加快转变经济发展方式，提高发展的协调性和产业的竞争力。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 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温家宝说，去年我国大力发展社会事业，促进经济社会协调发展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大力发展社会事业，促进经济社会协调发展。各级政府加大对科技、教育、文化、卫生、体育事业的投入，全国财政支出2.82万亿元。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温家宝说，去年我国切实保障和改善民生，解决关系群众切身利益的问题  新华社北京３月５日电 国务院总理温家宝３月５日在十一届全国人大五次会议上作政府工作报告时说，去年我国切实保障和改善民生，解决关系群众切身利益的问题。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 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温家宝说，去年我国深入推进改革开放，为经济社会发展注入新的活力和动力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 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温家宝谈经济社会发展面临的困难和挑战</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温家宝说，我国发展仍处于重要战略机遇期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温家宝谈今年工作指导思想和经济社会发展主要预期目标  新华社北京３月５日电 国务院总理温家宝３月５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温家宝表示，继续实施积极的财政政策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国务院总理温家宝３月５日在十一届全国人大五次会议上作政府工作报告时表示，今年要继续实施积极的财政政策。保持适度的财政赤 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温家宝表示，继续实施稳健的货币政策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 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温家宝谈今年工作方针</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温家宝提出，促进经济平稳较快发展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经济平稳较快发展。扩大内需特别是消费需求，不断优化投资结构。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温家宝提出，保持物价总水平基本稳定</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温家宝提出，促进农业稳定发展和农民持续增收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温家宝提出，加快转变经济发展方式</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 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 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 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温家宝提出，切实保障和改善民生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 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 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温家宝提出，促进文化大发展大繁荣</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温家宝提出，深入推进重点领域改革</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 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温家宝提出，努力提高对外开放的质量和水平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 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温家宝强调，坚定不移地巩固和发展平等团结互助和谐的社会主义民族关系 新华社北京３月５日电 国务院总理温家宝３月５日在十一届全国人大五次会议上作政府工作报告时强调，要坚持和完善民族区域自治制度，认真贯彻落实中央支持少数民族和民族地区发展的政策措施，大力实施扶持人口较少民族发展、推 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温家宝强调，全面加强军队革命化现代化正规化建设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温家宝表示，全力支持香港、澳门发展经济、改善民生、推进民主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温家宝表示，要拓展两岸关系和平发展新局面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温家宝提出，为建设持久和平、共同繁荣的和谐世界不懈努力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宋体" w:hAnsi="宋体" w:eastAsia="宋体" w:cs="宋体"/>
          <w:color w:val="000"/>
          <w:sz w:val="28"/>
          <w:szCs w:val="28"/>
        </w:rPr>
        <w:t xml:space="preserve">忠实反映人民意愿 切实推动国家进步 ——热烈祝贺十一届全国人大五次会议开幕</w:t>
      </w:r>
    </w:p>
    <w:p>
      <w:pPr>
        <w:ind w:left="0" w:right="0" w:firstLine="560"/>
        <w:spacing w:before="450" w:after="450" w:line="312" w:lineRule="auto"/>
      </w:pPr>
      <w:r>
        <w:rPr>
          <w:rFonts w:ascii="宋体" w:hAnsi="宋体" w:eastAsia="宋体" w:cs="宋体"/>
          <w:color w:val="000"/>
          <w:sz w:val="28"/>
          <w:szCs w:val="28"/>
        </w:rPr>
        <w:t xml:space="preserve">沐浴着龙年春风，承载着人民重托，十一届全国人大五次会议今天在北京隆重开幕。来自全国各地区、各民族的近3000名人大代表齐集北京，依法履职，共商国是。我们对会议的召开表示热烈祝贺！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一年一度的人大会议是我国政治生活中的一件大事。今年的会议，是在实施“十二五”规划承上启下之年、中国共产党第十八次全国代表大会前召开的一次重要会议。开好这次会议，对于推动中央各项重大决策部署的贯彻落实，推进改革开放和各项建设事业的发展，促进民生改善和社会和谐稳定，具有重大的意义。2024年，面对复杂多变的国际政治经济环境和艰巨繁重的国内改革发展任务，全国各族人民在中国共产党领导下，同心同德，团结奋进，改革开放和社会主义现代化建设取得新的重大成就。我国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我们巩固和扩大了应对国际金融危机冲击成果，实现了“十二五”时期良好开局。这些来之不易的成就，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过去一年，全国人大常委会紧紧围绕党和国家大局开展工作。继续加强和改进立法工作，更加注重修改完善现行法律，更加注重推进科学立法、民主立法，着力提高立法质量，不断完善中国特色社会主义法律体系；紧紧围绕推动“十二五”规划纲要顺利实施，继续加强和改进监督工作，更加紧扣大局、更加贴近民生，取得实实在在的效果；以贯彻实施修改后的代表法为契机，进一步加强和改进代表工作，支持和保障代表依法履行职责，充分发挥代表参与管理国家事务的作用；坚持服从服务于国家外交大局，有计划、有重点地加强同外国议会和多边议会组织的友好往来，为推动国家关系全面发展、维护我国发展重要战略机遇期发挥了重要作用；加强自身建设尤其是思想政治建设，提高人大工作质量和水平。这些卓有成效的工作充分证明，我国人民代表大会制度是人民当家作主的根本途径和最高实现形式，也是党在国家政权中充分发扬民主、贯彻群众路线的最好实现形式，具有强大的生命力和优越性。</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牢牢把握稳中求进的总基调，努力做好全年各项工作，巩固和发展“十二五”时期开局良好势头，对党的十八大胜利召开具有十分重要的意义。全面贯彻十七届六中全会以及中央经济工作会议精神，以邓小平理论和“三个代表”重要思想为指导，深入贯彻落实科学发展观，坚定不移走中国特色社会主义政治发展道路，全国人大及其常委会就一定能在完善中国特色社会主义法律体系上迈出新步伐，在推动中央重大决策部署贯彻落实上取得新成效，在代表服务、对外交往、自身建设方面取得新进展，为促进经济平稳较快发展、保持社会和谐稳定做出新的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利益高于一切。全国人民代表大会会议是最高国家权力机关行使自己庄严职责的最重要活动，是人民群众表达意愿、实现有序政治参与的重要渠道。近3000名全国人大代表身后，站立着13亿中国人民。在重要战略机遇期和改革攻坚期，使人民意愿通过法定程序成为国家意志，为改革发展凝聚智慧力量，人大代表责任重大、使命光荣。我们深信，人大代表一定能够不辱使命、不负重托，将本次大会开成民主、团结、求实、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2024年03月04日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新华社北京３月４日电</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２０１２年３月４日第十一届全国人民代表大会第五次会议预备会议通过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二、审查和批准２０１１年国民经济和社会发展计划执行情况与２０１２年国民经济和社会发展计划草案的报告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三、审查和批准２０１１年中央和地方预算执行情况与２０１２年中央和地</w:t>
      </w:r>
    </w:p>
    <w:p>
      <w:pPr>
        <w:ind w:left="0" w:right="0" w:firstLine="560"/>
        <w:spacing w:before="450" w:after="450" w:line="312" w:lineRule="auto"/>
      </w:pPr>
      <w:r>
        <w:rPr>
          <w:rFonts w:ascii="宋体" w:hAnsi="宋体" w:eastAsia="宋体" w:cs="宋体"/>
          <w:color w:val="000"/>
          <w:sz w:val="28"/>
          <w:szCs w:val="28"/>
        </w:rPr>
        <w:t xml:space="preserve">方预算草案的报告</w:t>
      </w:r>
    </w:p>
    <w:p>
      <w:pPr>
        <w:ind w:left="0" w:right="0" w:firstLine="560"/>
        <w:spacing w:before="450" w:after="450" w:line="312" w:lineRule="auto"/>
      </w:pPr>
      <w:r>
        <w:rPr>
          <w:rFonts w:ascii="宋体" w:hAnsi="宋体" w:eastAsia="宋体" w:cs="宋体"/>
          <w:color w:val="000"/>
          <w:sz w:val="28"/>
          <w:szCs w:val="28"/>
        </w:rPr>
        <w:t xml:space="preserve">批准２０１２年中央预算</w:t>
      </w:r>
    </w:p>
    <w:p>
      <w:pPr>
        <w:ind w:left="0" w:right="0" w:firstLine="560"/>
        <w:spacing w:before="450" w:after="450" w:line="312" w:lineRule="auto"/>
      </w:pPr>
      <w:r>
        <w:rPr>
          <w:rFonts w:ascii="宋体" w:hAnsi="宋体" w:eastAsia="宋体" w:cs="宋体"/>
          <w:color w:val="000"/>
          <w:sz w:val="28"/>
          <w:szCs w:val="28"/>
        </w:rPr>
        <w:t xml:space="preserve">四、审议全国人民代表大会常务委员会关于提请审议《中华人民共和国刑事诉讼法修正案（草案）》的议案</w:t>
      </w:r>
    </w:p>
    <w:p>
      <w:pPr>
        <w:ind w:left="0" w:right="0" w:firstLine="560"/>
        <w:spacing w:before="450" w:after="450" w:line="312" w:lineRule="auto"/>
      </w:pPr>
      <w:r>
        <w:rPr>
          <w:rFonts w:ascii="宋体" w:hAnsi="宋体" w:eastAsia="宋体" w:cs="宋体"/>
          <w:color w:val="000"/>
          <w:sz w:val="28"/>
          <w:szCs w:val="28"/>
        </w:rPr>
        <w:t xml:space="preserve">五、审议全国人民代表大会常务委员会关于提请审议《第十一届全国人民代表大会第五次会议关于第十二届全国人民代表大会代表名额和选举问题的决定（草案）》的议案</w:t>
      </w:r>
    </w:p>
    <w:p>
      <w:pPr>
        <w:ind w:left="0" w:right="0" w:firstLine="560"/>
        <w:spacing w:before="450" w:after="450" w:line="312" w:lineRule="auto"/>
      </w:pPr>
      <w:r>
        <w:rPr>
          <w:rFonts w:ascii="宋体" w:hAnsi="宋体" w:eastAsia="宋体" w:cs="宋体"/>
          <w:color w:val="000"/>
          <w:sz w:val="28"/>
          <w:szCs w:val="28"/>
        </w:rPr>
        <w:t xml:space="preserve">六、审议全国人民代表大会常务委员会关于提请审议《中华人民共和国香港特别行政区选举第十二届全国人民代表大会代表的办法（草案）》的议案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七、审议全国人民代表大会常务委员会关于提请审议《中华人民共和国澳门特别行政区选举第十二届全国人民代表大会代表的办法（草案）》的议案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八、听取和审议全国人民代表大会常务委员会委员长吴邦国关于全国人民代表大会常务委员会工作的报告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九、听取和审议最高人民法院院长王胜俊关于最高人民法院工作的报告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十、听取和审议最高人民检察院检察长曹建明关于最高人民检察院工作的报告</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胡锦涛贾庆林李长春习近平李克强贺国强***等出席 吴邦国主持 温家宝作政府工作报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湖北日报讯 图为：5日，第十一届全国人民代表大会第五次会议在北京人民大会堂开幕。（新华社发）</w:t>
      </w:r>
    </w:p>
    <w:p>
      <w:pPr>
        <w:ind w:left="0" w:right="0" w:firstLine="560"/>
        <w:spacing w:before="450" w:after="450" w:line="312" w:lineRule="auto"/>
      </w:pPr>
      <w:r>
        <w:rPr>
          <w:rFonts w:ascii="宋体" w:hAnsi="宋体" w:eastAsia="宋体" w:cs="宋体"/>
          <w:color w:val="000"/>
          <w:sz w:val="28"/>
          <w:szCs w:val="28"/>
        </w:rPr>
        <w:t xml:space="preserve">新华社北京3月5日电 第十一届全国人民代表大会第五次会议5日上午在北京人民大会堂开幕。肩负亿万人民重托的近3000名全国人大代表出席盛会，履行宪法和法律赋予的神圣职责。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上午9时，吴邦国宣布：中华人民共和国第十一届全国人民代表大会第五次会议开幕。会场全体起立，高唱国歌。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2024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2024年经济社会发展的主要预期目标：国内生产总值增长7.5%；城镇新增就业900万人以上，城镇登记失业率控制在4.6%以内；居民消费价格涨幅控制在4%左右；进出口总额增长10%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政府工作报告共分三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2024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2024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报告进行了110分钟，会场多次响起热烈掌声。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9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开幕会上，印发了关于2024年国民经济和社会发展计划执行情况与2024年国民经济和社会发展计划草案的报告、关于2024年中央和地方预算执行情况与2024年中央和地方预算草案的报告，提请审查批准。</w:t>
      </w:r>
    </w:p>
    <w:p>
      <w:pPr>
        <w:ind w:left="0" w:right="0" w:firstLine="560"/>
        <w:spacing w:before="450" w:after="450" w:line="312" w:lineRule="auto"/>
      </w:pPr>
      <w:r>
        <w:rPr>
          <w:rFonts w:ascii="宋体" w:hAnsi="宋体" w:eastAsia="宋体" w:cs="宋体"/>
          <w:color w:val="000"/>
          <w:sz w:val="28"/>
          <w:szCs w:val="28"/>
        </w:rPr>
        <w:t xml:space="preserve">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第五篇：十一届全国人大五次会议政府工作报告全文</w:t>
      </w:r>
    </w:p>
    <w:p>
      <w:pPr>
        <w:ind w:left="0" w:right="0" w:firstLine="560"/>
        <w:spacing w:before="450" w:after="450" w:line="312" w:lineRule="auto"/>
      </w:pPr>
      <w:r>
        <w:rPr>
          <w:rFonts w:ascii="宋体" w:hAnsi="宋体" w:eastAsia="宋体" w:cs="宋体"/>
          <w:color w:val="000"/>
          <w:sz w:val="28"/>
          <w:szCs w:val="28"/>
        </w:rPr>
        <w:t xml:space="preserve">十一届全国人大五次会的政府工作报告全文</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今年工作指导思想和经济社会发展主要预期目标 国内生产总值增长目标调低为7.5%</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深入实施科教兴国战略和人才强国战略 按教育经费支出占GDP的4%编制预算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他指出，今年改革的重点任务是：</w:t>
      </w:r>
    </w:p>
    <w:p>
      <w:pPr>
        <w:ind w:left="0" w:right="0" w:firstLine="560"/>
        <w:spacing w:before="450" w:after="450" w:line="312" w:lineRule="auto"/>
      </w:pPr>
      <w:r>
        <w:rPr>
          <w:rFonts w:ascii="宋体" w:hAnsi="宋体" w:eastAsia="宋体" w:cs="宋体"/>
          <w:color w:val="000"/>
          <w:sz w:val="28"/>
          <w:szCs w:val="28"/>
        </w:rPr>
        <w:t xml:space="preserve">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