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**市（县）在庆祝中国共产党成立**周年大会上的讲话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县）在庆祝中国共产党成立**周年大会上的讲话同志们：今天，我们在这里隆重集会，热烈庆祝中国共产党成立**周年，共同回顾我们党走过的**年光辉历程，缅怀我们党的丰功伟绩，大会还将表彰一批在改革、发展、稳定中作出突出贡献的先进...</w:t>
      </w:r>
    </w:p>
    <w:p>
      <w:pPr>
        <w:ind w:left="0" w:right="0" w:firstLine="560"/>
        <w:spacing w:before="450" w:after="450" w:line="312" w:lineRule="auto"/>
      </w:pPr>
      <w:r>
        <w:rPr>
          <w:rFonts w:ascii="黑体" w:hAnsi="黑体" w:eastAsia="黑体" w:cs="黑体"/>
          <w:color w:val="000000"/>
          <w:sz w:val="36"/>
          <w:szCs w:val="36"/>
          <w:b w:val="1"/>
          <w:bCs w:val="1"/>
        </w:rPr>
        <w:t xml:space="preserve">第一篇：**市（县）在庆祝中国共产党成立**周年大会上的讲话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一九二一年，在马克思列宁主义同中国工人运动相结合的进程中，中国共产党应运而生。我们党通过百折不挠、艰苦卓绝的斗争，推翻了三座大山，建立了社会主义的新中国，中国人民从此站起来了。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一要牢记宗旨，强化民本思想。全心全意为人民服务是我们党的根本宗旨。在80多年的光辉历程中，我们党始终坚持把“为民”作为全部理论与实践的基础和前提，始终保持同人民群众的血肉联系，一以贯之地为人民谋取福祉，乐民之乐，忧民之忧，这是我们党长盛不衰的根本保证。我们一定要坚持以民为重、以民为先，用人民群众拥护不拥护、赞成不赞成、高兴不高兴、答应不答应来衡量一切决策，来指导一切实践，把实现好、维护好、发展好人民群众的利益作为一切工作的根本出发点和落脚点。二要正确用权，恪守为民之责。“权为谁授”、“政为谁执”、“利为谁谋”是权力观的基本问题。新中国成立以后，中国共产党成为执政党，党的干部也因为党的执政而掌握了这样那样的权力。我们的权力从何而来?我们的权力是人民赋予的。各级党员领导干部一定要明白权力来自人民、属于人民的道理，信守掌权为民的准则，始终以党和人民的事业为重，用人民赋予的权力服务于人民、造福于人民，始终与人民群众心连心。三要贴近群众，深怀爱民之心。人民群众是我们党的力量源泉，群众观点是我们党的基本政治观点，群众路线是我们党的根本工作路线。历史反复证明，无论是战争年代还是在和平建设时期，人民群众的力量是无穷的，谁脱离了人民群众必将一事无成。各级党员干部要始终牢固树立全心全意为人民服务的思想和真心实意对人民负责的精神，做到心里装着群众，凡事想着群众，工作依靠群众，一切为了群众。坚持从群众中来，到群众中去，倾听群众呼声，反映群众意愿，集中群众智慧，尊重群众的首创精神，想群众之所想，急群众之所急，做群众之所需，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切实加强党的建设，不断增强全面建设小康社会的凝聚力和战斗力新的历史时期，我们能否抓住机遇迎接挑战，应对各种复杂矛盾，推进全面小康建设进程，关键在于建设好我们的党。一要加强党的思想建设。加强党的建设，必须首先加强党的思想建设，就是要用科学理论和先进思想武装党员干部头脑，不断提高工作的原则性、系统性、预见性和创造性，提高认识问题、分析问题和解决问题的能力，提高科学判断形势的能力，提高总揽全局的能力，提高驭市场经济的能力。使广大党员和干部成为勤奋学习、善于思考的模范，解放思想、与时俱进的模范，勇于实践、锐意创新的模范，清正廉洁、执政为民的模范。引导广大党员、干部掌握好先进的思想武器，让邓小平理论和“三个代表”重要思想入脑入心，把力量凝聚到加快发展、共谋跨越的奋斗目标上来，加快推进全面建设小康社会步伐，努力开创**改革、发展、稳定的新局面。二要加强党的基层组织建设。党的基层组织是党的全部工作和战斗力的基础。基础不牢，地动山摇。坚持围绕中心、服务大局、拓宽领域、强化功能，切实加强和改进基层党建工作，把党的基层组织建设成为贯彻“三个代表”重要思想的组织者、推动者和实践者。立足于消除空白点、强化薄弱点，适应新形势，探索新办法，加强党员的教育管理，让全体共产党员更好地发挥先锋模范作用。要建立和完善基层组织建设常抓不懈的工作机制，使基层党组织建设逐步走向科学化、制度化、规范化，切实提高基层组织的创造力、凝聚力和战斗力，把**各级党组织建设成为充满蓬勃朝气、奋发有为的坚强领导集体，成为全面建设小康社会的战斗堡垒。三要加强干部队伍建设。全面建设小康社会，关键在党，关键在人。目标确定之后，人是决定的因素。**能否实现新的振兴，开创新的业绩，铸造新的辉煌，关键在于是否有一支过得硬、靠得住、有本事、能担当发展重任的高素质的干部队伍。要坚持以好的作风选人，选作风好的人，要围绕发展选干部，选好干部促发展。要坚持“以人为本、素质至上”的思想，加大对干部队伍的教育培训力度，多渠道、多形式、多层次地开展教育培训，使领导干部成为市场经济的内行人、政策法规的明白人。要加强科技人才、企业经营管理人才队伍的建设，加大年轻干部、妇女干部、党外干部的培养选拔力度，提高干部队伍整体素质。四要加强党的作风建设。加强党的作风建设，要从密切党同人民群众的血肉联系做起，从塑造领导干部的良好形象做起。要加强党性修养。广大党员一定要到改革和建设的广阔天地中经风雨，见世面，接受考验，不断提高贯彻党的基本理论、基本路线、基本纲领、基本经验的自觉性和坚定性。要牢记党的宗旨。全心全意为人民服务是我们党的根本宗旨，作风建设的核心是为民，为民的基础是爱民，为民的目的是富民。加强党的作风建设，要将爱民、为民、富民贯穿始终，始终保持党同人民群众的血肉联系。要深入“学习雍宗满，争做人民好儿女”。要学习雍宗满忠诚实践“三个代表”重要思想的自觉性、坚定性，立党为公，执政为民；要学习雍宗满把人民利益放在首位的高尚情操，一心为公，真心为民；要学习雍宗满崇尚实干、艰苦创业的优良作风，与时俱进，奋发有为。通过深入扎实的学习活动，努力打造一支思想素质高、工作作风实、工作业绩佳的党员干部队伍，助推**经济社会快速发展。</w:t>
      </w:r>
    </w:p>
    <w:p>
      <w:pPr>
        <w:ind w:left="0" w:right="0" w:firstLine="560"/>
        <w:spacing w:before="450" w:after="450" w:line="312" w:lineRule="auto"/>
      </w:pPr>
      <w:r>
        <w:rPr>
          <w:rFonts w:ascii="宋体" w:hAnsi="宋体" w:eastAsia="宋体" w:cs="宋体"/>
          <w:color w:val="000"/>
          <w:sz w:val="28"/>
          <w:szCs w:val="28"/>
        </w:rPr>
        <w:t xml:space="preserve">四、紧紧扭住加快发展这个第一要务，切实增强全面建设小康社会的执行力要实现好、维护好、落实好最广大人民群众的根本利益，就要求我们牢固树立科学的发展观，正确的政绩观，紧紧抓住加快发展这个第一要务，切实增强执行力，抓好各项工作的落实。一要树立牢固的执行理念。理念是行动的先导，是执行的前提条件。全面建设小康社会的目标已经确定，广大党员特别是领导干部要切实树立强烈的执行意识，在落实上下功夫，在执行上动真格，把理念化为行动，把愿望化为现实。二要有坚定的执行勇气。勇气是执行的关键所在。有勇气，就是自身要过硬，能够率先垂范；有勇气，就是要有科学的理论指导，敏锐地发现问题、正确地观察和分析问题；有勇气，就是敢于坚持原则，正视问题，有真抓实干的工作本领，有敢抓敢管的魄力，有旗帜鲜明的态度，有不抓则已、一抓到底的精神。三要坚持科学的执行方法。坚持典型引路，带动两头促中间；坚持加强执行的指导，既注重工作安排，又注重工作检查落实，既要不断发现新情况，研究新方法，解决新问题，又要不断探索新机制，创新新方式，增强新举措，不断寻找执行规律，改进执行方法，克服执行困难，接近执行目标。四要建立严格的执行制度。建立一套严格的执行制度，坚持和完善目标管理责任制、统一协调制、奖惩逗硬制，加强督促、检查和考核，充分调动各级党员干部鼓实劲、干实事、谋好事的积极性，形成千帆竞发、百舸争流的发展势头，形成聚精会神抓落实、众志成城谋跨越的良好氛围。同志们，回首征途，我们豪情满怀；展望前程，我们任重道远。各级党组织和广大共产党员一定要牢记全心全意为人民服务的宗旨，紧密团结在以胡锦涛同志为总书记的党中央周围，高举邓小平理论伟大旗帜，认真实践“三个代表”重要思想，牢固树立和落实科学发展观，与时俱进，开拓创新，为实现县域经济社会全面、协调、可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之际，县委今天召开大会，隆重纪念党的生日，并对在全县各条战线上涌现出来的先进基层党组织、优秀共产党员和优秀党务工作者进行表彰。这对于我们加强党的建设，提高党的凝聚力、战斗力和创造力，加快全面建设小康武功，具有十分重要的意义。借此机会，我代表中共武功县委，向受表彰的先进基层党组织、优秀共产党员和优秀党务工作者表示衷心的祝贺！并通过大家，向奋战在全县各行各业、各个岗位上的广大共产党员致以节日的问候。全县各级党组织和广大党员干部都要认真学习这些先进集体和先进个人的经验和事迹，努力在全县形成一个弘扬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在今天这个值得纪念的时刻，我们回顾党的历史，展望党在新世纪的伟大征程，既感到由衷的骄傲和自豪，又对未来充满必胜的信心和力量。</w:t>
      </w:r>
    </w:p>
    <w:p>
      <w:pPr>
        <w:ind w:left="0" w:right="0" w:firstLine="560"/>
        <w:spacing w:before="450" w:after="450" w:line="312" w:lineRule="auto"/>
      </w:pPr>
      <w:r>
        <w:rPr>
          <w:rFonts w:ascii="宋体" w:hAnsi="宋体" w:eastAsia="宋体" w:cs="宋体"/>
          <w:color w:val="000"/>
          <w:sz w:val="28"/>
          <w:szCs w:val="28"/>
        </w:rPr>
        <w:t xml:space="preserve">一、中国共产党八十三年的奋斗历程和光辉业绩</w:t>
      </w:r>
    </w:p>
    <w:p>
      <w:pPr>
        <w:ind w:left="0" w:right="0" w:firstLine="560"/>
        <w:spacing w:before="450" w:after="450" w:line="312" w:lineRule="auto"/>
      </w:pPr>
      <w:r>
        <w:rPr>
          <w:rFonts w:ascii="宋体" w:hAnsi="宋体" w:eastAsia="宋体" w:cs="宋体"/>
          <w:color w:val="000"/>
          <w:sz w:val="28"/>
          <w:szCs w:val="28"/>
        </w:rPr>
        <w:t xml:space="preserve">党自年成立以来，已经走过了年的光辉历程。年风雨兼程，革命战争的严峻考验，建设道路上的艰辛探索，改革开放的伟大实践，无不闪耀着党领导人民前赴后继、波澜壮阔的奋斗足迹。回顾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江泽民为核心的三代中央领导集体，团结带领全党和全国各族人民，经过坚志不移的探索和奋斗，开创了符合中国国情和时代发展要求的中国特色社会主义道路，使我国的综合国力进一步增强。进入新的世纪，我们又在以胡锦涛同志为总书记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沧海桑田，人间正道，充分证明了这样一个真理：没有共产党就没有新中国，没有共产党就没有中华民族的伟大复兴，因为党来自人民，植根于人民，服务于人民，党的全部工作的出发点和落脚点，就是实现好、维护好和发展好最广大人民群众的根本利益。在中国，从来没有一个政党或政治组织，像共产党这样集中了那么多先进分子，组织得那么严密和广泛，为中华民族做出了那么多牺牲，同人民保持着那么密切的联系。光荣属于中国共产党。中国共产党不愧为伟大、光荣、正确的马列主义政党，不愧为领导中国人民从胜利走向胜利、不断开创中华民族复兴伟大事业的核心力量。</w:t>
      </w:r>
    </w:p>
    <w:p>
      <w:pPr>
        <w:ind w:left="0" w:right="0" w:firstLine="560"/>
        <w:spacing w:before="450" w:after="450" w:line="312" w:lineRule="auto"/>
      </w:pPr>
      <w:r>
        <w:rPr>
          <w:rFonts w:ascii="宋体" w:hAnsi="宋体" w:eastAsia="宋体" w:cs="宋体"/>
          <w:color w:val="000"/>
          <w:sz w:val="28"/>
          <w:szCs w:val="28"/>
        </w:rPr>
        <w:t xml:space="preserve">鉴往知来，值得我们永远铭记。全县各级党组织和广大共产党员，一定要十分珍惜我们伟大祖国经济发展、政治稳定、社会进步、民族团结、人民安居乐业的大好局面，以庆祝建党周年为契机，紧紧抓住加快发展这个第一要务，充分发挥各级党组织的战斗堡垒作用和广大共产党员的先锋模范作用，团结带领全县人民万众一心，奋发有为，在加快建设经济强县和全面小康武功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二、我县经济和社会各项事业在不断改革和发展中发生了翻天覆地的变化</w:t>
      </w:r>
    </w:p>
    <w:p>
      <w:pPr>
        <w:ind w:left="0" w:right="0" w:firstLine="560"/>
        <w:spacing w:before="450" w:after="450" w:line="312" w:lineRule="auto"/>
      </w:pPr>
      <w:r>
        <w:rPr>
          <w:rFonts w:ascii="宋体" w:hAnsi="宋体" w:eastAsia="宋体" w:cs="宋体"/>
          <w:color w:val="000"/>
          <w:sz w:val="28"/>
          <w:szCs w:val="28"/>
        </w:rPr>
        <w:t xml:space="preserve">在地方党组织的发展史上，我们武功是建立中国共产党地方组织与活动较早的地区之一。从年月，诞生了武功第一个党组织——中共皇甫村支部之日起，武功党组织在上级党组织的领导下，积极开展农运、军运和抗日救亡运动，为武功在年月日获得解放和解放大西北做出了重要贡献。武功解放年，特别是在近年来，我县各级党组织和广大共产党员顺应历史潮流，紧跟时代要求，在县委的正确领导下，紧紧围绕建设经济强县和全面建设小康社会的宏伟目标，积极带领全县广大干部群众抢抓机遇，加快改革，团结拼搏，艰苦创业，取得了经济建设、党的建设和社会各项事业的新胜利。</w:t>
      </w:r>
    </w:p>
    <w:p>
      <w:pPr>
        <w:ind w:left="0" w:right="0" w:firstLine="560"/>
        <w:spacing w:before="450" w:after="450" w:line="312" w:lineRule="auto"/>
      </w:pPr>
      <w:r>
        <w:rPr>
          <w:rFonts w:ascii="宋体" w:hAnsi="宋体" w:eastAsia="宋体" w:cs="宋体"/>
          <w:color w:val="000"/>
          <w:sz w:val="28"/>
          <w:szCs w:val="28"/>
        </w:rPr>
        <w:t xml:space="preserve">一是经济发展突飞猛进。到××年，全县国内生产总值达到亿元，地方财政收入完成万元，农民人均纯收入达到元。全面推进了杨凌武功经济一体化，苗木花卉、良种、药材、杂果等县域特色经济日益凸现，特别是以“二牛”为主的特色型富民产业蓬勃发展，××年全县“二牛”存栏达到头，畜牧业产值已占到农业总产值的以上。重点项目建设和城镇建设日新月异，县城面貌发生了历史性巨变，新建了火车站广场，拓宽改造了高速路出口，新修了环城北路，硬化了县城人民路，实现了县城亮化、绿化和美化，城市品位显著提升。招商引资硕果累累，为经济发展提供新的载体和平台。从××年起，连续两年引进了过亿元的项目，这将为工业富县奠定良好的基础，也将载入武功的发展史册。××年全县共签订招商引资项目合同个，合同引资亿元，到位资金亿元，实现了招商引资的历史性突破。县域综合经济实力显著增强，全县经济发展步入了历史最快、最好的新时期。</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在暑假期间，我利用空闲暇余时间认真阅读了江泽民《在庆祝中国共产党成立八十周年大会上的讲话》，看完之后深有一番感受，很多在生活中看到的现象都在讲话中抽象的提出和解决方法，同时也阐述了很多在发展过程中可能出现的情况。江总书记放眼中国共产党21 世纪的发展,放眼中国和世界的未来大势,放眼变化着的国际国内实际,高瞻远瞩、深思熟虑,科学而系统地解答了面向新世纪,我们要建设什么样的党,怎样建设党这一重大的历史性课题思想让我非常敬佩。</w:t>
      </w:r>
    </w:p>
    <w:p>
      <w:pPr>
        <w:ind w:left="0" w:right="0" w:firstLine="560"/>
        <w:spacing w:before="450" w:after="450" w:line="312" w:lineRule="auto"/>
      </w:pPr>
      <w:r>
        <w:rPr>
          <w:rFonts w:ascii="宋体" w:hAnsi="宋体" w:eastAsia="宋体" w:cs="宋体"/>
          <w:color w:val="000"/>
          <w:sz w:val="28"/>
          <w:szCs w:val="28"/>
        </w:rPr>
        <w:t xml:space="preserve">江总书记的讲话首先讲到我们党成立八十年来所做的事情，在这个问题上，江总书记用了两个前后八十年，两个前后一百年做了生动地比较。这几十年来，中国共产党产生之后，我们到底干了什么事情呢？我们取得什么成就？建立了社会主义制度、开创了中国特色社会主义事业、建立了人民民主专政的社会主义国家政权、综合国力显著增强等巨大成就。同时关键是我们积累了丰富的社会主义现代化建设经验，这也是江总书记在讲话中所总结的：一是必须始终坚持马克思主义基本原理同中国具体实际相结合，坚持科学理论的指导，坚定不移地走自己的路；二是必须始终保持同人民群众的血肉联系，诚心诚意为人民谋利益，从人民群众中汲取前进的不竭力量；三是必须始终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解放思想、实事求是,是马克思列宁主义的精髓,是毛泽东思想的精髓,也是邓小平理论的精髓,是马克思主义科学的世界观和方法</w:t>
      </w:r>
    </w:p>
    <w:p>
      <w:pPr>
        <w:ind w:left="0" w:right="0" w:firstLine="560"/>
        <w:spacing w:before="450" w:after="450" w:line="312" w:lineRule="auto"/>
      </w:pPr>
      <w:r>
        <w:rPr>
          <w:rFonts w:ascii="宋体" w:hAnsi="宋体" w:eastAsia="宋体" w:cs="宋体"/>
          <w:color w:val="000"/>
          <w:sz w:val="28"/>
          <w:szCs w:val="28"/>
        </w:rPr>
        <w:t xml:space="preserve">论。江总书记的《讲话》中坚持解放思想、实事求是，在新的实践基础上继承前人又突破陈规，开拓了马克思主义的新境界。我的理解是老祖宗不能丢,马克思主义的基本原理任何时候都要坚持,否则我们的事业就会因为没有正确的理论基础和思想灵魂而迷失方向,就会归于失败。但“马克思主义理论从来不是教条,而是行动的指南。它要求人们根据它的基本原则和基本方法,不断结合变化着的实际,探索解决新问题的方案,从而也发展马克思主义本身。”这就要求我们在理论与实践的结合中,不能拘泥于马克思主义经典作家在特定历史条件下,针对具体情况作出的某些个别结论和具体行动纲领,而要根据新的历史条件的变化和实践的发展,勇于创新,善于创新。</w:t>
      </w:r>
    </w:p>
    <w:p>
      <w:pPr>
        <w:ind w:left="0" w:right="0" w:firstLine="560"/>
        <w:spacing w:before="450" w:after="450" w:line="312" w:lineRule="auto"/>
      </w:pPr>
      <w:r>
        <w:rPr>
          <w:rFonts w:ascii="宋体" w:hAnsi="宋体" w:eastAsia="宋体" w:cs="宋体"/>
          <w:color w:val="000"/>
          <w:sz w:val="28"/>
          <w:szCs w:val="28"/>
        </w:rPr>
        <w:t xml:space="preserve">我深信中国共产党的年辉煌功绩, 已经写人了中华民族的灵魂中,中国共产党已经成为全体中国人民众望所归的领导核心,在她的带领下, 中华民族的伟大复兴一定能够实现。我们年轻的一代也一定能肩负起振兴中华的重任。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中共黑龙江省委党校 胡连生 李刚《执政为民是我党代表人民根本利益的本质要求》</w:t>
      </w:r>
    </w:p>
    <w:p>
      <w:pPr>
        <w:ind w:left="0" w:right="0" w:firstLine="560"/>
        <w:spacing w:before="450" w:after="450" w:line="312" w:lineRule="auto"/>
      </w:pPr>
      <w:r>
        <w:rPr>
          <w:rFonts w:ascii="宋体" w:hAnsi="宋体" w:eastAsia="宋体" w:cs="宋体"/>
          <w:color w:val="000"/>
          <w:sz w:val="28"/>
          <w:szCs w:val="28"/>
        </w:rPr>
        <w:t xml:space="preserve">江汉大学刘义贤《马克思主义中国化的两座理论丰碑》 聊城师范学院研究生处李宗念《新结合 新篇章 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第五篇：在庆祝中国共产党成立九十五周年大会上的讲话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 今天,我们在这里隆重集会,庆祝中国共产党成立95周年,回顾中国共产党团结带领中国人民不懈奋斗的光辉历程,展望 党和人民事业发展的光明前景,表彰全国优秀共产党员、优秀党务工作者、先进基层党组织,动员全党全国各族人民更加充满信心朝着实现全面建成小康社会奋斗目 标、实现中华民族伟大复兴的中国梦胜利前进。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 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 命,确立社会主义基本制度,消灭一切剥削制度,推进了社会主义建设。这一伟大历史贡献的意义在于,完成了中华民族有史以来最为广泛而深刻的社会变革,为当 代中国一切发展进步奠定了根本政治前提和制度基础,为中国发展富强、中国人民生活富裕奠定了坚实基础,实现了中华民族由不断衰落到根本扭转命运、持续走向 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 发展社会生产力,极大增强社会发展活力,人民生活显著改善,综合国力显著增强,国际地位显著提高。这一伟大历史贡献的意义在于,开辟了中国特色社会主义道 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 建立的丰功伟绩永垂史册!他们的崇高精神永远铭记在亿万人民心中!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 谢意!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同志们、朋友们!“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 挑战、抵御重大风险、克服重大阻力、解决重大矛盾,坚持和发展中国特色社会主义,坚持和巩固党的领导地位和执政地位,使我们的党、我们的国家、我们的人民 永远立于不败之地。</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我们党已经走过了95年的历程,但我们要永远保持建党时中国共产党人的奋斗精神,永远保持对人民的赤子之心。一切向前走,都不能忘记走过的路；走得再远、走 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指导思想是一个政党的精神旗帜。95年来,中国共产党之所以能够完成近代以来各种政治力量不可能完成的艰巨任务,就在于始终把马克思主义这一科学理论作为自 己的行动指南,并坚持在实践中不断丰富和发展马克思主义。这使我们党得以摆脱以往一切政治力量追求自身特殊利益的局限,以唯物辩证的科学精神、无私无畏的 博大胸怀领导和推动中国革命、建设、改革,不断坚持真理、修正错误。无论是处于顺境还是逆境,我们党从未动摇对马克思主义的信仰。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及其在中国的发展,为党和人民事业发展提供了既一脉相承又与时俱进的科学理论指导,为增进全党全国各族人民团结统一提供了坚实思想基础。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时代是思想之母,实践是理论之源。实践发展永无止境,我们认识真理、进行理论创新就永无止境。今天,时代变化和我国发展的广度和深度远远超出了马克思主义经典作家 当时的想象。同时,我国社会主义只有几十年实践、还处在初级阶段,事业越发展新情况新问题就越多,也就越需要我们在实践上大胆探索、在理论上不断突破。</w:t>
      </w:r>
    </w:p>
    <w:p>
      <w:pPr>
        <w:ind w:left="0" w:right="0" w:firstLine="560"/>
        <w:spacing w:before="450" w:after="450" w:line="312" w:lineRule="auto"/>
      </w:pPr>
      <w:r>
        <w:rPr>
          <w:rFonts w:ascii="宋体" w:hAnsi="宋体" w:eastAsia="宋体" w:cs="宋体"/>
          <w:color w:val="000"/>
          <w:sz w:val="28"/>
          <w:szCs w:val="28"/>
        </w:rPr>
        <w:t xml:space="preserve">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 千上万的烈士为了这个理想献出了宝贵生命。“砍头不要紧,只要主义真”,“敌人只能砍下我们的头颅,决不能动摇我们的信仰”,这些视死如归、大义凛然的誓 言生动表达了共产党人对远大理想的坚贞。理想之光不灭,信念之光不灭。我们一定要铭记烈士们的遗愿,永志不忘他们为之流血牺牲的伟大理想。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 真学真懂真信真用,在胜利和顺境时不骄傲不急躁,在困难和逆境时不消沉不动摇,牢牢占据推动人类社会进步、实现人类美好理想的道义制高点。——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文化自信,是更基础、更广泛、更深厚的自信。在5000多年 文明发展中孕育的中华优秀传统文化,在党和人民伟大斗争中孕育的革命文化和社会主义先进文化,积淀着中华民族最深层的精神追求,代表着中华民族独特的精神 标识。我们要弘扬社会主义核心价值观,弘扬以爱国主义为核心的民族精神和以改革创新为核心的时代精神,不断增强全党全国各族人民的精神力量。</w:t>
      </w:r>
    </w:p>
    <w:p>
      <w:pPr>
        <w:ind w:left="0" w:right="0" w:firstLine="560"/>
        <w:spacing w:before="450" w:after="450" w:line="312" w:lineRule="auto"/>
      </w:pPr>
      <w:r>
        <w:rPr>
          <w:rFonts w:ascii="宋体" w:hAnsi="宋体" w:eastAsia="宋体" w:cs="宋体"/>
          <w:color w:val="000"/>
          <w:sz w:val="28"/>
          <w:szCs w:val="28"/>
        </w:rPr>
        <w:t xml:space="preserve">全党同志必须牢记,我们要建设的是中国特色社会主义,而不是其他什么主义。历史没有终结,也不可能被终结。中国特色社会主义是不是好,要看事实,要看中国人 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 为强国之路,不能有丝毫动摇。——坚持不忘初心、继续前进,就要统筹推进“五位一体”总体布局,协调推进“四个全面”战略布局,全力推进全面建成小康社会进程,不断把实现“两个一百年”奋斗目标推向前进。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现阶段,建设中国特色社会主义的主要任务,就是到2024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全面建成小康社会,是我们党向人民、向历史作出的庄严承诺,是13亿多中国人民的共同期盼。为实现这一目标,党的十八大以来,我们党形成并积极推进经济建 设、政治建设、文化建设、社会建设、生态文明建设五位一体的总体布局,形成并积极推进全面建成小康社会、全面深化改革、全面依法治国、全面从严治党的战略 布局。“五位一体”和“四个全面”相互促进、统筹联动,要协调贯彻好,在推动经济发展的基础上,建设社会主义市场经济、民主政治、先进文化、生态文明、和谐社会,协同推进人民富裕、国家强盛、中国美丽。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发展是党执政兴国的第一要务,是解决中国所有问题的关键。我国仍处于并将长期处于社会主义 初级阶段的基本国情没有变,人民日益增长的物质文化需要同落后的社会生产之间的矛盾这一社会主要矛盾没有变,我国是世界上最大发展中国家的国际地位没有变。这是我们谋划发展的基本依据。</w:t>
      </w:r>
    </w:p>
    <w:p>
      <w:pPr>
        <w:ind w:left="0" w:right="0" w:firstLine="560"/>
        <w:spacing w:before="450" w:after="450" w:line="312" w:lineRule="auto"/>
      </w:pPr>
      <w:r>
        <w:rPr>
          <w:rFonts w:ascii="宋体" w:hAnsi="宋体" w:eastAsia="宋体" w:cs="宋体"/>
          <w:color w:val="000"/>
          <w:sz w:val="28"/>
          <w:szCs w:val="28"/>
        </w:rPr>
        <w:t xml:space="preserve">面对中国经济发展进入新常态、世界经济发展进入转型期、世界科技发展酝酿新突破的发展格局,我们要坚持以 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改革必须坚持正确方向,既不走封闭僵化的老路、也不走改旗易帜的邪路。我们要把完善和发展中国特色社会主义制度、推进国家治理体系和治理能力现代化作为全面 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我们要坚持以经济体制改革为重点,坚持社会主义市场经济改革方向,全面深化经济体制、政治体制、文化体制、社会体制、生态文明体制和党的建设制度改革。改革往往都是从易到难。我们的改革要更加注重系统性、整体性、协同性,敢于涉深水区、啃硬骨头。我们要以勇于自我革命的气魄、坚忍不拔的毅力推进改革,敢于 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改革和法治如鸟之两翼、车之两轮。我们要坚持走中国特色社会主义法治道路,加快构建中国特色社会主义法治体系,建设社会主义法治国家。全面依法治国,核心是 坚持党的领导、人民当家作主、依法治国有机统一,关键在于坚持党领导立法、保证执法、支持司法、带头守法。要在全社会牢固树立宪法法律权威,弘扬宪法精 神,任何组织和个人都必须在宪法法律范围内活动,都不得有超越宪法法律的特权。</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带领人民创造幸福生活,是我们党始终不渝的奋斗目标。我们要顺应人民群众对美好生活的向往,坚持以人民为中心的发展思想,以保障和改善民生为重点,发展各项 社会事业,加大收入分配调节力度,打赢脱贫攻坚战,保证人民平等参与、平等发展权利,使改革发展成果更多更公平惠及全体人民,朝着实现全体人民共同富裕的 目标稳步迈进。</w:t>
      </w:r>
    </w:p>
    <w:p>
      <w:pPr>
        <w:ind w:left="0" w:right="0" w:firstLine="560"/>
        <w:spacing w:before="450" w:after="450" w:line="312" w:lineRule="auto"/>
      </w:pPr>
      <w:r>
        <w:rPr>
          <w:rFonts w:ascii="宋体" w:hAnsi="宋体" w:eastAsia="宋体" w:cs="宋体"/>
          <w:color w:val="000"/>
          <w:sz w:val="28"/>
          <w:szCs w:val="28"/>
        </w:rPr>
        <w:t xml:space="preserve">尊重人民主体地位,保证人民当家作主,是我们党的一贯主张。我们要毫不动摇走中国特色社会主义政治发展道路,长期坚持、全面 贯彻、不断发展人民代表大会制度、中国共产党领导的多党合作和政治协商制度、民族区域自治制度、基层群众自治制度,发展社会主义协商民主,巩固和发展最广 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“功以才成,业由 才广。”党和人民事业要不断发展,就要把各方面人才更好使用起来,聚天下英才而用之。我们要以识才的慧眼、爱才的诚意、用才的胆识、容才的雅量、聚才的良 方,广开进贤之路,把党内和党外、国内和国外等各方面优秀人才吸引过来、凝聚起来,努力形成人人渴望成才、人人努力成才、人人皆可成才、人人尽展其才的良 好局面。——坚持不忘初心、继续前进,就要始终不渝走和平发展道路,始终不渝奉行互利共赢的开放战略,加强同各国的友好往来,同各国人民一道,不断把人类和平与发展的崇高事业推向前进。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为人类不断作出新的更大的贡献,是中国共产党和中国人民早就作出的庄严承诺。中国共产党和中国人民从苦难中走过来,深知和平的珍贵、发展的价值,把促进世界和平与发展视为自己的神圣职责。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今天的人类比以往任何时候都更有条件共同朝着和平与发展的目标迈进。中国主张各国人民同心协力,变压力为动力,化危机为生机,以合作取代对抗,以共赢取代独 占。什么样的国际秩序和全球治理体系对世界好、对世界各国人民好,要由各国人民商量,不能由一家说了算,不能由少数人说了算。中国将积极参与全球治理体系 建设,努力为完善全球治理贡献中国智慧,同世界各国人民一道,推动国际秩序和全球治理体系朝着更加公正合理方向发展。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ind w:left="0" w:right="0" w:firstLine="560"/>
        <w:spacing w:before="450" w:after="450" w:line="312" w:lineRule="auto"/>
      </w:pPr>
      <w:r>
        <w:rPr>
          <w:rFonts w:ascii="宋体" w:hAnsi="宋体" w:eastAsia="宋体" w:cs="宋体"/>
          <w:color w:val="000"/>
          <w:sz w:val="28"/>
          <w:szCs w:val="28"/>
        </w:rPr>
        <w:t xml:space="preserve">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中国倡导人类命运共同体意识,反对冷战思维和零和博弈。中国坚持国家不分大小、强弱、贫富一律平等,尊重各国人民自主选择发展道路的权利,维护国际公平正 义,反对把自己的意志强加于人,反对干涉别国内政,反对以强凌弱。中国不觊觎他国权益,不嫉妒他国发展,但决不放弃我们的正当权益。中国人民不信邪也不怕 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中国共产党将在独立自主、完全平等、相互尊重、互不干涉内部事务原则的基础上,同各国各地区政党和政治组织发展交流合作,促进国家关系发展。</w:t>
      </w:r>
    </w:p>
    <w:p>
      <w:pPr>
        <w:ind w:left="0" w:right="0" w:firstLine="560"/>
        <w:spacing w:before="450" w:after="450" w:line="312" w:lineRule="auto"/>
      </w:pPr>
      <w:r>
        <w:rPr>
          <w:rFonts w:ascii="宋体" w:hAnsi="宋体" w:eastAsia="宋体" w:cs="宋体"/>
          <w:color w:val="000"/>
          <w:sz w:val="28"/>
          <w:szCs w:val="28"/>
        </w:rPr>
        <w:t xml:space="preserve">——坚持不忘初心、继续前进,就要保持党的先进性和纯洁性,着力提高执政能力和领导水平,着力增强抵御风险和拒腐防变能力,不断把党的建设新的伟大工程推向前进。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先进性和纯洁性是马克思主义政党的本质属性,我们加强党的建设,就是要同一切弱化先进性、损害纯洁性的问题作斗争,祛病疗伤,激浊扬清。全党要以自我革命的 政治勇气,着力解决党自身存在的突出问题,不断增强党自我净化、自我完善、自我革新、自我提高能力,经受“四大考验”、克服“四种危险”,确保党始终成为 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严肃党内政治生活是全面从严治党的基础。党要管党,首先要从党内政治生活管起；从严治党,首先要从党内政治生活严起。我们要加强和规范党内政治生活,严肃党 的政治纪律和政治规矩,增强党内政治生活的政治性、时代性、原则性、战斗性,全面净化党内政治生态。全党同志要增强政治意识、大局意识、核心意识、看齐意 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 从中央政治局常委会、中央政治局、中央委员会抓起,从高级干部抓起,持之以恒加强作风建设,坚持和发扬党的优良传统和作风,坚持抓常、抓细、抓长,使党的 作风全面好起来,确保党始终同人民同呼吸、共命运、心连心。我们党作为执政党,面临的最大威胁就是腐败。党的十八大以来,我们党坚持“老 虎”、“苍蝇”一起打,使不敢腐的震慑作用得到发挥,不能腐、不想腐的效应初步显现,反腐败斗争压倒性态势正在形成。反腐倡廉、拒腐防变必须警钟长鸣。各 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以 德修身、以德立威、以德服众,是干部成长成才的重要因素。每一名党员干部都要坚守“三严三实”,拧紧世界观、人生观、价值观这个“总开关”,做到心中有 党、心中有民、心中有责、心中有戒,把为党和人民事业无私奉献作为人生的最高追求。各级领导干部要加快知识更新、加强实践锻炼,使专业素养和工作能力跟上 时代节拍,避免少知而迷、无知而乱,努力成为做好工作的行家里手。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 性、有品德的新一代革命军人,努力建设一支听党指挥、能打胜仗、作风优良的人民军队。中国奉行积极防御的军事战略方针,不会动辄以武力相威胁,也不会动不 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推进祖国和平统一进程、完成祖国统一大业,是实现中华民族伟大复兴的必然要求。“一国两制”在实践中已经 取得举世公认的成功,具有强大生命力。无论遇到什么样的困难和挑战,我们对“一国两制”的信心和决心都绝不会动摇。我们将全面贯彻“一国两制”、“港人治 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两岸关系和平发展是维护两岸和平、促进共同发展、造福两岸同胞的正确道路,也是通向和平统一的光明大道。坚持“九二共 识”、反对“台独”是两岸关系和平发展的政治基础。我们坚决反对“台独”分裂势力。对任何人、任何时候、以任何形式进行的分裂国家活动,13亿多中国人 民、整个中华民族都决不会答应!两岸同胞是命运与共的骨肉兄弟,是血浓于水的一家人。民族强盛,是同胞共同之福；民族弱乱,是同胞共同之祸。两岸双方应该 胸怀民族整体利益,携手为实现中华民族伟大复兴的中国梦共同打拼。同志们、朋友们!青年是祖国的未来、民族的希望,也是我们 党的未来和希望。中国共产党的创始人之一李大钊同志说过,青年要“为世界进文明,为人类造幸福,以青春之我,创建青春之家庭,青春之国家,青春之民族,青 春之人类,青春之地球,青春之宇宙,资以乐其无涯之生”。95年来,我们党取得的所有成就都凝聚着青年的热情和奉献。全党要关注青年、关心青年、关爱青 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同志们、朋友们!95 年前,中国人民对争取民族独立和人民解放、实现国家富强和人民幸福的渴望是多么强烈,但前途又是多么渺茫。今天,我们比历史上任何时期都更接近中华民族伟 大复兴的目标,比历史上任何时期都更有信心、有能力实现这个目标。我们完全可以说,中华民族伟大复兴的中国梦一定要实现,也一定能够实现。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新华社北京7月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2025-05-04T02:00:53+08:00</dcterms:created>
  <dcterms:modified xsi:type="dcterms:W3CDTF">2025-05-04T02:00:53+08:00</dcterms:modified>
</cp:coreProperties>
</file>

<file path=docProps/custom.xml><?xml version="1.0" encoding="utf-8"?>
<Properties xmlns="http://schemas.openxmlformats.org/officeDocument/2006/custom-properties" xmlns:vt="http://schemas.openxmlformats.org/officeDocument/2006/docPropsVTypes"/>
</file>