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12月以来获批电力投资项目超150亿元</w:t>
      </w:r>
      <w:bookmarkEnd w:id="1"/>
    </w:p>
    <w:p>
      <w:pPr>
        <w:jc w:val="center"/>
        <w:spacing w:before="0" w:after="450"/>
      </w:pPr>
      <w:r>
        <w:rPr>
          <w:rFonts w:ascii="Arial" w:hAnsi="Arial" w:eastAsia="Arial" w:cs="Arial"/>
          <w:color w:val="999999"/>
          <w:sz w:val="20"/>
          <w:szCs w:val="20"/>
        </w:rPr>
        <w:t xml:space="preserve">来源：网络  作者：独酌月影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12月以来获批电力投资项目超150亿元12月以来获批电力投资项目超150亿元随着经济进一步企稳向好，与经济密切相关的电力建设投资步伐开始加快。继上周一批复约114亿元电力投资项目后，昨日，国家发改委又批复8个输变电工程和变电站扩建...</w:t>
      </w:r>
    </w:p>
    <w:p>
      <w:pPr>
        <w:ind w:left="0" w:right="0" w:firstLine="560"/>
        <w:spacing w:before="450" w:after="450" w:line="312" w:lineRule="auto"/>
      </w:pPr>
      <w:r>
        <w:rPr>
          <w:rFonts w:ascii="黑体" w:hAnsi="黑体" w:eastAsia="黑体" w:cs="黑体"/>
          <w:color w:val="000000"/>
          <w:sz w:val="36"/>
          <w:szCs w:val="36"/>
          <w:b w:val="1"/>
          <w:bCs w:val="1"/>
        </w:rPr>
        <w:t xml:space="preserve">第一篇：12月以来获批电力投资项目超150亿元</w:t>
      </w:r>
    </w:p>
    <w:p>
      <w:pPr>
        <w:ind w:left="0" w:right="0" w:firstLine="560"/>
        <w:spacing w:before="450" w:after="450" w:line="312" w:lineRule="auto"/>
      </w:pPr>
      <w:r>
        <w:rPr>
          <w:rFonts w:ascii="宋体" w:hAnsi="宋体" w:eastAsia="宋体" w:cs="宋体"/>
          <w:color w:val="000"/>
          <w:sz w:val="28"/>
          <w:szCs w:val="28"/>
        </w:rPr>
        <w:t xml:space="preserve">12月以来获批电力投资项目超150亿元随着经济进一步企稳向好，与经济密切相关的电力建设投资步伐开始加快。继上周一批复约114亿元电力投资项目后，昨日，国家发改委又批复8个输变电工程和变电站扩建项目，总金额达42.99亿元，这意味着进入12月以来获批电力投资项目超150亿元，为今年所罕见。业内分析，国家发改委密集批复电力投资项目可能为电力恢复高增长做准备，也反映出目前经济增长对投资的过度依赖，需警惕投资带来的产能过剩和基础设施闲置等问题。两周内16项目获批</w:t>
      </w:r>
    </w:p>
    <w:p>
      <w:pPr>
        <w:ind w:left="0" w:right="0" w:firstLine="560"/>
        <w:spacing w:before="450" w:after="450" w:line="312" w:lineRule="auto"/>
      </w:pPr>
      <w:r>
        <w:rPr>
          <w:rFonts w:ascii="宋体" w:hAnsi="宋体" w:eastAsia="宋体" w:cs="宋体"/>
          <w:color w:val="000"/>
          <w:sz w:val="28"/>
          <w:szCs w:val="28"/>
        </w:rPr>
        <w:t xml:space="preserve">据不完全统计，近两周国家发改委共批复了16个电力投资项目，其中，7个变电站扩建项目、7个输变电工程项目和2个发电站项目，总金额达156.72亿元，主要分布在安徽、湖南、山东等中东部地区，这也是今年以来国家发改委首次密集批复以输变电站为主的电力投资项目。</w:t>
      </w:r>
    </w:p>
    <w:p>
      <w:pPr>
        <w:ind w:left="0" w:right="0" w:firstLine="560"/>
        <w:spacing w:before="450" w:after="450" w:line="312" w:lineRule="auto"/>
      </w:pPr>
      <w:r>
        <w:rPr>
          <w:rFonts w:ascii="宋体" w:hAnsi="宋体" w:eastAsia="宋体" w:cs="宋体"/>
          <w:color w:val="000"/>
          <w:sz w:val="28"/>
          <w:szCs w:val="28"/>
        </w:rPr>
        <w:t xml:space="preserve">中煤远大咨询中心电力和煤炭行业分析师张志斌表示，电力投资与经济形势关系密切，今年以来由于经济较为疲软，电网和变电站的建设速度整体呈现下降态势。但近几个月来，经济触底回升迹象明显，各地重新恢复了上马电力项目的积极性。</w:t>
      </w:r>
    </w:p>
    <w:p>
      <w:pPr>
        <w:ind w:left="0" w:right="0" w:firstLine="560"/>
        <w:spacing w:before="450" w:after="450" w:line="312" w:lineRule="auto"/>
      </w:pPr>
      <w:r>
        <w:rPr>
          <w:rFonts w:ascii="宋体" w:hAnsi="宋体" w:eastAsia="宋体" w:cs="宋体"/>
          <w:color w:val="000"/>
          <w:sz w:val="28"/>
          <w:szCs w:val="28"/>
        </w:rPr>
        <w:t xml:space="preserve">为经济回暖未雨绸缪</w:t>
      </w:r>
    </w:p>
    <w:p>
      <w:pPr>
        <w:ind w:left="0" w:right="0" w:firstLine="560"/>
        <w:spacing w:before="450" w:after="450" w:line="312" w:lineRule="auto"/>
      </w:pPr>
      <w:r>
        <w:rPr>
          <w:rFonts w:ascii="宋体" w:hAnsi="宋体" w:eastAsia="宋体" w:cs="宋体"/>
          <w:color w:val="000"/>
          <w:sz w:val="28"/>
          <w:szCs w:val="28"/>
        </w:rPr>
        <w:t xml:space="preserve">北京市社科院副院长赵弘表示，四季度经济回暖已成定局，业界普遍预计明后两年的经济形势将好于今年，这为电力投资注入了信心。经过此前一轮的经济结构调整后，地方政府已从以房地产开发为主的土地财政逐步转移到对发展实体经济的重视上，这也必将刺激未来用电量需求的增大，加强电力项目融资力度是必要的。</w:t>
      </w:r>
    </w:p>
    <w:p>
      <w:pPr>
        <w:ind w:left="0" w:right="0" w:firstLine="560"/>
        <w:spacing w:before="450" w:after="450" w:line="312" w:lineRule="auto"/>
      </w:pPr>
      <w:r>
        <w:rPr>
          <w:rFonts w:ascii="宋体" w:hAnsi="宋体" w:eastAsia="宋体" w:cs="宋体"/>
          <w:color w:val="000"/>
          <w:sz w:val="28"/>
          <w:szCs w:val="28"/>
        </w:rPr>
        <w:t xml:space="preserve">“输变电站项目的建设周期一般为1-3年，现在集中批复是为未来几年电力需求恢复高增长做准备。”张志斌表示，中东部地区为发电和用电的主要区域，也是此前“电荒”的重灾区，国家重点加强这些地区电站和电网建设有未雨绸缪之意。</w:t>
      </w:r>
    </w:p>
    <w:p>
      <w:pPr>
        <w:ind w:left="0" w:right="0" w:firstLine="560"/>
        <w:spacing w:before="450" w:after="450" w:line="312" w:lineRule="auto"/>
      </w:pPr>
      <w:r>
        <w:rPr>
          <w:rFonts w:ascii="宋体" w:hAnsi="宋体" w:eastAsia="宋体" w:cs="宋体"/>
          <w:color w:val="000"/>
          <w:sz w:val="28"/>
          <w:szCs w:val="28"/>
        </w:rPr>
        <w:t xml:space="preserve">投资依赖症未消</w:t>
      </w:r>
    </w:p>
    <w:p>
      <w:pPr>
        <w:ind w:left="0" w:right="0" w:firstLine="560"/>
        <w:spacing w:before="450" w:after="450" w:line="312" w:lineRule="auto"/>
      </w:pPr>
      <w:r>
        <w:rPr>
          <w:rFonts w:ascii="宋体" w:hAnsi="宋体" w:eastAsia="宋体" w:cs="宋体"/>
          <w:color w:val="000"/>
          <w:sz w:val="28"/>
          <w:szCs w:val="28"/>
        </w:rPr>
        <w:t xml:space="preserve">不过也有业内人士认为，国家发改委密集批复电力项目也反映出目前经济增长对投资过度依赖。据记者不完全统计，12月以来，国家发改委项目审批进度明显加快，截至12月10日，国家发改委本月已审批各类投资项目达37个，超过11月全月的17个。而统计局最新数据显示，前11月，中央项目投资17998亿元，同比增长6.1%，增速比前10月加快1个百分点；地方项目投资308238亿元，增长21.7%，回落0.1个百分点。新开工项目计划总投资287332亿元，同比增长28.8%，加快2.1个百分点。</w:t>
      </w:r>
    </w:p>
    <w:p>
      <w:pPr>
        <w:ind w:left="0" w:right="0" w:firstLine="560"/>
        <w:spacing w:before="450" w:after="450" w:line="312" w:lineRule="auto"/>
      </w:pPr>
      <w:r>
        <w:rPr>
          <w:rFonts w:ascii="宋体" w:hAnsi="宋体" w:eastAsia="宋体" w:cs="宋体"/>
          <w:color w:val="000"/>
          <w:sz w:val="28"/>
          <w:szCs w:val="28"/>
        </w:rPr>
        <w:t xml:space="preserve">进入12月，各地纷纷推出投资计划：四川资阳商会在广州成立，会上四川省资阳市推介了132个投资项目，资金在线额达1025.255亿元；安徽省滁州市举行招商引资重点项目集中签约仪式，共签署项目109个，计划总投资额近822亿元„„</w:t>
      </w:r>
    </w:p>
    <w:p>
      <w:pPr>
        <w:ind w:left="0" w:right="0" w:firstLine="560"/>
        <w:spacing w:before="450" w:after="450" w:line="312" w:lineRule="auto"/>
      </w:pPr>
      <w:r>
        <w:rPr>
          <w:rFonts w:ascii="宋体" w:hAnsi="宋体" w:eastAsia="宋体" w:cs="宋体"/>
          <w:color w:val="000"/>
          <w:sz w:val="28"/>
          <w:szCs w:val="28"/>
        </w:rPr>
        <w:t xml:space="preserve">对此，北京工商大学经济研究中心主任周清杰表示，现在从中央到地方都把投资作为拉动经济增长的主要手段，国家发改委密集批复电力项目也反映出目前经济增长对投资的依赖。</w:t>
      </w:r>
    </w:p>
    <w:p>
      <w:pPr>
        <w:ind w:left="0" w:right="0" w:firstLine="560"/>
        <w:spacing w:before="450" w:after="450" w:line="312" w:lineRule="auto"/>
      </w:pPr>
      <w:r>
        <w:rPr>
          <w:rFonts w:ascii="宋体" w:hAnsi="宋体" w:eastAsia="宋体" w:cs="宋体"/>
          <w:color w:val="000"/>
          <w:sz w:val="28"/>
          <w:szCs w:val="28"/>
        </w:rPr>
        <w:t xml:space="preserve">首都经贸大学产业经济研究所所长陈及提醒，投资虽然短期内对拉动经济作用明显，但从长远来看，将带来产能过剩和基础设施闲置等方面的问题，政府应提前做好规划，解决好投资的短期效益和长期平衡问题。——资金合作（http://zijin.trjcn.com/）</w:t>
      </w:r>
    </w:p>
    <w:p>
      <w:pPr>
        <w:ind w:left="0" w:right="0" w:firstLine="560"/>
        <w:spacing w:before="450" w:after="450" w:line="312" w:lineRule="auto"/>
      </w:pPr>
      <w:r>
        <w:rPr>
          <w:rFonts w:ascii="黑体" w:hAnsi="黑体" w:eastAsia="黑体" w:cs="黑体"/>
          <w:color w:val="000000"/>
          <w:sz w:val="36"/>
          <w:szCs w:val="36"/>
          <w:b w:val="1"/>
          <w:bCs w:val="1"/>
        </w:rPr>
        <w:t xml:space="preserve">第二篇：北京地铁新规划获批 投资规模707亿元</w:t>
      </w:r>
    </w:p>
    <w:p>
      <w:pPr>
        <w:ind w:left="0" w:right="0" w:firstLine="560"/>
        <w:spacing w:before="450" w:after="450" w:line="312" w:lineRule="auto"/>
      </w:pPr>
      <w:r>
        <w:rPr>
          <w:rFonts w:ascii="宋体" w:hAnsi="宋体" w:eastAsia="宋体" w:cs="宋体"/>
          <w:color w:val="000"/>
          <w:sz w:val="28"/>
          <w:szCs w:val="28"/>
        </w:rPr>
        <w:t xml:space="preserve">北京地铁新规划获批 投资规模707亿元</w:t>
      </w:r>
    </w:p>
    <w:p>
      <w:pPr>
        <w:ind w:left="0" w:right="0" w:firstLine="560"/>
        <w:spacing w:before="450" w:after="450" w:line="312" w:lineRule="auto"/>
      </w:pPr>
      <w:r>
        <w:rPr>
          <w:rFonts w:ascii="宋体" w:hAnsi="宋体" w:eastAsia="宋体" w:cs="宋体"/>
          <w:color w:val="000"/>
          <w:sz w:val="28"/>
          <w:szCs w:val="28"/>
        </w:rPr>
        <w:t xml:space="preserve">近日，国家发展改革委印发了《北京市城市轨道交通近期建设规划调整(2024-2024年)》(下称《规划》)。新增建设8号线三期，16公里、16号线永丰至榆树庄站，36公里、新机场快线，37公里等三条线路，新增线路里程89公里。</w:t>
      </w:r>
    </w:p>
    <w:p>
      <w:pPr>
        <w:ind w:left="0" w:right="0" w:firstLine="560"/>
        <w:spacing w:before="450" w:after="450" w:line="312" w:lineRule="auto"/>
      </w:pPr>
      <w:r>
        <w:rPr>
          <w:rFonts w:ascii="宋体" w:hAnsi="宋体" w:eastAsia="宋体" w:cs="宋体"/>
          <w:color w:val="000"/>
          <w:sz w:val="28"/>
          <w:szCs w:val="28"/>
        </w:rPr>
        <w:t xml:space="preserve">《规划》显示，新增项目估算总投资为707亿元，其中资本金282.8亿元，占总投资的40%，由北京市财政资金解决；资本金以外的资金利用银行贷款等融资方式解决。</w:t>
      </w:r>
    </w:p>
    <w:p>
      <w:pPr>
        <w:ind w:left="0" w:right="0" w:firstLine="560"/>
        <w:spacing w:before="450" w:after="450" w:line="312" w:lineRule="auto"/>
      </w:pPr>
      <w:r>
        <w:rPr>
          <w:rFonts w:ascii="宋体" w:hAnsi="宋体" w:eastAsia="宋体" w:cs="宋体"/>
          <w:color w:val="000"/>
          <w:sz w:val="28"/>
          <w:szCs w:val="28"/>
        </w:rPr>
        <w:t xml:space="preserve">《规划》还称，继续做好北京既有市郊铁路使用以及城市轨道交通向周边城镇延伸的规划工作。如京张客专引入北京地区枢纽相关客站的衔接。</w:t>
      </w:r>
    </w:p>
    <w:p>
      <w:pPr>
        <w:ind w:left="0" w:right="0" w:firstLine="560"/>
        <w:spacing w:before="450" w:after="450" w:line="312" w:lineRule="auto"/>
      </w:pPr>
      <w:r>
        <w:rPr>
          <w:rFonts w:ascii="宋体" w:hAnsi="宋体" w:eastAsia="宋体" w:cs="宋体"/>
          <w:color w:val="000"/>
          <w:sz w:val="28"/>
          <w:szCs w:val="28"/>
        </w:rPr>
        <w:t xml:space="preserve">目前，北京市已规划了660公里的地铁网，今年底将竣工70公里，全市总里程将达到442公里。预计到2024年北京市轨道交通运营里程将达到664公里。自2024年以来，北京市已经为建地铁投了2600亿元，今后还要投1000亿元建地铁。</w:t>
      </w:r>
    </w:p>
    <w:p>
      <w:pPr>
        <w:ind w:left="0" w:right="0" w:firstLine="560"/>
        <w:spacing w:before="450" w:after="450" w:line="312" w:lineRule="auto"/>
      </w:pPr>
      <w:r>
        <w:rPr>
          <w:rFonts w:ascii="宋体" w:hAnsi="宋体" w:eastAsia="宋体" w:cs="宋体"/>
          <w:color w:val="000"/>
          <w:sz w:val="28"/>
          <w:szCs w:val="28"/>
        </w:rPr>
        <w:t xml:space="preserve">中国铁建股份有限公司(中国铁建，601186.SH)工作人员表示，中国铁建目前参与了包括北京地铁在内的中国所有已建或在建的城市轨道交通工程，独立修建里程超过700公里。目前中国铁建共有11个集团公司在京分别承担着7条地铁线的施工任务，总投资额达184亿元。</w:t>
      </w:r>
    </w:p>
    <w:p>
      <w:pPr>
        <w:ind w:left="0" w:right="0" w:firstLine="560"/>
        <w:spacing w:before="450" w:after="450" w:line="312" w:lineRule="auto"/>
      </w:pPr>
      <w:r>
        <w:rPr>
          <w:rFonts w:ascii="宋体" w:hAnsi="宋体" w:eastAsia="宋体" w:cs="宋体"/>
          <w:color w:val="000"/>
          <w:sz w:val="28"/>
          <w:szCs w:val="28"/>
        </w:rPr>
        <w:t xml:space="preserve">他还说，城市轨道交通建设急需建立全国统一的行业标准和管理规范。目前轨道交通建设标段划分过小，需打破“块块”管理为主的管理体制，实行工程总承包的建设管理模式。</w:t>
      </w:r>
    </w:p>
    <w:p>
      <w:pPr>
        <w:ind w:left="0" w:right="0" w:firstLine="560"/>
        <w:spacing w:before="450" w:after="450" w:line="312" w:lineRule="auto"/>
      </w:pPr>
      <w:r>
        <w:rPr>
          <w:rFonts w:ascii="宋体" w:hAnsi="宋体" w:eastAsia="宋体" w:cs="宋体"/>
          <w:color w:val="000"/>
          <w:sz w:val="28"/>
          <w:szCs w:val="28"/>
        </w:rPr>
        <w:t xml:space="preserve">他还透露，包括磁悬浮列车、低速城际铁路及市域铁路等轨道交通有望在将来纳入城市轨道交通范畴。</w:t>
      </w:r>
    </w:p>
    <w:p>
      <w:pPr>
        <w:ind w:left="0" w:right="0" w:firstLine="560"/>
        <w:spacing w:before="450" w:after="450" w:line="312" w:lineRule="auto"/>
      </w:pPr>
      <w:r>
        <w:rPr>
          <w:rFonts w:ascii="宋体" w:hAnsi="宋体" w:eastAsia="宋体" w:cs="宋体"/>
          <w:color w:val="000"/>
          <w:sz w:val="28"/>
          <w:szCs w:val="28"/>
        </w:rPr>
        <w:t xml:space="preserve">今年9月，国家发改委批准了投资总额接近8400亿元的全国多城市轨道交通及铁路建设规划。截止9月，全国获批建设轨道交通的城市为37个，其中25个城市已开工建设。截至去年年底，中国城市轨道交通通车运营里程已达1720公里。</w:t>
      </w:r>
    </w:p>
    <w:p>
      <w:pPr>
        <w:ind w:left="0" w:right="0" w:firstLine="560"/>
        <w:spacing w:before="450" w:after="450" w:line="312" w:lineRule="auto"/>
      </w:pPr>
      <w:r>
        <w:rPr>
          <w:rFonts w:ascii="宋体" w:hAnsi="宋体" w:eastAsia="宋体" w:cs="宋体"/>
          <w:color w:val="000"/>
          <w:sz w:val="28"/>
          <w:szCs w:val="28"/>
        </w:rPr>
        <w:t xml:space="preserve">一览设计英才网</w:t>
      </w:r>
    </w:p>
    <w:p>
      <w:pPr>
        <w:ind w:left="0" w:right="0" w:firstLine="560"/>
        <w:spacing w:before="450" w:after="450" w:line="312" w:lineRule="auto"/>
      </w:pPr>
      <w:r>
        <w:rPr>
          <w:rFonts w:ascii="黑体" w:hAnsi="黑体" w:eastAsia="黑体" w:cs="黑体"/>
          <w:color w:val="000000"/>
          <w:sz w:val="36"/>
          <w:szCs w:val="36"/>
          <w:b w:val="1"/>
          <w:bCs w:val="1"/>
        </w:rPr>
        <w:t xml:space="preserve">第三篇：郑州航空港前三季度签约项目40个 投资超千亿元</w:t>
      </w:r>
    </w:p>
    <w:p>
      <w:pPr>
        <w:ind w:left="0" w:right="0" w:firstLine="560"/>
        <w:spacing w:before="450" w:after="450" w:line="312" w:lineRule="auto"/>
      </w:pPr>
      <w:r>
        <w:rPr>
          <w:rFonts w:ascii="宋体" w:hAnsi="宋体" w:eastAsia="宋体" w:cs="宋体"/>
          <w:color w:val="000"/>
          <w:sz w:val="28"/>
          <w:szCs w:val="28"/>
        </w:rPr>
        <w:t xml:space="preserve">郑州航空港前三季度签约项目40个 投资超千亿元</w:t>
      </w:r>
    </w:p>
    <w:p>
      <w:pPr>
        <w:ind w:left="0" w:right="0" w:firstLine="560"/>
        <w:spacing w:before="450" w:after="450" w:line="312" w:lineRule="auto"/>
      </w:pPr>
      <w:r>
        <w:rPr>
          <w:rFonts w:ascii="宋体" w:hAnsi="宋体" w:eastAsia="宋体" w:cs="宋体"/>
          <w:color w:val="000"/>
          <w:sz w:val="28"/>
          <w:szCs w:val="28"/>
        </w:rPr>
        <w:t xml:space="preserve">本报讯（记者栾 姗）10月18日，郑州航空港经济综合实验区传出喜讯，今年前三季度，郑州航空港经济综合实验区累计签约项目40个，总投资超过1110亿元，招商工作取得了积极成效。</w:t>
      </w:r>
    </w:p>
    <w:p>
      <w:pPr>
        <w:ind w:left="0" w:right="0" w:firstLine="560"/>
        <w:spacing w:before="450" w:after="450" w:line="312" w:lineRule="auto"/>
      </w:pPr>
      <w:r>
        <w:rPr>
          <w:rFonts w:ascii="宋体" w:hAnsi="宋体" w:eastAsia="宋体" w:cs="宋体"/>
          <w:color w:val="000"/>
          <w:sz w:val="28"/>
          <w:szCs w:val="28"/>
        </w:rPr>
        <w:t xml:space="preserve">今年以来，郑州航空港经济综合实验区积极参加北京“中原之夜”、第八届中部博览会、豫台电子信息产业对接推介会、大招商活动等各类经贸活动15场，吸引了世界及国内500强企业和智利考察团、深圳手机协会、中国电子企业协会等81批次前来参观考察、投资洽谈，航空港实验区对外开放形象得到进一步提升。</w:t>
      </w:r>
    </w:p>
    <w:p>
      <w:pPr>
        <w:ind w:left="0" w:right="0" w:firstLine="560"/>
        <w:spacing w:before="450" w:after="450" w:line="312" w:lineRule="auto"/>
      </w:pPr>
      <w:r>
        <w:rPr>
          <w:rFonts w:ascii="宋体" w:hAnsi="宋体" w:eastAsia="宋体" w:cs="宋体"/>
          <w:color w:val="000"/>
          <w:sz w:val="28"/>
          <w:szCs w:val="28"/>
        </w:rPr>
        <w:t xml:space="preserve">前三季度，航空港经济综合实验区累计签约项目40个，涉及航空物流、高端制造、现代服务等领域，总投资超过1110亿元。其中，投资10亿元以上项目21个，主要包括：总投资15亿元的普洛斯三菱商事物流产业园项目、总投资15亿元的普洛斯空港物流园项目、总投资10亿元的创百通讯神阳智能手机生产项目、总投资30亿元的苏州艾隆医疗新技术与装备产业园项目、总投资400亿元的绿地大都会项目和总投资10亿元的浙江华购项目等。</w:t>
      </w:r>
    </w:p>
    <w:p>
      <w:pPr>
        <w:ind w:left="0" w:right="0" w:firstLine="560"/>
        <w:spacing w:before="450" w:after="450" w:line="312" w:lineRule="auto"/>
      </w:pPr>
      <w:r>
        <w:rPr>
          <w:rFonts w:ascii="宋体" w:hAnsi="宋体" w:eastAsia="宋体" w:cs="宋体"/>
          <w:color w:val="000"/>
          <w:sz w:val="28"/>
          <w:szCs w:val="28"/>
        </w:rPr>
        <w:t xml:space="preserve">据悉，郑州航空港经济综合实验区将围绕主导产业，紧盯世界500强、国内500强和行业20强三类企业开展招商，确保全年新签约项目达到45个，总投资达到1300亿元。</w:t>
      </w:r>
    </w:p>
    <w:p>
      <w:pPr>
        <w:ind w:left="0" w:right="0" w:firstLine="560"/>
        <w:spacing w:before="450" w:after="450" w:line="312" w:lineRule="auto"/>
      </w:pPr>
      <w:r>
        <w:rPr>
          <w:rFonts w:ascii="黑体" w:hAnsi="黑体" w:eastAsia="黑体" w:cs="黑体"/>
          <w:color w:val="000000"/>
          <w:sz w:val="36"/>
          <w:szCs w:val="36"/>
          <w:b w:val="1"/>
          <w:bCs w:val="1"/>
        </w:rPr>
        <w:t xml:space="preserve">第四篇：哎呀呀获亿元投资 饰品业再度蝶变</w:t>
      </w:r>
    </w:p>
    <w:p>
      <w:pPr>
        <w:ind w:left="0" w:right="0" w:firstLine="560"/>
        <w:spacing w:before="450" w:after="450" w:line="312" w:lineRule="auto"/>
      </w:pPr>
      <w:r>
        <w:rPr>
          <w:rFonts w:ascii="宋体" w:hAnsi="宋体" w:eastAsia="宋体" w:cs="宋体"/>
          <w:color w:val="000"/>
          <w:sz w:val="28"/>
          <w:szCs w:val="28"/>
        </w:rPr>
        <w:t xml:space="preserve">导语：5月28日，哎呀呀与达晨战略合作发布会在广州圣丰索菲特大酒店隆重举行。哎呀呀获得达晨一亿元人民币的商业投资，这是中国饰品行业迄今为止最大的一笔商业融资。</w:t>
      </w:r>
    </w:p>
    <w:p>
      <w:pPr>
        <w:ind w:left="0" w:right="0" w:firstLine="560"/>
        <w:spacing w:before="450" w:after="450" w:line="312" w:lineRule="auto"/>
      </w:pPr>
      <w:r>
        <w:rPr>
          <w:rFonts w:ascii="宋体" w:hAnsi="宋体" w:eastAsia="宋体" w:cs="宋体"/>
          <w:color w:val="000"/>
          <w:sz w:val="28"/>
          <w:szCs w:val="28"/>
        </w:rPr>
        <w:t xml:space="preserve">5月28日，哎呀呀与达晨战略合作发布会在广州圣丰索菲特大酒店隆重举行。在国内金融行业一度紧缩、战略投资呈现低迷状态的大环境下，这场以“饰赢未来 达善天下”为主题的新闻发布会的圆满举行，意味着中国饰品行业最大的单笔商业投资落户哎呀呀，达晨与哎呀呀正式合作，为哎呀呀2024年上市铺就坦途。</w:t>
      </w:r>
    </w:p>
    <w:p>
      <w:pPr>
        <w:ind w:left="0" w:right="0" w:firstLine="560"/>
        <w:spacing w:before="450" w:after="450" w:line="312" w:lineRule="auto"/>
      </w:pPr>
      <w:r>
        <w:rPr>
          <w:rFonts w:ascii="宋体" w:hAnsi="宋体" w:eastAsia="宋体" w:cs="宋体"/>
          <w:color w:val="000"/>
          <w:sz w:val="28"/>
          <w:szCs w:val="28"/>
        </w:rPr>
        <w:t xml:space="preserve">饰赢未来 达善天下——哎呀呀&amp;达晨战略合作发布会</w:t>
      </w:r>
    </w:p>
    <w:p>
      <w:pPr>
        <w:ind w:left="0" w:right="0" w:firstLine="560"/>
        <w:spacing w:before="450" w:after="450" w:line="312" w:lineRule="auto"/>
      </w:pPr>
      <w:r>
        <w:rPr>
          <w:rFonts w:ascii="宋体" w:hAnsi="宋体" w:eastAsia="宋体" w:cs="宋体"/>
          <w:color w:val="000"/>
          <w:sz w:val="28"/>
          <w:szCs w:val="28"/>
        </w:rPr>
        <w:t xml:space="preserve">下午两点，发布会正式拉开帷幕。广州市荔湾区区委书记、区人大常委会主任唐航浩先生，区委常委、区委宣传部部长李黎女士，区委常委、区纪委书记樊伯欢先生，区委常委、统战部部长刘晨辉先生，荔湾区副区长江智涛先生，区发改局、财政局、人社局、经贸局、科信局、投资促进中心、检察院、工商局、国税局、地税局及龙津街道等部门一把手领导亲自莅临本次新闻发布会，为双方的战略合作倾情见证。哎呀呀董事长叶国富先生和达晨副总裁兼创始合伙人傅哲宽先生共同签署了战略合作协议，开启双方强强联手、和合共赢的新篇章。本次发布会，还有来自全国各地的31家媒体朋友出席，共同见证了双方的精诚合作。</w:t>
      </w:r>
    </w:p>
    <w:p>
      <w:pPr>
        <w:ind w:left="0" w:right="0" w:firstLine="560"/>
        <w:spacing w:before="450" w:after="450" w:line="312" w:lineRule="auto"/>
      </w:pPr>
      <w:r>
        <w:rPr>
          <w:rFonts w:ascii="宋体" w:hAnsi="宋体" w:eastAsia="宋体" w:cs="宋体"/>
          <w:color w:val="000"/>
          <w:sz w:val="28"/>
          <w:szCs w:val="28"/>
        </w:rPr>
        <w:t xml:space="preserve">哎呀呀与达晨发布会现场</w:t>
      </w:r>
    </w:p>
    <w:p>
      <w:pPr>
        <w:ind w:left="0" w:right="0" w:firstLine="560"/>
        <w:spacing w:before="450" w:after="450" w:line="312" w:lineRule="auto"/>
      </w:pPr>
      <w:r>
        <w:rPr>
          <w:rFonts w:ascii="宋体" w:hAnsi="宋体" w:eastAsia="宋体" w:cs="宋体"/>
          <w:color w:val="000"/>
          <w:sz w:val="28"/>
          <w:szCs w:val="28"/>
        </w:rPr>
        <w:t xml:space="preserve">哎呀呀董事长叶国富（左）与荔湾区区委书记唐航浩（右）</w:t>
      </w:r>
    </w:p>
    <w:p>
      <w:pPr>
        <w:ind w:left="0" w:right="0" w:firstLine="560"/>
        <w:spacing w:before="450" w:after="450" w:line="312" w:lineRule="auto"/>
      </w:pPr>
      <w:r>
        <w:rPr>
          <w:rFonts w:ascii="宋体" w:hAnsi="宋体" w:eastAsia="宋体" w:cs="宋体"/>
          <w:color w:val="000"/>
          <w:sz w:val="28"/>
          <w:szCs w:val="28"/>
        </w:rPr>
        <w:t xml:space="preserve">会上，达晨合伙人傅哲宽先生率先上台为本次发布会致辞。傅先生发言中称，本次增资哎呀呀，是达晨第一次投资饰品企业，其原因有三：一是看好国内饰品行业巨大的蓝海潜力，二则是对哎呀呀创新的连锁品牌经营模式的认同，第三是对以叶董事长为首的年轻而充满活力和创造力的经营团队的认可。同时，他提到，达晨拥有12年的投资积累，在消费品领域有着丰富经验和丰富资源，今后，达晨将为哎呀呀提供个性化的增值服务，帮助其快速健康成长，并积极协助哎呀呀实现2024年A股上市构想。</w:t>
      </w:r>
    </w:p>
    <w:p>
      <w:pPr>
        <w:ind w:left="0" w:right="0" w:firstLine="560"/>
        <w:spacing w:before="450" w:after="450" w:line="312" w:lineRule="auto"/>
      </w:pPr>
      <w:r>
        <w:rPr>
          <w:rFonts w:ascii="宋体" w:hAnsi="宋体" w:eastAsia="宋体" w:cs="宋体"/>
          <w:color w:val="000"/>
          <w:sz w:val="28"/>
          <w:szCs w:val="28"/>
        </w:rPr>
        <w:t xml:space="preserve">达晨合伙人傅哲宽先生现场发言</w:t>
      </w:r>
    </w:p>
    <w:p>
      <w:pPr>
        <w:ind w:left="0" w:right="0" w:firstLine="560"/>
        <w:spacing w:before="450" w:after="450" w:line="312" w:lineRule="auto"/>
      </w:pPr>
      <w:r>
        <w:rPr>
          <w:rFonts w:ascii="宋体" w:hAnsi="宋体" w:eastAsia="宋体" w:cs="宋体"/>
          <w:color w:val="000"/>
          <w:sz w:val="28"/>
          <w:szCs w:val="28"/>
        </w:rPr>
        <w:t xml:space="preserve">本次发布会受到荔湾区区委、区政府领导的高度重视，荔湾区副区长江智涛先生代表区委、区政府为大会致辞。他说，以哎呀呀为代表的民营企业经济在荔湾区经济中发挥着十分重要的作用。近年来，国内外经济形势很不乐观，但哎呀呀能克服经济危机，反经济周期，逆势增长；并克服融资难的困难，与达晨签署战略合作协议，积极开展合作项目，整合双方优势资源，为民营企业和资本市场的深层次合作提供了样本。他表示，区委、区政府领导密切关注此次战略合作，并积极开展工作为民营企业和资本市场双方合作搭建良好平台。</w:t>
      </w:r>
    </w:p>
    <w:p>
      <w:pPr>
        <w:ind w:left="0" w:right="0" w:firstLine="560"/>
        <w:spacing w:before="450" w:after="450" w:line="312" w:lineRule="auto"/>
      </w:pPr>
      <w:r>
        <w:rPr>
          <w:rFonts w:ascii="宋体" w:hAnsi="宋体" w:eastAsia="宋体" w:cs="宋体"/>
          <w:color w:val="000"/>
          <w:sz w:val="28"/>
          <w:szCs w:val="28"/>
        </w:rPr>
        <w:t xml:space="preserve">荔湾区副区长江智涛代表区委、区政府现场发言</w:t>
      </w:r>
    </w:p>
    <w:p>
      <w:pPr>
        <w:ind w:left="0" w:right="0" w:firstLine="560"/>
        <w:spacing w:before="450" w:after="450" w:line="312" w:lineRule="auto"/>
      </w:pPr>
      <w:r>
        <w:rPr>
          <w:rFonts w:ascii="宋体" w:hAnsi="宋体" w:eastAsia="宋体" w:cs="宋体"/>
          <w:color w:val="000"/>
          <w:sz w:val="28"/>
          <w:szCs w:val="28"/>
        </w:rPr>
        <w:t xml:space="preserve">随后，哎呀呀董事长叶国富先生上台发表热情致辞。叶董事长激动地提到哎呀呀与达晨签署战略合作协议，开展深层次合作，这在哎呀呀的发展历史上具有重要的里程碑意义，将开启哎呀呀的全新一页。会上，他向荔湾区委、区政府和荔湾区人民、以及一直关注哎呀呀成长的达晨、中信银行和媒体朋友们对哎呀呀多年的关爱与支持致谢，同时表示有了达晨这样专业的战略投资机构参与，势必使哎呀呀迅速获取发展新动力，进一步巩固行业领军地位，早日实现哎呀呀的上市梦想。本次发布会，叶董事长还向现场的媒体透露了哎呀呀未来的发展战略规划：即创建一个集设计、动漫、电子商务和物流于一体的创意产业园，以中国为主要战场，向海外市场辐射，打造一个真正的全球饰品连锁品牌。</w:t>
      </w:r>
    </w:p>
    <w:p>
      <w:pPr>
        <w:ind w:left="0" w:right="0" w:firstLine="560"/>
        <w:spacing w:before="450" w:after="450" w:line="312" w:lineRule="auto"/>
      </w:pPr>
      <w:r>
        <w:rPr>
          <w:rFonts w:ascii="宋体" w:hAnsi="宋体" w:eastAsia="宋体" w:cs="宋体"/>
          <w:color w:val="000"/>
          <w:sz w:val="28"/>
          <w:szCs w:val="28"/>
        </w:rPr>
        <w:t xml:space="preserve">哎呀呀董事长叶国富先生现场发言</w:t>
      </w:r>
    </w:p>
    <w:p>
      <w:pPr>
        <w:ind w:left="0" w:right="0" w:firstLine="560"/>
        <w:spacing w:before="450" w:after="450" w:line="312" w:lineRule="auto"/>
      </w:pPr>
      <w:r>
        <w:rPr>
          <w:rFonts w:ascii="宋体" w:hAnsi="宋体" w:eastAsia="宋体" w:cs="宋体"/>
          <w:color w:val="000"/>
          <w:sz w:val="28"/>
          <w:szCs w:val="28"/>
        </w:rPr>
        <w:t xml:space="preserve">发布会最后一个环节是媒体互动环节，哎呀呀董事长叶国富先生和达晨创始合伙人、董事长刘昼先生一同上台接受媒体记者的访问。叶董事长在回答南方日报记者，关于哎呀呀企业转型升级特色问题时提到，哎呀呀在商业模式上进行了创新，选择了轻资产、重设计、重品牌、重渠道的运营模式，确立了“快时尚+平价连锁”的商业模式将产品生产外包给饰品生产企业，专注于最核心的环节：产品、渠道和用户，把最优势的力量用在最核心的部位。而刘董事长对人民日报提出的‘达晨之所以给哎呀呀投资亿元，最看重哎呀呀的什么价值’问题时幽默地说，“我们是看上叶董事长了，投资就是投人，我们对以叶董事长为首的哎呀呀团队非常有信心！”记者群访环节在一片掌声中结束。</w:t>
      </w:r>
    </w:p>
    <w:p>
      <w:pPr>
        <w:ind w:left="0" w:right="0" w:firstLine="560"/>
        <w:spacing w:before="450" w:after="450" w:line="312" w:lineRule="auto"/>
      </w:pPr>
      <w:r>
        <w:rPr>
          <w:rFonts w:ascii="宋体" w:hAnsi="宋体" w:eastAsia="宋体" w:cs="宋体"/>
          <w:color w:val="000"/>
          <w:sz w:val="28"/>
          <w:szCs w:val="28"/>
        </w:rPr>
        <w:t xml:space="preserve">荔湾区领导见证哎呀呀与达晨签约</w:t>
      </w:r>
    </w:p>
    <w:p>
      <w:pPr>
        <w:ind w:left="0" w:right="0" w:firstLine="560"/>
        <w:spacing w:before="450" w:after="450" w:line="312" w:lineRule="auto"/>
      </w:pPr>
      <w:r>
        <w:rPr>
          <w:rFonts w:ascii="宋体" w:hAnsi="宋体" w:eastAsia="宋体" w:cs="宋体"/>
          <w:color w:val="000"/>
          <w:sz w:val="28"/>
          <w:szCs w:val="28"/>
        </w:rPr>
        <w:t xml:space="preserve">哎呀呀与达晨签约成功</w:t>
      </w:r>
    </w:p>
    <w:p>
      <w:pPr>
        <w:ind w:left="0" w:right="0" w:firstLine="560"/>
        <w:spacing w:before="450" w:after="450" w:line="312" w:lineRule="auto"/>
      </w:pPr>
      <w:r>
        <w:rPr>
          <w:rFonts w:ascii="宋体" w:hAnsi="宋体" w:eastAsia="宋体" w:cs="宋体"/>
          <w:color w:val="000"/>
          <w:sz w:val="28"/>
          <w:szCs w:val="28"/>
        </w:rPr>
        <w:t xml:space="preserve">签约双方与荔湾区领导合影</w:t>
      </w:r>
    </w:p>
    <w:p>
      <w:pPr>
        <w:ind w:left="0" w:right="0" w:firstLine="560"/>
        <w:spacing w:before="450" w:after="450" w:line="312" w:lineRule="auto"/>
      </w:pPr>
      <w:r>
        <w:rPr>
          <w:rFonts w:ascii="宋体" w:hAnsi="宋体" w:eastAsia="宋体" w:cs="宋体"/>
          <w:color w:val="000"/>
          <w:sz w:val="28"/>
          <w:szCs w:val="28"/>
        </w:rPr>
        <w:t xml:space="preserve">中国饰品行业资深专家指出：“哎呀呀正在迅猛发展中，年终端销售额过十亿，从资金量来看，亿元投资对于哎呀呀来说并非是个大数字，但其代表的是投资界对哎呀呀这种模式的认可，代表了业界对哎呀呀发展前景的肯定。有了资本助力，哎呀呀的发展将更加稳健。”</w:t>
      </w:r>
    </w:p>
    <w:p>
      <w:pPr>
        <w:ind w:left="0" w:right="0" w:firstLine="560"/>
        <w:spacing w:before="450" w:after="450" w:line="312" w:lineRule="auto"/>
      </w:pPr>
      <w:r>
        <w:rPr>
          <w:rFonts w:ascii="宋体" w:hAnsi="宋体" w:eastAsia="宋体" w:cs="宋体"/>
          <w:color w:val="000"/>
          <w:sz w:val="28"/>
          <w:szCs w:val="28"/>
        </w:rPr>
        <w:t xml:space="preserve">据了解，此次哎呀呀获得达晨一亿元人民币的商业投资，是中国饰品行业迄今为止最大的一笔商业融资。有了资本助力，哎呀呀的发展将更加稳健，在服务、研发和渠道建设等等领域再上一个台阶，将再度引发饰品行业的蝶变。</w:t>
      </w:r>
    </w:p>
    <w:p>
      <w:pPr>
        <w:ind w:left="0" w:right="0" w:firstLine="560"/>
        <w:spacing w:before="450" w:after="450" w:line="312" w:lineRule="auto"/>
      </w:pPr>
      <w:r>
        <w:rPr>
          <w:rFonts w:ascii="宋体" w:hAnsi="宋体" w:eastAsia="宋体" w:cs="宋体"/>
          <w:color w:val="000"/>
          <w:sz w:val="28"/>
          <w:szCs w:val="28"/>
        </w:rPr>
        <w:t xml:space="preserve">签约双方现场答记者会</w:t>
      </w:r>
    </w:p>
    <w:p>
      <w:pPr>
        <w:ind w:left="0" w:right="0" w:firstLine="560"/>
        <w:spacing w:before="450" w:after="450" w:line="312" w:lineRule="auto"/>
      </w:pPr>
      <w:r>
        <w:rPr>
          <w:rFonts w:ascii="宋体" w:hAnsi="宋体" w:eastAsia="宋体" w:cs="宋体"/>
          <w:color w:val="000"/>
          <w:sz w:val="28"/>
          <w:szCs w:val="28"/>
        </w:rPr>
        <w:t xml:space="preserve">哎呀呀董事长叶国富与达晨董事长刘昼接受记者访谈</w:t>
      </w:r>
    </w:p>
    <w:p>
      <w:pPr>
        <w:ind w:left="0" w:right="0" w:firstLine="560"/>
        <w:spacing w:before="450" w:after="450" w:line="312" w:lineRule="auto"/>
      </w:pPr>
      <w:r>
        <w:rPr>
          <w:rFonts w:ascii="宋体" w:hAnsi="宋体" w:eastAsia="宋体" w:cs="宋体"/>
          <w:color w:val="000"/>
          <w:sz w:val="28"/>
          <w:szCs w:val="28"/>
        </w:rPr>
        <w:t xml:space="preserve">哎呀呀董事长与达晨董事长答记者群访问全景</w:t>
      </w:r>
    </w:p>
    <w:p>
      <w:pPr>
        <w:ind w:left="0" w:right="0" w:firstLine="560"/>
        <w:spacing w:before="450" w:after="450" w:line="312" w:lineRule="auto"/>
      </w:pPr>
      <w:r>
        <w:rPr>
          <w:rFonts w:ascii="黑体" w:hAnsi="黑体" w:eastAsia="黑体" w:cs="黑体"/>
          <w:color w:val="000000"/>
          <w:sz w:val="36"/>
          <w:szCs w:val="36"/>
          <w:b w:val="1"/>
          <w:bCs w:val="1"/>
        </w:rPr>
        <w:t xml:space="preserve">第五篇：万亩中药材种植及循环经济旅游观光项目获批</w:t>
      </w:r>
    </w:p>
    <w:p>
      <w:pPr>
        <w:ind w:left="0" w:right="0" w:firstLine="560"/>
        <w:spacing w:before="450" w:after="450" w:line="312" w:lineRule="auto"/>
      </w:pPr>
      <w:r>
        <w:rPr>
          <w:rFonts w:ascii="宋体" w:hAnsi="宋体" w:eastAsia="宋体" w:cs="宋体"/>
          <w:color w:val="000"/>
          <w:sz w:val="28"/>
          <w:szCs w:val="28"/>
        </w:rPr>
        <w:t xml:space="preserve">万亩中药材种植及循环经济旅游观光项目获批</w:t>
      </w:r>
    </w:p>
    <w:p>
      <w:pPr>
        <w:ind w:left="0" w:right="0" w:firstLine="560"/>
        <w:spacing w:before="450" w:after="450" w:line="312" w:lineRule="auto"/>
      </w:pPr>
      <w:r>
        <w:rPr>
          <w:rFonts w:ascii="宋体" w:hAnsi="宋体" w:eastAsia="宋体" w:cs="宋体"/>
          <w:color w:val="000"/>
          <w:sz w:val="28"/>
          <w:szCs w:val="28"/>
        </w:rPr>
        <w:t xml:space="preserve">日前，万亩中药材种植及循环经济旅游观光一期项目可行性研究报告已经编制完结，该项目已获得有关部门批准。</w:t>
      </w:r>
    </w:p>
    <w:p>
      <w:pPr>
        <w:ind w:left="0" w:right="0" w:firstLine="560"/>
        <w:spacing w:before="450" w:after="450" w:line="312" w:lineRule="auto"/>
      </w:pPr>
      <w:r>
        <w:rPr>
          <w:rFonts w:ascii="宋体" w:hAnsi="宋体" w:eastAsia="宋体" w:cs="宋体"/>
          <w:color w:val="000"/>
          <w:sz w:val="28"/>
          <w:szCs w:val="28"/>
        </w:rPr>
        <w:t xml:space="preserve">该项目属于新建项目，项目建设地点位于彭州市，中药材标准化种植区面积10000亩，包括川芎苓种基地、黄精基地、白及基地、黄连基地、重楼基地、三木药材基地以及循环经济和旅游配套设施建设；该一期项目总投资为65000.00万元，建设周期为三年。</w:t>
      </w:r>
    </w:p>
    <w:p>
      <w:pPr>
        <w:ind w:left="0" w:right="0" w:firstLine="560"/>
        <w:spacing w:before="450" w:after="450" w:line="312" w:lineRule="auto"/>
      </w:pPr>
      <w:r>
        <w:rPr>
          <w:rFonts w:ascii="宋体" w:hAnsi="宋体" w:eastAsia="宋体" w:cs="宋体"/>
          <w:color w:val="000"/>
          <w:sz w:val="28"/>
          <w:szCs w:val="28"/>
        </w:rPr>
        <w:t xml:space="preserve">据专家分析，该项目建设顺应了当前发展的时代背景。</w:t>
      </w:r>
    </w:p>
    <w:p>
      <w:pPr>
        <w:ind w:left="0" w:right="0" w:firstLine="560"/>
        <w:spacing w:before="450" w:after="450" w:line="312" w:lineRule="auto"/>
      </w:pPr>
      <w:r>
        <w:rPr>
          <w:rFonts w:ascii="宋体" w:hAnsi="宋体" w:eastAsia="宋体" w:cs="宋体"/>
          <w:color w:val="000"/>
          <w:sz w:val="28"/>
          <w:szCs w:val="28"/>
        </w:rPr>
        <w:t xml:space="preserve">当前人民生存环境不断变化，亚健康群体日益增加，公众的健康问题也越来越突出，我国有1/3以上的人处于亚健康状态，随着人们健康意识的增强，人民更加关注精神文化生活及养生，养生则是为了培养生机、预防疾病、争取健康，与人们当前的需求相契合。</w:t>
      </w:r>
    </w:p>
    <w:p>
      <w:pPr>
        <w:ind w:left="0" w:right="0" w:firstLine="560"/>
        <w:spacing w:before="450" w:after="450" w:line="312" w:lineRule="auto"/>
      </w:pPr>
      <w:r>
        <w:rPr>
          <w:rFonts w:ascii="宋体" w:hAnsi="宋体" w:eastAsia="宋体" w:cs="宋体"/>
          <w:color w:val="000"/>
          <w:sz w:val="28"/>
          <w:szCs w:val="28"/>
        </w:rPr>
        <w:t xml:space="preserve">我国中药养身文化，源源流传几千年，随着经济社会发展，中药保健养生也得到了快速发展，从整个社会的需求来看，中药养生必将是养生服务业未来的发展方向。</w:t>
      </w:r>
    </w:p>
    <w:p>
      <w:pPr>
        <w:ind w:left="0" w:right="0" w:firstLine="560"/>
        <w:spacing w:before="450" w:after="450" w:line="312" w:lineRule="auto"/>
      </w:pPr>
      <w:r>
        <w:rPr>
          <w:rFonts w:ascii="宋体" w:hAnsi="宋体" w:eastAsia="宋体" w:cs="宋体"/>
          <w:color w:val="000"/>
          <w:sz w:val="28"/>
          <w:szCs w:val="28"/>
        </w:rPr>
        <w:t xml:space="preserve">目前，世界各地都掀起了学习中国养生文化的热潮。国外许多国家和地区也和我国中医药院校展开合作，成立中医药学院或大学，开设中医（针灸）专业，共同培养中医药（针灸）的人才，如日本、韩国建立了政府承认的以中医药为基础的汉方医学和韩医教育的正规高等学院；在欧洲，德国有38个医学院开设了针灸课程；法国政府批准在公立医科大学开设针灸课；在美国注册中医学院有72所，送教育部审查批准的达30所，中医养生保健文化正迈进国际化。</w:t>
      </w:r>
    </w:p>
    <w:p>
      <w:pPr>
        <w:ind w:left="0" w:right="0" w:firstLine="560"/>
        <w:spacing w:before="450" w:after="450" w:line="312" w:lineRule="auto"/>
      </w:pPr>
      <w:r>
        <w:rPr>
          <w:rFonts w:ascii="宋体" w:hAnsi="宋体" w:eastAsia="宋体" w:cs="宋体"/>
          <w:color w:val="000"/>
          <w:sz w:val="28"/>
          <w:szCs w:val="28"/>
        </w:rPr>
        <w:t xml:space="preserve">州、都江堰中药材与药品生产基地，乐山、雅安、攀枝花的特色中药基地，甘孜、阿坝、凉山的藏药彝药基地，打造1个年交易额超过1000亿元的中药材电子商务平台。</w:t>
      </w:r>
    </w:p>
    <w:p>
      <w:pPr>
        <w:ind w:left="0" w:right="0" w:firstLine="560"/>
        <w:spacing w:before="450" w:after="450" w:line="312" w:lineRule="auto"/>
      </w:pPr>
      <w:r>
        <w:rPr>
          <w:rFonts w:ascii="宋体" w:hAnsi="宋体" w:eastAsia="宋体" w:cs="宋体"/>
          <w:color w:val="000"/>
          <w:sz w:val="28"/>
          <w:szCs w:val="28"/>
        </w:rPr>
        <w:t xml:space="preserve">彭州市蕴藏着丰富的中药材资源，是四川中药材的重要产区，彭州医药产业历史悠久，现已发展成为彭州工业的重要支撑，全市拥有中成药生产企业、中药饮片生产企业、植物提取物生产企业、化学合成原料生产企业、生化提取企业、医疗器械、保健品生产企业超过30家，其中规模企业18家，从业人员7000人，是成都市医药产业“一核心两园区”的主要植物提取物和现代中药工业园，医药原料和制剂生产企业全部通过国家GPM认证，生产各类产品达300余种，部分产品远销欧美。以川穹、黄连、三木等6种主要中药材为主的种植业已经形成规模，种植面积超过10万亩，并已初步形成校友产业链。</w:t>
      </w:r>
    </w:p>
    <w:p>
      <w:pPr>
        <w:ind w:left="0" w:right="0" w:firstLine="560"/>
        <w:spacing w:before="450" w:after="450" w:line="312" w:lineRule="auto"/>
      </w:pPr>
      <w:r>
        <w:rPr>
          <w:rFonts w:ascii="宋体" w:hAnsi="宋体" w:eastAsia="宋体" w:cs="宋体"/>
          <w:color w:val="000"/>
          <w:sz w:val="28"/>
          <w:szCs w:val="28"/>
        </w:rPr>
        <w:t xml:space="preserve">资源的高效利用和循环利用为目标，以“减量化、再利用、资源化”为原则，以物质闭路循环和能量梯循环经济相关书籍 次使用为特征，按照自然生态系统物质循环和能量流动方式运行经济模式。它要求运用生态学规律来指导人类社会的经济活动，其目的是通过资源高效和循环利用，实现污染的低排放甚至零排放，保护环境，实现社会、经济与环境的可持续发展。循环经济是把清洁生产和废弃物的综合利用融为一体的经济，本质上是一种生态经济，它要求运用生态学规律来指导人类社会的经济活动。</w:t>
      </w:r>
    </w:p>
    <w:p>
      <w:pPr>
        <w:ind w:left="0" w:right="0" w:firstLine="560"/>
        <w:spacing w:before="450" w:after="450" w:line="312" w:lineRule="auto"/>
      </w:pPr>
      <w:r>
        <w:rPr>
          <w:rFonts w:ascii="宋体" w:hAnsi="宋体" w:eastAsia="宋体" w:cs="宋体"/>
          <w:color w:val="000"/>
          <w:sz w:val="28"/>
          <w:szCs w:val="28"/>
        </w:rPr>
        <w:t xml:space="preserve">本项目在进行中药材种植的同时,在产业基地内开展循环农业模式。将中草药提取物残渣回收利用，开展药渣加工，药渣养殖业。将养殖牲畜所排放的粪便进行统一回收，作为天然肥料反向利用。形成循环利用的环保型经济产业。</w:t>
      </w:r>
    </w:p>
    <w:p>
      <w:pPr>
        <w:ind w:left="0" w:right="0" w:firstLine="560"/>
        <w:spacing w:before="450" w:after="450" w:line="312" w:lineRule="auto"/>
      </w:pPr>
      <w:r>
        <w:rPr>
          <w:rFonts w:ascii="宋体" w:hAnsi="宋体" w:eastAsia="宋体" w:cs="宋体"/>
          <w:color w:val="000"/>
          <w:sz w:val="28"/>
          <w:szCs w:val="28"/>
        </w:rPr>
        <w:t xml:space="preserve">植面积约11600亩，年产值在1700万元左右。</w:t>
      </w:r>
    </w:p>
    <w:p>
      <w:pPr>
        <w:ind w:left="0" w:right="0" w:firstLine="560"/>
        <w:spacing w:before="450" w:after="450" w:line="312" w:lineRule="auto"/>
      </w:pPr>
      <w:r>
        <w:rPr>
          <w:rFonts w:ascii="宋体" w:hAnsi="宋体" w:eastAsia="宋体" w:cs="宋体"/>
          <w:color w:val="000"/>
          <w:sz w:val="28"/>
          <w:szCs w:val="28"/>
        </w:rPr>
        <w:t xml:space="preserve">彭州市的生态旅游观光农业属于近年来开发的新型旅游产业。随着社会经济的发展。“512”地震前，白水河镇每年农家乐接待游客人数约20万人以上，拉动了区域内农业，工业，服务行业的大力发展。彭州市发展中药材农业休闲观光旅游的前景十分广阔。</w:t>
      </w:r>
    </w:p>
    <w:p>
      <w:pPr>
        <w:ind w:left="0" w:right="0" w:firstLine="560"/>
        <w:spacing w:before="450" w:after="450" w:line="312" w:lineRule="auto"/>
      </w:pPr>
      <w:r>
        <w:rPr>
          <w:rFonts w:ascii="宋体" w:hAnsi="宋体" w:eastAsia="宋体" w:cs="宋体"/>
          <w:color w:val="000"/>
          <w:sz w:val="28"/>
          <w:szCs w:val="28"/>
        </w:rPr>
        <w:t xml:space="preserve">据悉，万亩中药材种植及循环经济旅游观光项目可行性研究报告是由成都中哲企业管理咨询有限公司负责编制完成，中哲咨询(旗下子公司“重庆炳卓咨询”)专注于西部，是目前西部领先的咨询与策划专业机构,并形成了工程咨询、投融资咨询、项目与资金申报咨询、规划咨询、工程前期评价咨询五大业务模块。中哲咨询旗下产品包括可行性研究报告、商业计划书、项目建议书、资金申请报告、投资项目计划书、项目策划、节能评估报告、银行贷款可研、环评、安评、职评、水保、交评、稳评等，为各类客户针对立项/批地/备案/融资/贷款/招商合作等需求提供定制的咨询报告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2025-06-19T05:58:22+08:00</dcterms:created>
  <dcterms:modified xsi:type="dcterms:W3CDTF">2025-06-19T05:58:22+08:00</dcterms:modified>
</cp:coreProperties>
</file>

<file path=docProps/custom.xml><?xml version="1.0" encoding="utf-8"?>
<Properties xmlns="http://schemas.openxmlformats.org/officeDocument/2006/custom-properties" xmlns:vt="http://schemas.openxmlformats.org/officeDocument/2006/docPropsVTypes"/>
</file>