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市司法局局长2024年就职演讲</w:t>
      </w:r>
      <w:bookmarkEnd w:id="1"/>
    </w:p>
    <w:p>
      <w:pPr>
        <w:jc w:val="center"/>
        <w:spacing w:before="0" w:after="450"/>
      </w:pPr>
      <w:r>
        <w:rPr>
          <w:rFonts w:ascii="Arial" w:hAnsi="Arial" w:eastAsia="Arial" w:cs="Arial"/>
          <w:color w:val="999999"/>
          <w:sz w:val="20"/>
          <w:szCs w:val="20"/>
        </w:rPr>
        <w:t xml:space="preserve">来源：网络  作者：心如止水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2024年就职演讲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第一篇：市司法局局长2024年就职演讲</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第二篇：市司法局局长就职前发言</w:t>
      </w:r>
    </w:p>
    <w:p>
      <w:pPr>
        <w:ind w:left="0" w:right="0" w:firstLine="560"/>
        <w:spacing w:before="450" w:after="450" w:line="312" w:lineRule="auto"/>
      </w:pPr>
      <w:r>
        <w:rPr>
          <w:rFonts w:ascii="宋体" w:hAnsi="宋体" w:eastAsia="宋体" w:cs="宋体"/>
          <w:color w:val="000"/>
          <w:sz w:val="28"/>
          <w:szCs w:val="28"/>
        </w:rPr>
        <w:t xml:space="preserve">文章标题：市司法局局长就职前发言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w:t>
      </w:r>
    </w:p>
    <w:p>
      <w:pPr>
        <w:ind w:left="0" w:right="0" w:firstLine="560"/>
        <w:spacing w:before="450" w:after="450" w:line="312" w:lineRule="auto"/>
      </w:pPr>
      <w:r>
        <w:rPr>
          <w:rFonts w:ascii="宋体" w:hAnsi="宋体" w:eastAsia="宋体" w:cs="宋体"/>
          <w:color w:val="000"/>
          <w:sz w:val="28"/>
          <w:szCs w:val="28"/>
        </w:rPr>
        <w:t xml:space="preserve">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w:t>
      </w:r>
    </w:p>
    <w:p>
      <w:pPr>
        <w:ind w:left="0" w:right="0" w:firstLine="560"/>
        <w:spacing w:before="450" w:after="450" w:line="312" w:lineRule="auto"/>
      </w:pPr>
      <w:r>
        <w:rPr>
          <w:rFonts w:ascii="宋体" w:hAnsi="宋体" w:eastAsia="宋体" w:cs="宋体"/>
          <w:color w:val="000"/>
          <w:sz w:val="28"/>
          <w:szCs w:val="28"/>
        </w:rPr>
        <w:t xml:space="preserve">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《市司法局局长就职前发言》来源于feisuxs，欢迎阅读市司法局局长就职前发言。</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第三篇：民政局局长就职演讲</w:t>
      </w:r>
    </w:p>
    <w:p>
      <w:pPr>
        <w:ind w:left="0" w:right="0" w:firstLine="560"/>
        <w:spacing w:before="450" w:after="450" w:line="312" w:lineRule="auto"/>
      </w:pPr>
      <w:r>
        <w:rPr>
          <w:rFonts w:ascii="宋体" w:hAnsi="宋体" w:eastAsia="宋体" w:cs="宋体"/>
          <w:color w:val="000"/>
          <w:sz w:val="28"/>
          <w:szCs w:val="28"/>
        </w:rPr>
        <w:t xml:space="preserve">不辱新使命 干好新工作</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两个多月前，我欣然服从组织安排，接受县人大任命，愉快地走上县民政局局长工作岗位，在此我由衷地感谢领导，感谢组织，感谢人大，尤其是感谢长期以来对我的培养教育和信任，今天如果再次得到大家的支持，任命我继续担任县民政局局长一职，我将在县委、县政府的的坚强领导下，在县人大的亲切监督下，坚决不负组织所托，不辱为民使命，珍惜机遇，履行职责，为全县实干快干科学干，提前一年达小康，为打造强势民政，构建和谐社会作出新的更大贡献。在履职期间，我决心做到以下四点：</w:t>
      </w:r>
    </w:p>
    <w:p>
      <w:pPr>
        <w:ind w:left="0" w:right="0" w:firstLine="560"/>
        <w:spacing w:before="450" w:after="450" w:line="312" w:lineRule="auto"/>
      </w:pPr>
      <w:r>
        <w:rPr>
          <w:rFonts w:ascii="宋体" w:hAnsi="宋体" w:eastAsia="宋体" w:cs="宋体"/>
          <w:color w:val="000"/>
          <w:sz w:val="28"/>
          <w:szCs w:val="28"/>
        </w:rPr>
        <w:t xml:space="preserve">一、当好学习型班长。不但自己要做好表率，带头学习，更重要的是要建立健全全系统学习制度，采取走出去，请进来等多种学习形式，认真学习上级路线、方针、政策，特别是读懂学透县委、县政府的各项决策精神，在学中干，干中学，边学边干，在思想上、作风上、行动上坚决与县委、县政府保持一致，不断打造过硬的素质、过硬的作风，带动和影响干部职工，增强凝聚力、号召力和战斗力。</w:t>
      </w:r>
    </w:p>
    <w:p>
      <w:pPr>
        <w:ind w:left="0" w:right="0" w:firstLine="560"/>
        <w:spacing w:before="450" w:after="450" w:line="312" w:lineRule="auto"/>
      </w:pPr>
      <w:r>
        <w:rPr>
          <w:rFonts w:ascii="宋体" w:hAnsi="宋体" w:eastAsia="宋体" w:cs="宋体"/>
          <w:color w:val="000"/>
          <w:sz w:val="28"/>
          <w:szCs w:val="28"/>
        </w:rPr>
        <w:t xml:space="preserve">二、当好落实型班长。要在全系统干部职工中唱响“发扬杨树精神，弘扬落实文化”主旋律，切实把“让我落实，马上落实，不折不扣落实”变为全系统干部职工的自觉行动，作为班长，我要大胆出思路，大胆想点子，大胆做决策，大胆抓落实，把县委、县政府的各项决策部署、把招商引资中心工作、把争取策应扶持、把三项工程和民政重点工作、把党风廉政建设和行风建设牢牢抓在手上，落实在行动上，见诸在效果上。</w:t>
      </w:r>
    </w:p>
    <w:p>
      <w:pPr>
        <w:ind w:left="0" w:right="0" w:firstLine="560"/>
        <w:spacing w:before="450" w:after="450" w:line="312" w:lineRule="auto"/>
      </w:pPr>
      <w:r>
        <w:rPr>
          <w:rFonts w:ascii="宋体" w:hAnsi="宋体" w:eastAsia="宋体" w:cs="宋体"/>
          <w:color w:val="000"/>
          <w:sz w:val="28"/>
          <w:szCs w:val="28"/>
        </w:rPr>
        <w:t xml:space="preserve">三、当好实干型班长。民政工作就是民生工作，事无巨细，面广量大，任务艰巨。对此，我要加快学习新业务，担当新角色，抓好新工作：一是要全力以赴组织抓好新的1000张床位的老年公寓建设，缓解老龄化给我县带来的养老压力，进一步提高我县养老服务能力和水平；二是要集中精力推进城乡和谐社区建设,加快建立适应居民需求、符合我县实际、具有时代特色的新型社区;三是要全面落实各项惠民政策，保障民生。规范做好优抚安置、城乡低保、医疗救助、五保供养、尊老敬老、孤儿保障、临时救助工作，把好关，用好钱，出效益，不断提高群众满意度；四是要做好社会事务管理工作。扎实做好社会组织管理、婚姻登记、公益性公墓建设以及区划地名工作，继续保持民政事业又好又快发展的大好局面。</w:t>
      </w:r>
    </w:p>
    <w:p>
      <w:pPr>
        <w:ind w:left="0" w:right="0" w:firstLine="560"/>
        <w:spacing w:before="450" w:after="450" w:line="312" w:lineRule="auto"/>
      </w:pPr>
      <w:r>
        <w:rPr>
          <w:rFonts w:ascii="宋体" w:hAnsi="宋体" w:eastAsia="宋体" w:cs="宋体"/>
          <w:color w:val="000"/>
          <w:sz w:val="28"/>
          <w:szCs w:val="28"/>
        </w:rPr>
        <w:t xml:space="preserve">四、当好清廉型班长。任职期间，要始终加强与人大常委会、人大代表的沟通联络，主动向人大汇报请示工作，自觉接受人大常委会、人大代表和人民群众的监督。要廉洁自律，警钟长鸣，勤政廉政，依法办事。要管好自己，管好家人，带好队伍，树好形象。要发扬民主，精诚团结，打造过硬的、经得起各种考验的干部职工队伍。</w:t>
      </w:r>
    </w:p>
    <w:p>
      <w:pPr>
        <w:ind w:left="0" w:right="0" w:firstLine="560"/>
        <w:spacing w:before="450" w:after="450" w:line="312" w:lineRule="auto"/>
      </w:pPr>
      <w:r>
        <w:rPr>
          <w:rFonts w:ascii="宋体" w:hAnsi="宋体" w:eastAsia="宋体" w:cs="宋体"/>
          <w:color w:val="000"/>
          <w:sz w:val="28"/>
          <w:szCs w:val="28"/>
        </w:rPr>
        <w:t xml:space="preserve">我坚信，有县委、县政府作坚强后盾，有县人大的监督与支持，我有决心、有信心履行好职责，让组织放心，群众满意。</w:t>
      </w:r>
    </w:p>
    <w:p>
      <w:pPr>
        <w:ind w:left="0" w:right="0" w:firstLine="560"/>
        <w:spacing w:before="450" w:after="450" w:line="312" w:lineRule="auto"/>
      </w:pPr>
      <w:r>
        <w:rPr>
          <w:rFonts w:ascii="宋体" w:hAnsi="宋体" w:eastAsia="宋体" w:cs="宋体"/>
          <w:color w:val="000"/>
          <w:sz w:val="28"/>
          <w:szCs w:val="28"/>
        </w:rPr>
        <w:t xml:space="preserve">我的表态完了，谢谢。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第四篇：建设局局长就职演讲</w:t>
      </w:r>
    </w:p>
    <w:p>
      <w:pPr>
        <w:ind w:left="0" w:right="0" w:firstLine="560"/>
        <w:spacing w:before="450" w:after="450" w:line="312" w:lineRule="auto"/>
      </w:pPr>
      <w:r>
        <w:rPr>
          <w:rFonts w:ascii="宋体" w:hAnsi="宋体" w:eastAsia="宋体" w:cs="宋体"/>
          <w:color w:val="000"/>
          <w:sz w:val="28"/>
          <w:szCs w:val="28"/>
        </w:rPr>
        <w:t xml:space="preserve">文章标题：建设局局长就职演讲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5月29日，市14届人大常委会第23次会议任命我为市建设委员会主任,接到任命书后，我想的很多。市委、市人大常委会、市政府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借此机会，我郑重向市委、市人大常委会、市政府以及各位领导表个态：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毛泽东思想、邓小平理论和江总书记“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二、依法行政，自学接受市人大常委会的监督。市建委的主要职责是城市建设和管理，涉及到社会的方方面面，工作千头万绪，与城市建设管理有关的法律法规就达50多部，政策性很强，执法水平的高低直接影响到城市的建设管理水平，关系政府在人民心目中的形象。我一定认真贯彻执行党的路线、方针、政策，在思想上、政治上、行动上同上级党委保持高度一致，正确掌握和运用城建法律法规，坚持依法行政，严格执法，高效服务。行使好“审批权”和“管理权”，不折不扣地执行上级政策，该办的不但要办，而且要办好；该管的不但要管，而且要管严。做到依法办事，有法必依，执法必严。工作中主动与市人大常委会联系，经常向人大常委会汇报行政、执法情况；重大规划建设项目和公共设施规划建设，主动争求人大常委会主任、委员和人大代表的意见，自觉接受监督，不断提高执法水平。</w:t>
      </w:r>
    </w:p>
    <w:p>
      <w:pPr>
        <w:ind w:left="0" w:right="0" w:firstLine="560"/>
        <w:spacing w:before="450" w:after="450" w:line="312" w:lineRule="auto"/>
      </w:pPr>
      <w:r>
        <w:rPr>
          <w:rFonts w:ascii="宋体" w:hAnsi="宋体" w:eastAsia="宋体" w:cs="宋体"/>
          <w:color w:val="000"/>
          <w:sz w:val="28"/>
          <w:szCs w:val="28"/>
        </w:rPr>
        <w:t xml:space="preserve">三、开拓创新，把我市建成一流的现代化文明城市。《××市国民经济和社会发展第十个五年计划纲要》已经启动，市委、市府又确定了实施城市化战略再建一个新××的大思路，这也为我市的建设事业开辟了广阔的天地。我一定带领一班人，认真落实好《纲要》，紧紧围绕市委、市府的工作中心，以建设30万人口的现代化中等城市为目标，坚持高标准建设、高质量配套、高档次美化、高水平管理的原则，进一步优化和完善城市道路、供水、排水、供气、供热、污水、垃圾处理等市政公用基础设施，增强城市综合服务功能，为发展××经济和市民工作生活创造一流环境。争取到2024年，全市城市住宅人均使用面积大于20平方米，人均日常生活用水量180升，燃气普及率达到100％，供热普及率达到80％以上，人均公共绿地15平方米以上，绿化覆盖率40％以上，污水集中处理率98％以上，垃圾粪便无害化处理率100％，把我市建成“城在园中，水在城中，楼在绿中，人在画中”的园林式现代化文明城市。</w:t>
      </w:r>
    </w:p>
    <w:p>
      <w:pPr>
        <w:ind w:left="0" w:right="0" w:firstLine="560"/>
        <w:spacing w:before="450" w:after="450" w:line="312" w:lineRule="auto"/>
      </w:pPr>
      <w:r>
        <w:rPr>
          <w:rFonts w:ascii="宋体" w:hAnsi="宋体" w:eastAsia="宋体" w:cs="宋体"/>
          <w:color w:val="000"/>
          <w:sz w:val="28"/>
          <w:szCs w:val="28"/>
        </w:rPr>
        <w:t xml:space="preserve">四、牢记宗旨，廉洁自律，模范履行“三个代表”。城建部门担负的工作与全市的两个文明建设密切相连，与人民生活息息相关。在工作中，我一定把服务××经济、促进我市精神文明建设、提高人民生活水平为根本出发点,牢记全心全意为人民服务的宗旨，把群众“高兴不高兴、满意不满意、拥护不拥护”作为衡量自己工作的最高标准，想群众所想、帮群众所需、解群众所忧，努力争做“三个代表”的模范，以身作则，廉洁勤政，无私奉献，从内心深处构筑起防腐拒变的思想道德防线；严以律已，秉公办事，发扬民主，团结带领一班人形成一个坚强的战斗集体，创造性地完成市委、市人大常委会、市府交给的光荣任务，以一流的业绩回报各级领导和××人民的厚爱。</w:t>
      </w:r>
    </w:p>
    <w:p>
      <w:pPr>
        <w:ind w:left="0" w:right="0" w:firstLine="560"/>
        <w:spacing w:before="450" w:after="450" w:line="312" w:lineRule="auto"/>
      </w:pPr>
      <w:r>
        <w:rPr>
          <w:rFonts w:ascii="宋体" w:hAnsi="宋体" w:eastAsia="宋体" w:cs="宋体"/>
          <w:color w:val="000"/>
          <w:sz w:val="28"/>
          <w:szCs w:val="28"/>
        </w:rPr>
        <w:t xml:space="preserve">最后，我向在座的领导和同志们提一个请求：希望各位领导多关心建委的工作；希望市人大常委会经常组织视察、指导城建工作，多提批评指导意见；希望大家监督指导我的工作，不对的地方及时提出批评和指导，我保证虚心接受，及时改正。</w:t>
      </w:r>
    </w:p>
    <w:p>
      <w:pPr>
        <w:ind w:left="0" w:right="0" w:firstLine="560"/>
        <w:spacing w:before="450" w:after="450" w:line="312" w:lineRule="auto"/>
      </w:pPr>
      <w:r>
        <w:rPr>
          <w:rFonts w:ascii="宋体" w:hAnsi="宋体" w:eastAsia="宋体" w:cs="宋体"/>
          <w:color w:val="000"/>
          <w:sz w:val="28"/>
          <w:szCs w:val="28"/>
        </w:rPr>
        <w:t xml:space="preserve">《建设局局长就职演讲》来源于feisuxs，欢迎阅读建设局局长就职演讲。</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2025-06-18T23:55:09+08:00</dcterms:created>
  <dcterms:modified xsi:type="dcterms:W3CDTF">2025-06-18T23:55:09+08:00</dcterms:modified>
</cp:coreProperties>
</file>

<file path=docProps/custom.xml><?xml version="1.0" encoding="utf-8"?>
<Properties xmlns="http://schemas.openxmlformats.org/officeDocument/2006/custom-properties" xmlns:vt="http://schemas.openxmlformats.org/officeDocument/2006/docPropsVTypes"/>
</file>