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企管站工作思路</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思路XX镇企管站2024年工作目标及措施今年，企管站积极推进工业强镇战略，将经济工作列入推动创新转型发展的重点工作任务，统一部署，细化措施，积极利用各种资源招商引资，确保各项工作要求落到实处。一、发展目标全部工业产值14...</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第一篇：企管站工作思路</w:t>
      </w:r>
    </w:p>
    <w:p>
      <w:pPr>
        <w:ind w:left="0" w:right="0" w:firstLine="560"/>
        <w:spacing w:before="450" w:after="450" w:line="312" w:lineRule="auto"/>
      </w:pPr>
      <w:r>
        <w:rPr>
          <w:rFonts w:ascii="宋体" w:hAnsi="宋体" w:eastAsia="宋体" w:cs="宋体"/>
          <w:color w:val="000"/>
          <w:sz w:val="28"/>
          <w:szCs w:val="28"/>
        </w:rPr>
        <w:t xml:space="preserve">XX镇企管站2024年工作目标及措施</w:t>
      </w:r>
    </w:p>
    <w:p>
      <w:pPr>
        <w:ind w:left="0" w:right="0" w:firstLine="560"/>
        <w:spacing w:before="450" w:after="450" w:line="312" w:lineRule="auto"/>
      </w:pPr>
      <w:r>
        <w:rPr>
          <w:rFonts w:ascii="宋体" w:hAnsi="宋体" w:eastAsia="宋体" w:cs="宋体"/>
          <w:color w:val="000"/>
          <w:sz w:val="28"/>
          <w:szCs w:val="28"/>
        </w:rPr>
        <w:t xml:space="preserve">今年，企管站积极推进工业强镇战略，将经济工作列入推动创新转型发展的重点工作任务，统一部署，细化措施，积极利用各种资源招商引资，确保各项工作要求落到实处。</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部工业产值140亿，增长21.5%；规模以上工业产值80亿元，增长25%；应税销售40亿元，增长31%；入库税收1.5亿元，增长30%；协议利用外资4000万美元，实际利用外资2024万美元；新注册私企210户，新增注册资本金12亿元，新注册亿元以上的公司1户，新增应税销售过亿元的企业4家（捷达、保视通、欧普、兴达），计划2024年全镇将形成应税销售过千万元的达100家，过5000万元的达20家，过亿元的达8家，同时新创省级以上名牌商标1个，市级3-4个。</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2024年是区划调整后的第一年，我们的主要思路是：打造一个载体、培养两支队伍、实施三大工程，促进全镇工业经济又好又快的发展。</w:t>
      </w:r>
    </w:p>
    <w:p>
      <w:pPr>
        <w:ind w:left="0" w:right="0" w:firstLine="560"/>
        <w:spacing w:before="450" w:after="450" w:line="312" w:lineRule="auto"/>
      </w:pPr>
      <w:r>
        <w:rPr>
          <w:rFonts w:ascii="宋体" w:hAnsi="宋体" w:eastAsia="宋体" w:cs="宋体"/>
          <w:color w:val="000"/>
          <w:sz w:val="28"/>
          <w:szCs w:val="28"/>
        </w:rPr>
        <w:t xml:space="preserve">打造一个载体：即以创业园建设为载体，为中小企业的发展搭建平台，从而促进全民创业。</w:t>
      </w:r>
    </w:p>
    <w:p>
      <w:pPr>
        <w:ind w:left="0" w:right="0" w:firstLine="560"/>
        <w:spacing w:before="450" w:after="450" w:line="312" w:lineRule="auto"/>
      </w:pPr>
      <w:r>
        <w:rPr>
          <w:rFonts w:ascii="宋体" w:hAnsi="宋体" w:eastAsia="宋体" w:cs="宋体"/>
          <w:color w:val="000"/>
          <w:sz w:val="28"/>
          <w:szCs w:val="28"/>
        </w:rPr>
        <w:t xml:space="preserve">培养两支队伍：一是培养一批科技人才队伍，来推进企业转型升级；二是培养一批企业家队伍，在只有铺天盖地、没有顶天立地上求突破。</w:t>
      </w:r>
    </w:p>
    <w:p>
      <w:pPr>
        <w:ind w:left="0" w:right="0" w:firstLine="560"/>
        <w:spacing w:before="450" w:after="450" w:line="312" w:lineRule="auto"/>
      </w:pPr>
      <w:r>
        <w:rPr>
          <w:rFonts w:ascii="宋体" w:hAnsi="宋体" w:eastAsia="宋体" w:cs="宋体"/>
          <w:color w:val="000"/>
          <w:sz w:val="28"/>
          <w:szCs w:val="28"/>
        </w:rPr>
        <w:t xml:space="preserve">实施三大工程：一是实施项目强镇工程。发展经济必须以项目为抓手，突出外资项目，主攻大项目，引进好项目。</w:t>
      </w:r>
    </w:p>
    <w:p>
      <w:pPr>
        <w:ind w:left="0" w:right="0" w:firstLine="560"/>
        <w:spacing w:before="450" w:after="450" w:line="312" w:lineRule="auto"/>
      </w:pPr>
      <w:r>
        <w:rPr>
          <w:rFonts w:ascii="宋体" w:hAnsi="宋体" w:eastAsia="宋体" w:cs="宋体"/>
          <w:color w:val="000"/>
          <w:sz w:val="28"/>
          <w:szCs w:val="28"/>
        </w:rPr>
        <w:t xml:space="preserve">二是实施品牌战略工程。梯次推进，培育品牌，提高企业核心竞争力。</w:t>
      </w:r>
    </w:p>
    <w:p>
      <w:pPr>
        <w:ind w:left="0" w:right="0" w:firstLine="560"/>
        <w:spacing w:before="450" w:after="450" w:line="312" w:lineRule="auto"/>
      </w:pPr>
      <w:r>
        <w:rPr>
          <w:rFonts w:ascii="宋体" w:hAnsi="宋体" w:eastAsia="宋体" w:cs="宋体"/>
          <w:color w:val="000"/>
          <w:sz w:val="28"/>
          <w:szCs w:val="28"/>
        </w:rPr>
        <w:t xml:space="preserve">三是实施人才创业工程。用足用活人才资源，启用重用经-1-</w:t>
      </w:r>
    </w:p>
    <w:p>
      <w:pPr>
        <w:ind w:left="0" w:right="0" w:firstLine="560"/>
        <w:spacing w:before="450" w:after="450" w:line="312" w:lineRule="auto"/>
      </w:pPr>
      <w:r>
        <w:rPr>
          <w:rFonts w:ascii="宋体" w:hAnsi="宋体" w:eastAsia="宋体" w:cs="宋体"/>
          <w:color w:val="000"/>
          <w:sz w:val="28"/>
          <w:szCs w:val="28"/>
        </w:rPr>
        <w:t xml:space="preserve">济能人，变能人经济为老板经济。</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强势推进招商引资工作。精心组织招商工作，细化方案，准备宣传推介材料，充分利用XX在外的知名人士收集相关投资信息，研究医疗、电子的配套产业发展方向，以及围绕我镇的特色产业、在谈大项目，有重点、多形式邀商等，有序有力完成各项任务。一是围绕创业园的建设抓招商。二是围绕特色产业的延伸配套抓招商。三是围绕岸线资源优势抓招商。4月份“烟花三月”集中的招商活动对于我镇招商引资工作来说是难得一遇的机遇，我们将借此平台，奋起直追，做好招商推介，力争引进一批高质量、高水平大项目</w:t>
      </w:r>
    </w:p>
    <w:p>
      <w:pPr>
        <w:ind w:left="0" w:right="0" w:firstLine="560"/>
        <w:spacing w:before="450" w:after="450" w:line="312" w:lineRule="auto"/>
      </w:pPr>
      <w:r>
        <w:rPr>
          <w:rFonts w:ascii="宋体" w:hAnsi="宋体" w:eastAsia="宋体" w:cs="宋体"/>
          <w:color w:val="000"/>
          <w:sz w:val="28"/>
          <w:szCs w:val="28"/>
        </w:rPr>
        <w:t xml:space="preserve">（2）扎实有效推进园区建设。随着用地矛盾的日益突出，我镇全民创业氛围又较为浓烈，创业园的建设成为我镇经济发展的一个好的抓手。对于创业园的建设，上级有要求，企业有需求，今年确保今年规划的58000m的标准化厂房交付使用并招租到位。一是园区形象抓提升，厂房交付的同时完成园区的道路、绿化、路灯及垃圾池等配套设施。二是狠抓创业园建设进度，确保南华创业园3/6的和红平创业园4/7的标准化厂房春节前交付使用。三是积极筹措创业园资金，通过预排方案、年度考核促进村级资金到位。四是及时做好园区招租招商工作。在创业园建设上，我们将滚动开发，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积极主动推进项目建设。一是储备项目抓启动，对在谈的台湾客商投资4亿元的医疗器械产业园项目、上海宏漕公司注册1亿元的商品混凝土及水泥的物流项目，力争尽快落实。二是扩建项目抓实施。对已经落实的捷达公司总投1.2亿元的加气砌块，干粉砂浆的扩建项目，以及阿普公司总投6000万元-2-</w:t>
      </w:r>
    </w:p>
    <w:p>
      <w:pPr>
        <w:ind w:left="0" w:right="0" w:firstLine="560"/>
        <w:spacing w:before="450" w:after="450" w:line="312" w:lineRule="auto"/>
      </w:pPr>
      <w:r>
        <w:rPr>
          <w:rFonts w:ascii="宋体" w:hAnsi="宋体" w:eastAsia="宋体" w:cs="宋体"/>
          <w:color w:val="000"/>
          <w:sz w:val="28"/>
          <w:szCs w:val="28"/>
        </w:rPr>
        <w:t xml:space="preserve">2的扩建项目，力争下半年投产见效。三是充分整合资源，推动欧普铁马总部的迁移，还积极争取亚光在李典和邗江工业园的两个项目能回到XX，促使企业做强做大。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（4）切实实施文化品牌战略。我们将继续梯次推进品牌战略，今年计划申报省著名商标1-2件，培育省名牌产品2件，培育市知名商标3-4件，培育市名牌产品1-2件，从而进一步提升企业的核心竞争力。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（5）推动科技创新人才引进。</w:t>
      </w:r>
    </w:p>
    <w:p>
      <w:pPr>
        <w:ind w:left="0" w:right="0" w:firstLine="560"/>
        <w:spacing w:before="450" w:after="450" w:line="312" w:lineRule="auto"/>
      </w:pPr>
      <w:r>
        <w:rPr>
          <w:rFonts w:ascii="宋体" w:hAnsi="宋体" w:eastAsia="宋体" w:cs="宋体"/>
          <w:color w:val="000"/>
          <w:sz w:val="28"/>
          <w:szCs w:val="28"/>
        </w:rPr>
        <w:t xml:space="preserve">一是注重人才队伍建设。科技是 “引擎”，人才是关键。我们要围绕产业的发展方向，引进人才，开发新品。在电器行业上，我们要围绕三网合一；医疗行业上为围绕医疗设备、保健器材、生化制剂、药品等方面与科研院所合作。重点抓好华星公司与西南交大共同开发的心血管支架项目，西贝与北京邮电大学的物联网项目，亚达与南大的乳腺肿瘤专用新型三维超声定位及穿刺和手术导航系统。通过人才引进和项目的合作，来促进我镇传统产业的转型升级。</w:t>
      </w:r>
    </w:p>
    <w:p>
      <w:pPr>
        <w:ind w:left="0" w:right="0" w:firstLine="560"/>
        <w:spacing w:before="450" w:after="450" w:line="312" w:lineRule="auto"/>
      </w:pPr>
      <w:r>
        <w:rPr>
          <w:rFonts w:ascii="宋体" w:hAnsi="宋体" w:eastAsia="宋体" w:cs="宋体"/>
          <w:color w:val="000"/>
          <w:sz w:val="28"/>
          <w:szCs w:val="28"/>
        </w:rPr>
        <w:t xml:space="preserve">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第二篇：企管部2024工作思路</w:t>
      </w:r>
    </w:p>
    <w:p>
      <w:pPr>
        <w:ind w:left="0" w:right="0" w:firstLine="560"/>
        <w:spacing w:before="450" w:after="450" w:line="312" w:lineRule="auto"/>
      </w:pPr>
      <w:r>
        <w:rPr>
          <w:rFonts w:ascii="宋体" w:hAnsi="宋体" w:eastAsia="宋体" w:cs="宋体"/>
          <w:color w:val="000"/>
          <w:sz w:val="28"/>
          <w:szCs w:val="28"/>
        </w:rPr>
        <w:t xml:space="preserve">企业管理部2024工作思路</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1、完成公司目标的制订、分解、落实和考核工作，不断完善、加强目标管理，实现薪酬与目标完成情况挂钩；</w:t>
      </w:r>
    </w:p>
    <w:p>
      <w:pPr>
        <w:ind w:left="0" w:right="0" w:firstLine="560"/>
        <w:spacing w:before="450" w:after="450" w:line="312" w:lineRule="auto"/>
      </w:pPr>
      <w:r>
        <w:rPr>
          <w:rFonts w:ascii="宋体" w:hAnsi="宋体" w:eastAsia="宋体" w:cs="宋体"/>
          <w:color w:val="000"/>
          <w:sz w:val="28"/>
          <w:szCs w:val="28"/>
        </w:rPr>
        <w:t xml:space="preserve">2、紧密结合目标推行全面预算管理，实现预算、核算、结算“三算”结合，加强预算执行情况的考核；</w:t>
      </w:r>
    </w:p>
    <w:p>
      <w:pPr>
        <w:ind w:left="0" w:right="0" w:firstLine="560"/>
        <w:spacing w:before="450" w:after="450" w:line="312" w:lineRule="auto"/>
      </w:pPr>
      <w:r>
        <w:rPr>
          <w:rFonts w:ascii="宋体" w:hAnsi="宋体" w:eastAsia="宋体" w:cs="宋体"/>
          <w:color w:val="000"/>
          <w:sz w:val="28"/>
          <w:szCs w:val="28"/>
        </w:rPr>
        <w:t xml:space="preserve">3、加强审计工作，规范内部管理；</w:t>
      </w:r>
    </w:p>
    <w:p>
      <w:pPr>
        <w:ind w:left="0" w:right="0" w:firstLine="560"/>
        <w:spacing w:before="450" w:after="450" w:line="312" w:lineRule="auto"/>
      </w:pPr>
      <w:r>
        <w:rPr>
          <w:rFonts w:ascii="宋体" w:hAnsi="宋体" w:eastAsia="宋体" w:cs="宋体"/>
          <w:color w:val="000"/>
          <w:sz w:val="28"/>
          <w:szCs w:val="28"/>
        </w:rPr>
        <w:t xml:space="preserve">4、加强物价监督和基建工程项目的管理，控制物资采购和工程建设成本；</w:t>
      </w:r>
    </w:p>
    <w:p>
      <w:pPr>
        <w:ind w:left="0" w:right="0" w:firstLine="560"/>
        <w:spacing w:before="450" w:after="450" w:line="312" w:lineRule="auto"/>
      </w:pPr>
      <w:r>
        <w:rPr>
          <w:rFonts w:ascii="宋体" w:hAnsi="宋体" w:eastAsia="宋体" w:cs="宋体"/>
          <w:color w:val="000"/>
          <w:sz w:val="28"/>
          <w:szCs w:val="28"/>
        </w:rPr>
        <w:t xml:space="preserve">5、加强统计工作，提高统计信息质量；</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二、部门职能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三、2024年工作思路2024年企业管理部将紧紧围绕公司“稳中求进，实干创新，持续提升”的发展目标定位和要求，按照“总管（制订总目标）””“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2024年发展思路，制订公司2024年各项发展目标，并根据各单位职责情况进行分解落实。同时，根据2024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2024年，我部将围绕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最优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w:t>
      </w:r>
    </w:p>
    <w:p>
      <w:pPr>
        <w:ind w:left="0" w:right="0" w:firstLine="560"/>
        <w:spacing w:before="450" w:after="450" w:line="312" w:lineRule="auto"/>
      </w:pPr>
      <w:r>
        <w:rPr>
          <w:rFonts w:ascii="宋体" w:hAnsi="宋体" w:eastAsia="宋体" w:cs="宋体"/>
          <w:color w:val="000"/>
          <w:sz w:val="28"/>
          <w:szCs w:val="28"/>
        </w:rPr>
        <w:t xml:space="preserve">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2024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2024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w:t>
      </w:r>
    </w:p>
    <w:p>
      <w:pPr>
        <w:ind w:left="0" w:right="0" w:firstLine="560"/>
        <w:spacing w:before="450" w:after="450" w:line="312" w:lineRule="auto"/>
      </w:pPr>
      <w:r>
        <w:rPr>
          <w:rFonts w:ascii="宋体" w:hAnsi="宋体" w:eastAsia="宋体" w:cs="宋体"/>
          <w:color w:val="000"/>
          <w:sz w:val="28"/>
          <w:szCs w:val="28"/>
        </w:rPr>
        <w:t xml:space="preserve">不能及时掌握、硬软件管理规范化程度相对较低的现状，2024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2024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二〇一四年二月二十一日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第三篇：企管部2024工作思路</w:t>
      </w:r>
    </w:p>
    <w:p>
      <w:pPr>
        <w:ind w:left="0" w:right="0" w:firstLine="560"/>
        <w:spacing w:before="450" w:after="450" w:line="312" w:lineRule="auto"/>
      </w:pPr>
      <w:r>
        <w:rPr>
          <w:rFonts w:ascii="宋体" w:hAnsi="宋体" w:eastAsia="宋体" w:cs="宋体"/>
          <w:color w:val="000"/>
          <w:sz w:val="28"/>
          <w:szCs w:val="28"/>
        </w:rPr>
        <w:t xml:space="preserve">企管部2024工作思路</w:t>
      </w:r>
    </w:p>
    <w:p>
      <w:pPr>
        <w:ind w:left="0" w:right="0" w:firstLine="560"/>
        <w:spacing w:before="450" w:after="450" w:line="312" w:lineRule="auto"/>
      </w:pPr>
      <w:r>
        <w:rPr>
          <w:rFonts w:ascii="宋体" w:hAnsi="宋体" w:eastAsia="宋体" w:cs="宋体"/>
          <w:color w:val="000"/>
          <w:sz w:val="28"/>
          <w:szCs w:val="28"/>
        </w:rPr>
        <w:t xml:space="preserve">一、企管部09工作的指导思想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二、企管部09存在的问题及对策（含下属单位）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三、企管部09的工作目标</w:t>
      </w:r>
    </w:p>
    <w:p>
      <w:pPr>
        <w:ind w:left="0" w:right="0" w:firstLine="560"/>
        <w:spacing w:before="450" w:after="450" w:line="312" w:lineRule="auto"/>
      </w:pPr>
      <w:r>
        <w:rPr>
          <w:rFonts w:ascii="宋体" w:hAnsi="宋体" w:eastAsia="宋体" w:cs="宋体"/>
          <w:color w:val="000"/>
          <w:sz w:val="28"/>
          <w:szCs w:val="28"/>
        </w:rPr>
        <w:t xml:space="preserve">我部09的工作目标以工作指导思想为方向，充分认识到当前存在问题，并根据当下时代特征，从现实大环境及我部的实际情况出发而科学制定的。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四、企管部09的工作计划要点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（3）于二月底前统计核实完成下属单位09的收入计划（物业租赁收入、物业管理费、其它收入）。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2024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（2）七月份要落实我部及下属单位09年上半的工作总结及下半年的工作计划，对上半年工作进行考核，找出存在的问题与不足，并协助进行改进。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第四篇：企管部2024工作思路</w:t>
      </w:r>
    </w:p>
    <w:p>
      <w:pPr>
        <w:ind w:left="0" w:right="0" w:firstLine="560"/>
        <w:spacing w:before="450" w:after="450" w:line="312" w:lineRule="auto"/>
      </w:pPr>
      <w:r>
        <w:rPr>
          <w:rFonts w:ascii="宋体" w:hAnsi="宋体" w:eastAsia="宋体" w:cs="宋体"/>
          <w:color w:val="000"/>
          <w:sz w:val="28"/>
          <w:szCs w:val="28"/>
        </w:rPr>
        <w:t xml:space="preserve">一、企管部09工作的指导思想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二、企管部09存在的问题及对策（含下属单位）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三、企管部09的工作目标</w:t>
      </w:r>
    </w:p>
    <w:p>
      <w:pPr>
        <w:ind w:left="0" w:right="0" w:firstLine="560"/>
        <w:spacing w:before="450" w:after="450" w:line="312" w:lineRule="auto"/>
      </w:pPr>
      <w:r>
        <w:rPr>
          <w:rFonts w:ascii="宋体" w:hAnsi="宋体" w:eastAsia="宋体" w:cs="宋体"/>
          <w:color w:val="000"/>
          <w:sz w:val="28"/>
          <w:szCs w:val="28"/>
        </w:rPr>
        <w:t xml:space="preserve">我部09的工作目标以工作指导思想为方向，充分认识到当前存在问题，并根据当下时代特征，从现实大环境及我部的实际情况出发而科学制定的。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四、企管部09的工作计划要点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（3）于二月底前统计核实完成下属单位09的收入计划（物业租赁收入、物业管理费、其它收入）。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2024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（2）七月份要落实我部及下属单位09年上半的工作总结及下半年的工作计划，对上半年工作进行考核，找出存在的问题与不足，并协助进行改进。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4、明确责任，落实消防安全责任制。与下属单位签订2024消防安全责任书。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第五篇：企管站2024年工作总结及2024年工作思路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xxxx企管站2024年工作总结</w:t>
      </w:r>
    </w:p>
    <w:p>
      <w:pPr>
        <w:ind w:left="0" w:right="0" w:firstLine="560"/>
        <w:spacing w:before="450" w:after="450" w:line="312" w:lineRule="auto"/>
      </w:pPr>
      <w:r>
        <w:rPr>
          <w:rFonts w:ascii="宋体" w:hAnsi="宋体" w:eastAsia="宋体" w:cs="宋体"/>
          <w:color w:val="000"/>
          <w:sz w:val="28"/>
          <w:szCs w:val="28"/>
        </w:rPr>
        <w:t xml:space="preserve">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全年预计全部工业实现产值107亿元，增幅21.6%，其中列统工业企业实现产值、销售、利税、利润指标分别为65亿元、64.5亿元、6.67亿元、2.8亿元，同比分别增长33.8%、14.64%、16.8%和29.4%，全部完成计划的100%以上。应税销售增幅明显，1-12月可实现应税销售30.34亿元，同比增长27.55%，入库税收1.12亿元，同比增幅20%.累计实现技改投入19.5亿元，完成计划的100%.2、圆满完成招商引资任务。到目前为止我镇新发展私营企业170户，新增私企注册资本金8.5亿元，其中有限公司注册资本金实际到账3.86亿元。新增注册资本金1亿元以上的公司1户。完成协议利用外资2400万美元，占目标的109.09%，外资实际到账863万美元，占目标的100.35%，圆满完成今年的招商引资任务。</w:t>
      </w:r>
    </w:p>
    <w:p>
      <w:pPr>
        <w:ind w:left="0" w:right="0" w:firstLine="560"/>
        <w:spacing w:before="450" w:after="450" w:line="312" w:lineRule="auto"/>
      </w:pPr>
      <w:r>
        <w:rPr>
          <w:rFonts w:ascii="宋体" w:hAnsi="宋体" w:eastAsia="宋体" w:cs="宋体"/>
          <w:color w:val="000"/>
          <w:sz w:val="28"/>
          <w:szCs w:val="28"/>
        </w:rPr>
        <w:t xml:space="preserve">3、园区建设稳步推进。今年以来，我们围绕产业集聚，不断构建创业平台优势。目前，我镇一期创业园用地120亩，红线面积72亩，规划设计建筑面积57041.8平方米，预算总投资近8000万元。分别在xxxx社区xx村建设电器线缆特色园（红平7幢）和头桥社区南华村建设医疗器械特色园（南华6幢）。现两个创业园厂房正在施工建设中，预计明年6月底前所有厂</w:t>
      </w:r>
    </w:p>
    <w:p>
      <w:pPr>
        <w:ind w:left="0" w:right="0" w:firstLine="560"/>
        <w:spacing w:before="450" w:after="450" w:line="312" w:lineRule="auto"/>
      </w:pPr>
      <w:r>
        <w:rPr>
          <w:rFonts w:ascii="宋体" w:hAnsi="宋体" w:eastAsia="宋体" w:cs="宋体"/>
          <w:color w:val="000"/>
          <w:sz w:val="28"/>
          <w:szCs w:val="28"/>
        </w:rPr>
        <w:t xml:space="preserve">房以及附属用房将全部建设完工交付使用。同时工业集中区今年有三个企业完成厂区建设，二、三月份搬迁新址正式投产（xxxx），xx、xx、xx即将竣工乔迁，xx、xx2个企业也将全面启动工程建设。</w:t>
      </w:r>
    </w:p>
    <w:p>
      <w:pPr>
        <w:ind w:left="0" w:right="0" w:firstLine="560"/>
        <w:spacing w:before="450" w:after="450" w:line="312" w:lineRule="auto"/>
      </w:pPr>
      <w:r>
        <w:rPr>
          <w:rFonts w:ascii="宋体" w:hAnsi="宋体" w:eastAsia="宋体" w:cs="宋体"/>
          <w:color w:val="000"/>
          <w:sz w:val="28"/>
          <w:szCs w:val="28"/>
        </w:rPr>
        <w:t xml:space="preserve">4、创新、创牌意识不断增强。在积极引导企业加大技改投入的同时，我们还十分注重积极帮助企业加大科技创新力度，提高产品科技含量。今年获批中国驰名商标一件，申报省著名商标3个（xxxx），市知名商标5个（xxxx），申报省名牌产品1个（xx），市名牌产品4个（其中3个复审），申报省高新技术产品8个已获批4个，另有3个正在审批中，申报省级以上科技项目3个，完成计量合格确认3家，采标3家，标准年检158家企业，制定企业标准11个。同时积极引导企业与高校与高校院所开展产学研合作，今年今年我镇共引进博士以上人才4人，分别为xxx集团引进xxxxx项目，并申报省双创人才计划通过技术评审。xxx公司引进xxxx项目并申报省双创人才计划。亚达集团引进xxxx教授共同研发xxxx系统，并申报绿杨金凤计划。xxx引进xxxxx教授研发xxx装置，并申报绿杨金凤计划。</w:t>
      </w:r>
    </w:p>
    <w:p>
      <w:pPr>
        <w:ind w:left="0" w:right="0" w:firstLine="560"/>
        <w:spacing w:before="450" w:after="450" w:line="312" w:lineRule="auto"/>
      </w:pPr>
      <w:r>
        <w:rPr>
          <w:rFonts w:ascii="宋体" w:hAnsi="宋体" w:eastAsia="宋体" w:cs="宋体"/>
          <w:color w:val="000"/>
          <w:sz w:val="28"/>
          <w:szCs w:val="28"/>
        </w:rPr>
        <w:t xml:space="preserve">过去的一年是不平凡的一年，虽然取得了一点成绩，但是还存在很多不尽人意的地方，主要表现在招商引资效果不够明显，园区建设进度缓慢。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二、谋划2024年目标及思路措施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全部工业产值130亿，增长21.5%；规模以上工业产值80亿元，增长25%；应税销售36亿元，增长25%；入库税收1.45</w:t>
      </w:r>
    </w:p>
    <w:p>
      <w:pPr>
        <w:ind w:left="0" w:right="0" w:firstLine="560"/>
        <w:spacing w:before="450" w:after="450" w:line="312" w:lineRule="auto"/>
      </w:pPr>
      <w:r>
        <w:rPr>
          <w:rFonts w:ascii="宋体" w:hAnsi="宋体" w:eastAsia="宋体" w:cs="宋体"/>
          <w:color w:val="000"/>
          <w:sz w:val="28"/>
          <w:szCs w:val="28"/>
        </w:rPr>
        <w:t xml:space="preserve">亿元，增长25%；协议利用外资2024万美元，实际利用外资1000万美元；新注册私企200户，新增注册资本金10亿元，新注册亿元以上的公司1户，新增应税销售过亿元的企业3家（xxxx）新创省级以上名牌商标1个，市级3个。</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2024年是区划调整后的第一年，我们的主要思路是：打造一个载体、培养两支队伍、实施三大工程，促进全镇工业经济又好又快的发展。</w:t>
      </w:r>
    </w:p>
    <w:p>
      <w:pPr>
        <w:ind w:left="0" w:right="0" w:firstLine="560"/>
        <w:spacing w:before="450" w:after="450" w:line="312" w:lineRule="auto"/>
      </w:pPr>
      <w:r>
        <w:rPr>
          <w:rFonts w:ascii="宋体" w:hAnsi="宋体" w:eastAsia="宋体" w:cs="宋体"/>
          <w:color w:val="000"/>
          <w:sz w:val="28"/>
          <w:szCs w:val="28"/>
        </w:rPr>
        <w:t xml:space="preserve">打造一个载体：即以创业园建设为载体，为中小企业的发展搭建平台，从而促进全民创业。</w:t>
      </w:r>
    </w:p>
    <w:p>
      <w:pPr>
        <w:ind w:left="0" w:right="0" w:firstLine="560"/>
        <w:spacing w:before="450" w:after="450" w:line="312" w:lineRule="auto"/>
      </w:pPr>
      <w:r>
        <w:rPr>
          <w:rFonts w:ascii="宋体" w:hAnsi="宋体" w:eastAsia="宋体" w:cs="宋体"/>
          <w:color w:val="000"/>
          <w:sz w:val="28"/>
          <w:szCs w:val="28"/>
        </w:rPr>
        <w:t xml:space="preserve">培养两支队伍：一是培养一批科技人才队伍，来推进企业转型升级；二是培养一批企业家队伍，在只有铺天盖地、没有顶天立地上求突破。</w:t>
      </w:r>
    </w:p>
    <w:p>
      <w:pPr>
        <w:ind w:left="0" w:right="0" w:firstLine="560"/>
        <w:spacing w:before="450" w:after="450" w:line="312" w:lineRule="auto"/>
      </w:pPr>
      <w:r>
        <w:rPr>
          <w:rFonts w:ascii="宋体" w:hAnsi="宋体" w:eastAsia="宋体" w:cs="宋体"/>
          <w:color w:val="000"/>
          <w:sz w:val="28"/>
          <w:szCs w:val="28"/>
        </w:rPr>
        <w:t xml:space="preserve">实施三大工程：一是实施项目强镇工程。发展经济必须以项目为抓手，突出外资项目，主攻大项目，引进好项目。</w:t>
      </w:r>
    </w:p>
    <w:p>
      <w:pPr>
        <w:ind w:left="0" w:right="0" w:firstLine="560"/>
        <w:spacing w:before="450" w:after="450" w:line="312" w:lineRule="auto"/>
      </w:pPr>
      <w:r>
        <w:rPr>
          <w:rFonts w:ascii="宋体" w:hAnsi="宋体" w:eastAsia="宋体" w:cs="宋体"/>
          <w:color w:val="000"/>
          <w:sz w:val="28"/>
          <w:szCs w:val="28"/>
        </w:rPr>
        <w:t xml:space="preserve">二是实施品牌战略工程。梯次推进，培育品牌，提高企业核心竞争力。</w:t>
      </w:r>
    </w:p>
    <w:p>
      <w:pPr>
        <w:ind w:left="0" w:right="0" w:firstLine="560"/>
        <w:spacing w:before="450" w:after="450" w:line="312" w:lineRule="auto"/>
      </w:pPr>
      <w:r>
        <w:rPr>
          <w:rFonts w:ascii="宋体" w:hAnsi="宋体" w:eastAsia="宋体" w:cs="宋体"/>
          <w:color w:val="000"/>
          <w:sz w:val="28"/>
          <w:szCs w:val="28"/>
        </w:rPr>
        <w:t xml:space="preserve">三是实施人才创业工程。用足用活人才资源，启用重用经济能人，变能人经济为老板经济。</w:t>
      </w:r>
    </w:p>
    <w:p>
      <w:pPr>
        <w:ind w:left="0" w:right="0" w:firstLine="560"/>
        <w:spacing w:before="450" w:after="450" w:line="312" w:lineRule="auto"/>
      </w:pPr>
      <w:r>
        <w:rPr>
          <w:rFonts w:ascii="宋体" w:hAnsi="宋体" w:eastAsia="宋体" w:cs="宋体"/>
          <w:color w:val="000"/>
          <w:sz w:val="28"/>
          <w:szCs w:val="28"/>
        </w:rPr>
        <w:t xml:space="preserve">3、发展措施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上海宏漕公司注册1亿元的商品混凝土及水泥的物流项目，力争尽快签约，明年实施。二是扩建项目抓实施。对已经落实的xxx公司总投1.2亿元的xxx的扩建项目，以及阿普公司总投6000万元的扩建项目，-3-</w:t>
      </w:r>
    </w:p>
    <w:p>
      <w:pPr>
        <w:ind w:left="0" w:right="0" w:firstLine="560"/>
        <w:spacing w:before="450" w:after="450" w:line="312" w:lineRule="auto"/>
      </w:pPr>
      <w:r>
        <w:rPr>
          <w:rFonts w:ascii="宋体" w:hAnsi="宋体" w:eastAsia="宋体" w:cs="宋体"/>
          <w:color w:val="000"/>
          <w:sz w:val="28"/>
          <w:szCs w:val="28"/>
        </w:rPr>
        <w:t xml:space="preserve">促其尽快开工建设，力争下半年投产见效，同时我们将利用岸线资源的优势，对岸线大项目的招引不死心、不停步，力争通过大项目的招引来撬动岸线规划的调整。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明年确保今年规划的58000m的标准化厂房交付使用并招租到位。在创业园建设上，我们将滚动开发，明年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（3）实施品牌建设。我们将继续梯次推进品牌战略，明年计划申报省著名商标1-2件，培育省名牌产品1件，培育市知名商标2-3件，培育市名牌产品1-2件，从而进一步提升企业的核心竞争力。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擎”，人才是关键。我们要围绕产业的发展方向，引进人才，开发新品。在电器行业上，我们要围绕三网合一；医疗行业上为围绕医疗设备、保健器材、生化制剂、药品等方面与科研院所合作。明年，重点抓好xx公司与xx项目，西贝与北京邮电大学的物联网项目，xx与xx的xxx系统。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w:t>
      </w:r>
    </w:p>
    <w:p>
      <w:pPr>
        <w:ind w:left="0" w:right="0" w:firstLine="560"/>
        <w:spacing w:before="450" w:after="450" w:line="312" w:lineRule="auto"/>
      </w:pPr>
      <w:r>
        <w:rPr>
          <w:rFonts w:ascii="宋体" w:hAnsi="宋体" w:eastAsia="宋体" w:cs="宋体"/>
          <w:color w:val="000"/>
          <w:sz w:val="28"/>
          <w:szCs w:val="28"/>
        </w:rPr>
        <w:t xml:space="preserve">2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化规范化建设。2024年，政府将税务部门的联动保持原有好的做法，强势推进企业规范化工作，进一步增强企业的规范意识、纳税意识及贡献意识；2024年全镇将形成应税销售过千万元的达100家，过5000万元的达20家，过亿元的达8家。</w:t>
      </w:r>
    </w:p>
    <w:p>
      <w:pPr>
        <w:ind w:left="0" w:right="0" w:firstLine="560"/>
        <w:spacing w:before="450" w:after="450" w:line="312" w:lineRule="auto"/>
      </w:pPr>
      <w:r>
        <w:rPr>
          <w:rFonts w:ascii="宋体" w:hAnsi="宋体" w:eastAsia="宋体" w:cs="宋体"/>
          <w:color w:val="000"/>
          <w:sz w:val="28"/>
          <w:szCs w:val="28"/>
        </w:rPr>
        <w:t xml:space="preserve">（6）强势推进招商引资。一是围绕创业园的建设抓招商。二是围绕特色产业的延伸配套抓招商。三是围绕岸线资源优势抓招商。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2025-08-09T05:11:23+08:00</dcterms:created>
  <dcterms:modified xsi:type="dcterms:W3CDTF">2025-08-09T05:11:23+08:00</dcterms:modified>
</cp:coreProperties>
</file>

<file path=docProps/custom.xml><?xml version="1.0" encoding="utf-8"?>
<Properties xmlns="http://schemas.openxmlformats.org/officeDocument/2006/custom-properties" xmlns:vt="http://schemas.openxmlformats.org/officeDocument/2006/docPropsVTypes"/>
</file>