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2024年1-5月山西省忻州市经济运行情况</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第一篇：2024年1-5月山西省忻州市经济运行情况2024年1-5月山西省忻州市经济运行情况 1-5月份，忻州市经济整体平稳增长，工业生产增幅回升、固定资产投资稳步增长、限额以上消费品市场降幅收窄，但外贸出口持续低迷，PPI再创新低。一、...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第一篇：2024年1-5月山西省忻州市经济运行情况</w:t>
      </w:r>
    </w:p>
    <w:p>
      <w:pPr>
        <w:ind w:left="0" w:right="0" w:firstLine="560"/>
        <w:spacing w:before="450" w:after="450" w:line="312" w:lineRule="auto"/>
      </w:pPr>
      <w:r>
        <w:rPr>
          <w:rFonts w:ascii="宋体" w:hAnsi="宋体" w:eastAsia="宋体" w:cs="宋体"/>
          <w:color w:val="000"/>
          <w:sz w:val="28"/>
          <w:szCs w:val="28"/>
        </w:rPr>
        <w:t xml:space="preserve">2024年1-5月山西省忻州市经济运行情况 1-5月份，忻州市经济整体平稳增长，工业生产增幅回升、固定资产投资稳步增长、限额以上消费品市场降幅收窄，但外贸出口持续低迷，PPI再创新低。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（一）工业生产增幅回升</w:t>
      </w:r>
    </w:p>
    <w:p>
      <w:pPr>
        <w:ind w:left="0" w:right="0" w:firstLine="560"/>
        <w:spacing w:before="450" w:after="450" w:line="312" w:lineRule="auto"/>
      </w:pPr>
      <w:r>
        <w:rPr>
          <w:rFonts w:ascii="宋体" w:hAnsi="宋体" w:eastAsia="宋体" w:cs="宋体"/>
          <w:color w:val="000"/>
          <w:sz w:val="28"/>
          <w:szCs w:val="28"/>
        </w:rPr>
        <w:t xml:space="preserve">1-5月份，全市规模以上工业企业完成增加值114.0亿元，同比增长8.4%，高于全省平均水平4.5个百分点。工业经济增幅比1-4月份回升0.3个百分点，扭转了自今年以来逐月放缓的局面。</w:t>
      </w:r>
    </w:p>
    <w:p>
      <w:pPr>
        <w:ind w:left="0" w:right="0" w:firstLine="560"/>
        <w:spacing w:before="450" w:after="450" w:line="312" w:lineRule="auto"/>
      </w:pPr>
      <w:r>
        <w:rPr>
          <w:rFonts w:ascii="宋体" w:hAnsi="宋体" w:eastAsia="宋体" w:cs="宋体"/>
          <w:color w:val="000"/>
          <w:sz w:val="28"/>
          <w:szCs w:val="28"/>
        </w:rPr>
        <w:t xml:space="preserve">从支柱行业看，五大支柱行业呈现两增三降态势。其中，煤炭开采和洗选业占比40.9%，增长27.1%，增幅比1-4月份放缓2.7个百分点；黑色金属矿采选业占比18.4%，下降9.1%，降幅比1-4月份扩大5.3个百分点；电力热力的生产和供应业占比17.5%，下降6.6%，降幅比1-4月份收窄8.3个百分点；有色金属冶炼及压延加工业占比6.4%，下降1.9%，降幅比1-4月份收窄0.7个百分点；通用设备制造业占比4.2%，增长4.1%，增幅比1-4月份加快39.5个百分点。从经济类型看，股份制企业引领全市工业的增长。股份制企业完成增加值占比64.3%，同比增长14.4%，股份制企业对全市工业增长的贡献率高达102.1%，拉动全市工业增长8.6个百分点。国有企业完成增加值占比29.4%，同比下降</w:t>
      </w:r>
    </w:p>
    <w:p>
      <w:pPr>
        <w:ind w:left="0" w:right="0" w:firstLine="560"/>
        <w:spacing w:before="450" w:after="450" w:line="312" w:lineRule="auto"/>
      </w:pPr>
      <w:r>
        <w:rPr>
          <w:rFonts w:ascii="宋体" w:hAnsi="宋体" w:eastAsia="宋体" w:cs="宋体"/>
          <w:color w:val="000"/>
          <w:sz w:val="28"/>
          <w:szCs w:val="28"/>
        </w:rPr>
        <w:t xml:space="preserve">1.3%，对全市工业增长下拉3.7个百分点。</w:t>
      </w:r>
    </w:p>
    <w:p>
      <w:pPr>
        <w:ind w:left="0" w:right="0" w:firstLine="560"/>
        <w:spacing w:before="450" w:after="450" w:line="312" w:lineRule="auto"/>
      </w:pPr>
      <w:r>
        <w:rPr>
          <w:rFonts w:ascii="宋体" w:hAnsi="宋体" w:eastAsia="宋体" w:cs="宋体"/>
          <w:color w:val="000"/>
          <w:sz w:val="28"/>
          <w:szCs w:val="28"/>
        </w:rPr>
        <w:t xml:space="preserve">从主要工业产品产量看，12种重点监测的工业产品呈4增8降态势。其中，原煤完成2213万吨，增长2.3%；铁矿石成品矿完成484万吨，下降3.3%；水泥完成61万吨,下降6.2%；发电量完成105.2亿千瓦小时,下降7.8%；氧化铝完成108万吨，下降5.3%；法兰完成12万吨，增长1.7%。</w:t>
      </w:r>
    </w:p>
    <w:p>
      <w:pPr>
        <w:ind w:left="0" w:right="0" w:firstLine="560"/>
        <w:spacing w:before="450" w:after="450" w:line="312" w:lineRule="auto"/>
      </w:pPr>
      <w:r>
        <w:rPr>
          <w:rFonts w:ascii="宋体" w:hAnsi="宋体" w:eastAsia="宋体" w:cs="宋体"/>
          <w:color w:val="000"/>
          <w:sz w:val="28"/>
          <w:szCs w:val="28"/>
        </w:rPr>
        <w:t xml:space="preserve">分县（市、区）看，县区经济发展不平衡。有7个县增速高于全市平均水平，只有偏关县为负增长，同比下降15.6%，增幅低于位居第一的静乐县（35.7%）51.3个百分点。</w:t>
      </w:r>
    </w:p>
    <w:p>
      <w:pPr>
        <w:ind w:left="0" w:right="0" w:firstLine="560"/>
        <w:spacing w:before="450" w:after="450" w:line="312" w:lineRule="auto"/>
      </w:pPr>
      <w:r>
        <w:rPr>
          <w:rFonts w:ascii="宋体" w:hAnsi="宋体" w:eastAsia="宋体" w:cs="宋体"/>
          <w:color w:val="000"/>
          <w:sz w:val="28"/>
          <w:szCs w:val="28"/>
        </w:rPr>
        <w:t xml:space="preserve">（二）固定资产投资稳步增长</w:t>
      </w:r>
    </w:p>
    <w:p>
      <w:pPr>
        <w:ind w:left="0" w:right="0" w:firstLine="560"/>
        <w:spacing w:before="450" w:after="450" w:line="312" w:lineRule="auto"/>
      </w:pPr>
      <w:r>
        <w:rPr>
          <w:rFonts w:ascii="宋体" w:hAnsi="宋体" w:eastAsia="宋体" w:cs="宋体"/>
          <w:color w:val="000"/>
          <w:sz w:val="28"/>
          <w:szCs w:val="28"/>
        </w:rPr>
        <w:t xml:space="preserve">1-5月份，全市固定资产投资完成168.0亿元，同比增长21.1%，高于全省平均水平4.2个点。增幅分别比1-4月份回落0.3个百分点。全市房地产开发投资13.1亿元，同比增长54.2%，占全部投资的7.8%，拉动全市投资增长3.3个百分点。</w:t>
      </w:r>
    </w:p>
    <w:p>
      <w:pPr>
        <w:ind w:left="0" w:right="0" w:firstLine="560"/>
        <w:spacing w:before="450" w:after="450" w:line="312" w:lineRule="auto"/>
      </w:pPr>
      <w:r>
        <w:rPr>
          <w:rFonts w:ascii="宋体" w:hAnsi="宋体" w:eastAsia="宋体" w:cs="宋体"/>
          <w:color w:val="000"/>
          <w:sz w:val="28"/>
          <w:szCs w:val="28"/>
        </w:rPr>
        <w:t xml:space="preserve">分产业看：第一产业投资21.2亿元，增长3.5倍，占比为12.6%；第二产业投资75.3亿元，增长7.2%，占比为44.8%；第三产业投资71.6亿元，增长12.2%，占比为42.6%。三次产业分别拉动全市固定资产投资增长11.9个、3.6个、5.6个百分点，第一产业贡献突出。</w:t>
      </w:r>
    </w:p>
    <w:p>
      <w:pPr>
        <w:ind w:left="0" w:right="0" w:firstLine="560"/>
        <w:spacing w:before="450" w:after="450" w:line="312" w:lineRule="auto"/>
      </w:pPr>
      <w:r>
        <w:rPr>
          <w:rFonts w:ascii="宋体" w:hAnsi="宋体" w:eastAsia="宋体" w:cs="宋体"/>
          <w:color w:val="000"/>
          <w:sz w:val="28"/>
          <w:szCs w:val="28"/>
        </w:rPr>
        <w:t xml:space="preserve">从建设性质看：新建投资项目116.9亿元，增长26.5%；扩建项目28.8亿元，增长6.7%；改建和技术改造项目8.1亿元，下降5.4%。</w:t>
      </w:r>
    </w:p>
    <w:p>
      <w:pPr>
        <w:ind w:left="0" w:right="0" w:firstLine="560"/>
        <w:spacing w:before="450" w:after="450" w:line="312" w:lineRule="auto"/>
      </w:pPr>
      <w:r>
        <w:rPr>
          <w:rFonts w:ascii="宋体" w:hAnsi="宋体" w:eastAsia="宋体" w:cs="宋体"/>
          <w:color w:val="000"/>
          <w:sz w:val="28"/>
          <w:szCs w:val="28"/>
        </w:rPr>
        <w:t xml:space="preserve">分县（市、区）看：各县（市、区）投资全面提速，有力地带动了全市投资的较快增长。14个县（市、区）均保持两位数的增长幅度，其中12个县（市、区）增幅高于全市平均水平。低于全市平均水平的是五寨15.4%、偏关10.6%。</w:t>
      </w:r>
    </w:p>
    <w:p>
      <w:pPr>
        <w:ind w:left="0" w:right="0" w:firstLine="560"/>
        <w:spacing w:before="450" w:after="450" w:line="312" w:lineRule="auto"/>
      </w:pPr>
      <w:r>
        <w:rPr>
          <w:rFonts w:ascii="宋体" w:hAnsi="宋体" w:eastAsia="宋体" w:cs="宋体"/>
          <w:color w:val="000"/>
          <w:sz w:val="28"/>
          <w:szCs w:val="28"/>
        </w:rPr>
        <w:t xml:space="preserve">（三）限额以上消费品市场降幅收窄</w:t>
      </w:r>
    </w:p>
    <w:p>
      <w:pPr>
        <w:ind w:left="0" w:right="0" w:firstLine="560"/>
        <w:spacing w:before="450" w:after="450" w:line="312" w:lineRule="auto"/>
      </w:pPr>
      <w:r>
        <w:rPr>
          <w:rFonts w:ascii="宋体" w:hAnsi="宋体" w:eastAsia="宋体" w:cs="宋体"/>
          <w:color w:val="000"/>
          <w:sz w:val="28"/>
          <w:szCs w:val="28"/>
        </w:rPr>
        <w:t xml:space="preserve">限额以上社会消费品零售额从2月份起就出现了负增长。围绕下降态势，全市采取了一系列积极措施，效果初步显现。1-5月份，全市限额以上单位实现零售额51.6亿元，同比下降0.6%，降幅较1-4月份收窄5个百分点。</w:t>
      </w:r>
    </w:p>
    <w:p>
      <w:pPr>
        <w:ind w:left="0" w:right="0" w:firstLine="560"/>
        <w:spacing w:before="450" w:after="450" w:line="312" w:lineRule="auto"/>
      </w:pPr>
      <w:r>
        <w:rPr>
          <w:rFonts w:ascii="宋体" w:hAnsi="宋体" w:eastAsia="宋体" w:cs="宋体"/>
          <w:color w:val="000"/>
          <w:sz w:val="28"/>
          <w:szCs w:val="28"/>
        </w:rPr>
        <w:t xml:space="preserve">分经营地看：城镇零售额完成48.2亿元，同比下降1.4%，占全部零售额的比重为93.4%；乡村零售额完成3.4亿元，同比增长12.3%，占全部零售额的比重为6.6%。</w:t>
      </w:r>
    </w:p>
    <w:p>
      <w:pPr>
        <w:ind w:left="0" w:right="0" w:firstLine="560"/>
        <w:spacing w:before="450" w:after="450" w:line="312" w:lineRule="auto"/>
      </w:pPr>
      <w:r>
        <w:rPr>
          <w:rFonts w:ascii="宋体" w:hAnsi="宋体" w:eastAsia="宋体" w:cs="宋体"/>
          <w:color w:val="000"/>
          <w:sz w:val="28"/>
          <w:szCs w:val="28"/>
        </w:rPr>
        <w:t xml:space="preserve">分行业看：主导行业石油及制品类零售额完成23.9亿，同比下降6.6%；汽车类零售额完成6.4亿元，同比下降8%。</w:t>
      </w:r>
    </w:p>
    <w:p>
      <w:pPr>
        <w:ind w:left="0" w:right="0" w:firstLine="560"/>
        <w:spacing w:before="450" w:after="450" w:line="312" w:lineRule="auto"/>
      </w:pPr>
      <w:r>
        <w:rPr>
          <w:rFonts w:ascii="宋体" w:hAnsi="宋体" w:eastAsia="宋体" w:cs="宋体"/>
          <w:color w:val="000"/>
          <w:sz w:val="28"/>
          <w:szCs w:val="28"/>
        </w:rPr>
        <w:t xml:space="preserve">（四）财政收入增速放缓</w:t>
      </w:r>
    </w:p>
    <w:p>
      <w:pPr>
        <w:ind w:left="0" w:right="0" w:firstLine="560"/>
        <w:spacing w:before="450" w:after="450" w:line="312" w:lineRule="auto"/>
      </w:pPr>
      <w:r>
        <w:rPr>
          <w:rFonts w:ascii="宋体" w:hAnsi="宋体" w:eastAsia="宋体" w:cs="宋体"/>
          <w:color w:val="000"/>
          <w:sz w:val="28"/>
          <w:szCs w:val="28"/>
        </w:rPr>
        <w:t xml:space="preserve">1-5月份，全市财政总收入72.2亿元，同比增长11.7%，其中公共财政预算收入完成35.0亿元，同比增长9.5%。增幅分别比1-4月份减缓1.8个、2.6个百分点。</w:t>
      </w:r>
    </w:p>
    <w:p>
      <w:pPr>
        <w:ind w:left="0" w:right="0" w:firstLine="560"/>
        <w:spacing w:before="450" w:after="450" w:line="312" w:lineRule="auto"/>
      </w:pPr>
      <w:r>
        <w:rPr>
          <w:rFonts w:ascii="宋体" w:hAnsi="宋体" w:eastAsia="宋体" w:cs="宋体"/>
          <w:color w:val="000"/>
          <w:sz w:val="28"/>
          <w:szCs w:val="28"/>
        </w:rPr>
        <w:t xml:space="preserve">（五）金融运行稳健</w:t>
      </w:r>
    </w:p>
    <w:p>
      <w:pPr>
        <w:ind w:left="0" w:right="0" w:firstLine="560"/>
        <w:spacing w:before="450" w:after="450" w:line="312" w:lineRule="auto"/>
      </w:pPr>
      <w:r>
        <w:rPr>
          <w:rFonts w:ascii="宋体" w:hAnsi="宋体" w:eastAsia="宋体" w:cs="宋体"/>
          <w:color w:val="000"/>
          <w:sz w:val="28"/>
          <w:szCs w:val="28"/>
        </w:rPr>
        <w:t xml:space="preserve">截至5月末，全市各项存款余额1504.4亿元，比年初增长2.8%。全市各项贷款余额为613.4亿元，比年初增长5.2%。两项增幅分别比上月末提高0.5个、1.5个百分点。</w:t>
      </w:r>
    </w:p>
    <w:p>
      <w:pPr>
        <w:ind w:left="0" w:right="0" w:firstLine="560"/>
        <w:spacing w:before="450" w:after="450" w:line="312" w:lineRule="auto"/>
      </w:pPr>
      <w:r>
        <w:rPr>
          <w:rFonts w:ascii="宋体" w:hAnsi="宋体" w:eastAsia="宋体" w:cs="宋体"/>
          <w:color w:val="000"/>
          <w:sz w:val="28"/>
          <w:szCs w:val="28"/>
        </w:rPr>
        <w:t xml:space="preserve">（六）外贸出口低迷</w:t>
      </w:r>
    </w:p>
    <w:p>
      <w:pPr>
        <w:ind w:left="0" w:right="0" w:firstLine="560"/>
        <w:spacing w:before="450" w:after="450" w:line="312" w:lineRule="auto"/>
      </w:pPr>
      <w:r>
        <w:rPr>
          <w:rFonts w:ascii="宋体" w:hAnsi="宋体" w:eastAsia="宋体" w:cs="宋体"/>
          <w:color w:val="000"/>
          <w:sz w:val="28"/>
          <w:szCs w:val="28"/>
        </w:rPr>
        <w:t xml:space="preserve">1-5月，全市进出口贸易总额7682万美元，同比下降4.3%；其中出口7443万美元，同比下降5.9%。占出口比重大的贱金属及其制品完成出口额4952万美元，同比下降5.5%。</w:t>
      </w:r>
    </w:p>
    <w:p>
      <w:pPr>
        <w:ind w:left="0" w:right="0" w:firstLine="560"/>
        <w:spacing w:before="450" w:after="450" w:line="312" w:lineRule="auto"/>
      </w:pPr>
      <w:r>
        <w:rPr>
          <w:rFonts w:ascii="宋体" w:hAnsi="宋体" w:eastAsia="宋体" w:cs="宋体"/>
          <w:color w:val="000"/>
          <w:sz w:val="28"/>
          <w:szCs w:val="28"/>
        </w:rPr>
        <w:t xml:space="preserve">（七）居民消费价格（CPI）走势平稳</w:t>
      </w:r>
    </w:p>
    <w:p>
      <w:pPr>
        <w:ind w:left="0" w:right="0" w:firstLine="560"/>
        <w:spacing w:before="450" w:after="450" w:line="312" w:lineRule="auto"/>
      </w:pPr>
      <w:r>
        <w:rPr>
          <w:rFonts w:ascii="宋体" w:hAnsi="宋体" w:eastAsia="宋体" w:cs="宋体"/>
          <w:color w:val="000"/>
          <w:sz w:val="28"/>
          <w:szCs w:val="28"/>
        </w:rPr>
        <w:t xml:space="preserve">1-5月平均，全市居民消费价格总指数（CPI）上涨1.8%，涨幅比上年同期（3.3%）回落1.5个百分点，比1-4月（1.7%）上升0.1个百分点。其中5月份当月同比上涨2.2%，环比下降0.3%。</w:t>
      </w:r>
    </w:p>
    <w:p>
      <w:pPr>
        <w:ind w:left="0" w:right="0" w:firstLine="560"/>
        <w:spacing w:before="450" w:after="450" w:line="312" w:lineRule="auto"/>
      </w:pPr>
      <w:r>
        <w:rPr>
          <w:rFonts w:ascii="宋体" w:hAnsi="宋体" w:eastAsia="宋体" w:cs="宋体"/>
          <w:color w:val="000"/>
          <w:sz w:val="28"/>
          <w:szCs w:val="28"/>
        </w:rPr>
        <w:t xml:space="preserve">（八）工业生产者价格（PPI）再创新低</w:t>
      </w:r>
    </w:p>
    <w:p>
      <w:pPr>
        <w:ind w:left="0" w:right="0" w:firstLine="560"/>
        <w:spacing w:before="450" w:after="450" w:line="312" w:lineRule="auto"/>
      </w:pPr>
      <w:r>
        <w:rPr>
          <w:rFonts w:ascii="宋体" w:hAnsi="宋体" w:eastAsia="宋体" w:cs="宋体"/>
          <w:color w:val="000"/>
          <w:sz w:val="28"/>
          <w:szCs w:val="28"/>
        </w:rPr>
        <w:t xml:space="preserve">1-5月平均，全市工业生产者出厂价格同比下降12.6%。在调查的23个工业行业大类中，有14个工业行业的价格呈下降态势。5月当月PPI同比下降15.4%，环比下降5.8%，这是自2024年5月PPI下行以来单月降幅最大的一个月。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（一）工业经济效益低迷、后劲不足</w:t>
      </w:r>
    </w:p>
    <w:p>
      <w:pPr>
        <w:ind w:left="0" w:right="0" w:firstLine="560"/>
        <w:spacing w:before="450" w:after="450" w:line="312" w:lineRule="auto"/>
      </w:pPr>
      <w:r>
        <w:rPr>
          <w:rFonts w:ascii="宋体" w:hAnsi="宋体" w:eastAsia="宋体" w:cs="宋体"/>
          <w:color w:val="000"/>
          <w:sz w:val="28"/>
          <w:szCs w:val="28"/>
        </w:rPr>
        <w:t xml:space="preserve">从经济效益看，1-4月份全市规模以上工业实现利税总额18.9亿元，同比下降49.1%，其中，利润总额为6.8亿元，同比下降69.0%。</w:t>
      </w:r>
    </w:p>
    <w:p>
      <w:pPr>
        <w:ind w:left="0" w:right="0" w:firstLine="560"/>
        <w:spacing w:before="450" w:after="450" w:line="312" w:lineRule="auto"/>
      </w:pPr>
      <w:r>
        <w:rPr>
          <w:rFonts w:ascii="宋体" w:hAnsi="宋体" w:eastAsia="宋体" w:cs="宋体"/>
          <w:color w:val="000"/>
          <w:sz w:val="28"/>
          <w:szCs w:val="28"/>
        </w:rPr>
        <w:t xml:space="preserve">从亏损企业看，1-4月份，全市规模以上工业企业中亏损企业达120户，同比增长25%；亏损企业亏损额7亿元，同比增长150.2％。</w:t>
      </w:r>
    </w:p>
    <w:p>
      <w:pPr>
        <w:ind w:left="0" w:right="0" w:firstLine="560"/>
        <w:spacing w:before="450" w:after="450" w:line="312" w:lineRule="auto"/>
      </w:pPr>
      <w:r>
        <w:rPr>
          <w:rFonts w:ascii="宋体" w:hAnsi="宋体" w:eastAsia="宋体" w:cs="宋体"/>
          <w:color w:val="000"/>
          <w:sz w:val="28"/>
          <w:szCs w:val="28"/>
        </w:rPr>
        <w:t xml:space="preserve">从规上企业数看，今年以来有22家企业纳入规上工业统计范围，41家企业退出规上工业统计范围，规上企业数由332家减为313家。</w:t>
      </w:r>
    </w:p>
    <w:p>
      <w:pPr>
        <w:ind w:left="0" w:right="0" w:firstLine="560"/>
        <w:spacing w:before="450" w:after="450" w:line="312" w:lineRule="auto"/>
      </w:pPr>
      <w:r>
        <w:rPr>
          <w:rFonts w:ascii="宋体" w:hAnsi="宋体" w:eastAsia="宋体" w:cs="宋体"/>
          <w:color w:val="000"/>
          <w:sz w:val="28"/>
          <w:szCs w:val="28"/>
        </w:rPr>
        <w:t xml:space="preserve">（二）固定资产投资大项目支撑力度不足</w:t>
      </w:r>
    </w:p>
    <w:p>
      <w:pPr>
        <w:ind w:left="0" w:right="0" w:firstLine="560"/>
        <w:spacing w:before="450" w:after="450" w:line="312" w:lineRule="auto"/>
      </w:pPr>
      <w:r>
        <w:rPr>
          <w:rFonts w:ascii="宋体" w:hAnsi="宋体" w:eastAsia="宋体" w:cs="宋体"/>
          <w:color w:val="000"/>
          <w:sz w:val="28"/>
          <w:szCs w:val="28"/>
        </w:rPr>
        <w:t xml:space="preserve">1-5月份，全市亿元以上投资项目完成投资90.1亿元，同比下降8.9%，占总投资比重为53.6%，比去年同期下降17.7个百分点。亿元以上项目对全市固定资产投资的增长下拉6.3个百分点。从亿元以上施工项目数看，施工项目107个，同比增长10.3%，但施工项目平均规模为7.4亿元，同比下降18.8%。亿元以上项目支撑力度明显不足，进而影响投资增长。</w:t>
      </w:r>
    </w:p>
    <w:p>
      <w:pPr>
        <w:ind w:left="0" w:right="0" w:firstLine="560"/>
        <w:spacing w:before="450" w:after="450" w:line="312" w:lineRule="auto"/>
      </w:pPr>
      <w:r>
        <w:rPr>
          <w:rFonts w:ascii="宋体" w:hAnsi="宋体" w:eastAsia="宋体" w:cs="宋体"/>
          <w:color w:val="000"/>
          <w:sz w:val="28"/>
          <w:szCs w:val="28"/>
        </w:rPr>
        <w:t xml:space="preserve">（三）节能降耗不容忽视</w:t>
      </w:r>
    </w:p>
    <w:p>
      <w:pPr>
        <w:ind w:left="0" w:right="0" w:firstLine="560"/>
        <w:spacing w:before="450" w:after="450" w:line="312" w:lineRule="auto"/>
      </w:pPr>
      <w:r>
        <w:rPr>
          <w:rFonts w:ascii="宋体" w:hAnsi="宋体" w:eastAsia="宋体" w:cs="宋体"/>
          <w:color w:val="000"/>
          <w:sz w:val="28"/>
          <w:szCs w:val="28"/>
        </w:rPr>
        <w:t xml:space="preserve">1-5月份，全市规模以上工业企业能耗量达到301.6万吨标准煤，同比下降</w:t>
      </w:r>
    </w:p>
    <w:p>
      <w:pPr>
        <w:ind w:left="0" w:right="0" w:firstLine="560"/>
        <w:spacing w:before="450" w:after="450" w:line="312" w:lineRule="auto"/>
      </w:pPr>
      <w:r>
        <w:rPr>
          <w:rFonts w:ascii="宋体" w:hAnsi="宋体" w:eastAsia="宋体" w:cs="宋体"/>
          <w:color w:val="000"/>
          <w:sz w:val="28"/>
          <w:szCs w:val="28"/>
        </w:rPr>
        <w:t xml:space="preserve">4.1%。直接原因是我市火力发电企业因需求不足生产下降从而导致能耗量同比下降。其中原平同华火力和河曲鲁能火力发电有限公司，两家企业能耗量合计同比下降8.4%，拉动全市规模以上工业能耗同比下降3.9个百分点。需引起注意的是我市化工企业能耗同比呈正增长态势，仅五台化工厂、静乐天柱山化工厂能耗量合计为20.7万吨标准煤，同比增长10%，拉动全市规模以上工业能耗增长0.6个百分点。</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（一）加快培育工业经济新增长点。面对规模以上工业企业数量减少、主导行业市场低迷等情况，加快培育一批主业突出、辐射明显、竞争力强的规模以上工业企业，仍是大力推进全市工业化进程的主要手段。</w:t>
      </w:r>
    </w:p>
    <w:p>
      <w:pPr>
        <w:ind w:left="0" w:right="0" w:firstLine="560"/>
        <w:spacing w:before="450" w:after="450" w:line="312" w:lineRule="auto"/>
      </w:pPr>
      <w:r>
        <w:rPr>
          <w:rFonts w:ascii="宋体" w:hAnsi="宋体" w:eastAsia="宋体" w:cs="宋体"/>
          <w:color w:val="000"/>
          <w:sz w:val="28"/>
          <w:szCs w:val="28"/>
        </w:rPr>
        <w:t xml:space="preserve">（二）继续关注投资新开工项目落地及大项目储备。进一步创新投资政策，优化投资环境，加快项目落地和大项目储备，增添全市经济发展后劲。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市经济总体平稳开局。初步核算，全市地区生产总值完成133.0亿元，按可比价格计算，同比增长7.0%，分别比上年同期、上年全年回落2.4和2个百分点。其中，第一产业增加值5.2亿元，增长5.3%；第二产业增加值73.3亿元，增长9.0%；第三产业增加值54.5亿元，增长4.2%。三次产业分别拉动经济增长0.2、5.2、1.6个百分点。三次产业结构由去年同期的3.5:57.3:39.2调整为3.9:55.1:41，一、三产占比提高，二产占比下降。</w:t>
      </w:r>
    </w:p>
    <w:p>
      <w:pPr>
        <w:ind w:left="0" w:right="0" w:firstLine="560"/>
        <w:spacing w:before="450" w:after="450" w:line="312" w:lineRule="auto"/>
      </w:pPr>
      <w:r>
        <w:rPr>
          <w:rFonts w:ascii="宋体" w:hAnsi="宋体" w:eastAsia="宋体" w:cs="宋体"/>
          <w:color w:val="000"/>
          <w:sz w:val="28"/>
          <w:szCs w:val="28"/>
        </w:rPr>
        <w:t xml:space="preserve">（一）农业生产稳定</w:t>
      </w:r>
    </w:p>
    <w:p>
      <w:pPr>
        <w:ind w:left="0" w:right="0" w:firstLine="560"/>
        <w:spacing w:before="450" w:after="450" w:line="312" w:lineRule="auto"/>
      </w:pPr>
      <w:r>
        <w:rPr>
          <w:rFonts w:ascii="宋体" w:hAnsi="宋体" w:eastAsia="宋体" w:cs="宋体"/>
          <w:color w:val="000"/>
          <w:sz w:val="28"/>
          <w:szCs w:val="28"/>
        </w:rPr>
        <w:t xml:space="preserve">一季度，全市农林牧渔业完成总产值9.6亿元，同比增长5.5%。从农资价格看，玉米种子价格与去年同期基本持平，化肥价格与去年同期相比降幅明显，地膜价格小幅上扬。从农产品价格看，玉米收购价为0.92-0.93元/斤，较去年同期降幅明显，生猪收购价格从去年11月份开始连续5个月，月平均降幅为8.6%。</w:t>
      </w:r>
    </w:p>
    <w:p>
      <w:pPr>
        <w:ind w:left="0" w:right="0" w:firstLine="560"/>
        <w:spacing w:before="450" w:after="450" w:line="312" w:lineRule="auto"/>
      </w:pPr>
      <w:r>
        <w:rPr>
          <w:rFonts w:ascii="宋体" w:hAnsi="宋体" w:eastAsia="宋体" w:cs="宋体"/>
          <w:color w:val="000"/>
          <w:sz w:val="28"/>
          <w:szCs w:val="28"/>
        </w:rPr>
        <w:t xml:space="preserve">（二）工业平稳增长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一季度，全市规模以上工业增加值同比增长8.7%。</w:t>
      </w:r>
    </w:p>
    <w:p>
      <w:pPr>
        <w:ind w:left="0" w:right="0" w:firstLine="560"/>
        <w:spacing w:before="450" w:after="450" w:line="312" w:lineRule="auto"/>
      </w:pPr>
      <w:r>
        <w:rPr>
          <w:rFonts w:ascii="宋体" w:hAnsi="宋体" w:eastAsia="宋体" w:cs="宋体"/>
          <w:color w:val="000"/>
          <w:sz w:val="28"/>
          <w:szCs w:val="28"/>
        </w:rPr>
        <w:t xml:space="preserve">分行业看，四大行业贡献突出。煤炭开采和洗选业同比增长28%，占全市规模以上工业增加值比重达46%；黑色金属矿采选业下降3.7%，占比18.4%；电力、热力的生产和供应业下降11.6%，占比16.3%；有色金属冶炼及压延加工业下降3.0%,占比6.3%。四大行业完成的增加值占全部规模以上工业增加值的87%，同比增长10.9%，对规模以上工业增长的贡献达到109.4%，拉动工业增长</w:t>
      </w:r>
    </w:p>
    <w:p>
      <w:pPr>
        <w:ind w:left="0" w:right="0" w:firstLine="560"/>
        <w:spacing w:before="450" w:after="450" w:line="312" w:lineRule="auto"/>
      </w:pPr>
      <w:r>
        <w:rPr>
          <w:rFonts w:ascii="宋体" w:hAnsi="宋体" w:eastAsia="宋体" w:cs="宋体"/>
          <w:color w:val="000"/>
          <w:sz w:val="28"/>
          <w:szCs w:val="28"/>
        </w:rPr>
        <w:t xml:space="preserve">9.5个百分点。</w:t>
      </w:r>
    </w:p>
    <w:p>
      <w:pPr>
        <w:ind w:left="0" w:right="0" w:firstLine="560"/>
        <w:spacing w:before="450" w:after="450" w:line="312" w:lineRule="auto"/>
      </w:pPr>
      <w:r>
        <w:rPr>
          <w:rFonts w:ascii="宋体" w:hAnsi="宋体" w:eastAsia="宋体" w:cs="宋体"/>
          <w:color w:val="000"/>
          <w:sz w:val="28"/>
          <w:szCs w:val="28"/>
        </w:rPr>
        <w:t xml:space="preserve">从主要工业产品产量看，12种重点监测的工业产品呈8增4降态势。其中：铁矿石成品矿完成253.5万吨，增长4.7%，水泥完成23.8万吨,增长15.7%；发</w:t>
      </w:r>
    </w:p>
    <w:p>
      <w:pPr>
        <w:ind w:left="0" w:right="0" w:firstLine="560"/>
        <w:spacing w:before="450" w:after="450" w:line="312" w:lineRule="auto"/>
      </w:pPr>
      <w:r>
        <w:rPr>
          <w:rFonts w:ascii="宋体" w:hAnsi="宋体" w:eastAsia="宋体" w:cs="宋体"/>
          <w:color w:val="000"/>
          <w:sz w:val="28"/>
          <w:szCs w:val="28"/>
        </w:rPr>
        <w:t xml:space="preserve">电量完成58.4亿千瓦小时,下降12.5%；氧化铝完成59.6万吨，下降12.5%；法兰完成5.4万吨，增长0.9%。</w:t>
      </w:r>
    </w:p>
    <w:p>
      <w:pPr>
        <w:ind w:left="0" w:right="0" w:firstLine="560"/>
        <w:spacing w:before="450" w:after="450" w:line="312" w:lineRule="auto"/>
      </w:pPr>
      <w:r>
        <w:rPr>
          <w:rFonts w:ascii="宋体" w:hAnsi="宋体" w:eastAsia="宋体" w:cs="宋体"/>
          <w:color w:val="000"/>
          <w:sz w:val="28"/>
          <w:szCs w:val="28"/>
        </w:rPr>
        <w:t xml:space="preserve">（三）固定资产投资快速增长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一季度，全市固定资产投资累计完成55.1亿元，增长25.1%。</w:t>
      </w:r>
    </w:p>
    <w:p>
      <w:pPr>
        <w:ind w:left="0" w:right="0" w:firstLine="560"/>
        <w:spacing w:before="450" w:after="450" w:line="312" w:lineRule="auto"/>
      </w:pPr>
      <w:r>
        <w:rPr>
          <w:rFonts w:ascii="宋体" w:hAnsi="宋体" w:eastAsia="宋体" w:cs="宋体"/>
          <w:color w:val="000"/>
          <w:sz w:val="28"/>
          <w:szCs w:val="28"/>
        </w:rPr>
        <w:t xml:space="preserve">分行业看：第一产业完成投资8.1亿元，同比增长3.8倍，第二产业完成投资32.3亿元，同比增长4.5%，第三产业完成14.7亿元，同比增长28.4%，三次产业占全部投资的比重由去年同期的3.8:70.2:26.1 调整为14.7:58.6:26.7。</w:t>
      </w:r>
    </w:p>
    <w:p>
      <w:pPr>
        <w:ind w:left="0" w:right="0" w:firstLine="560"/>
        <w:spacing w:before="450" w:after="450" w:line="312" w:lineRule="auto"/>
      </w:pPr>
      <w:r>
        <w:rPr>
          <w:rFonts w:ascii="宋体" w:hAnsi="宋体" w:eastAsia="宋体" w:cs="宋体"/>
          <w:color w:val="000"/>
          <w:sz w:val="28"/>
          <w:szCs w:val="28"/>
        </w:rPr>
        <w:t xml:space="preserve">从亿元以上项目投资看：全市计划总投资十亿元以上项目16个，比去年同期减少1个；累计共完成投资15.5亿元，比去年同期减少4.9亿元，同比下降24%。下降的主要原因是高速路投资比去年同期减少1.5亿元，保德100万吨氧化铝项目比去年同期减少1.6亿元。计划总投资十亿元以下到亿元以上的项目51个，比去年同期增加11个；累计完成投资18.9亿元，比去年同期增加6.9亿元，同比增长57.2%。</w:t>
      </w:r>
    </w:p>
    <w:p>
      <w:pPr>
        <w:ind w:left="0" w:right="0" w:firstLine="560"/>
        <w:spacing w:before="450" w:after="450" w:line="312" w:lineRule="auto"/>
      </w:pPr>
      <w:r>
        <w:rPr>
          <w:rFonts w:ascii="宋体" w:hAnsi="宋体" w:eastAsia="宋体" w:cs="宋体"/>
          <w:color w:val="000"/>
          <w:sz w:val="28"/>
          <w:szCs w:val="28"/>
        </w:rPr>
        <w:t xml:space="preserve">（四）消费品零售额增速放缓</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59.2亿元，同比增长8.3%，分别比上年同期、上年全年回落了4.3、5.9个百分点，消费品市场增长明显放缓。分地域看，城镇消费品零售额46.6亿元，同比增长7.5%；乡村消费品零售额12.6亿元，增长11.7%。一季度全市旅游收入达16.2亿元，同比增长14.6%；旅游接待人数达到183.4万人次，同比增长17.2%。</w:t>
      </w:r>
    </w:p>
    <w:p>
      <w:pPr>
        <w:ind w:left="0" w:right="0" w:firstLine="560"/>
        <w:spacing w:before="450" w:after="450" w:line="312" w:lineRule="auto"/>
      </w:pPr>
      <w:r>
        <w:rPr>
          <w:rFonts w:ascii="宋体" w:hAnsi="宋体" w:eastAsia="宋体" w:cs="宋体"/>
          <w:color w:val="000"/>
          <w:sz w:val="28"/>
          <w:szCs w:val="28"/>
        </w:rPr>
        <w:t xml:space="preserve">（五）财政收支同步增长</w:t>
      </w:r>
    </w:p>
    <w:p>
      <w:pPr>
        <w:ind w:left="0" w:right="0" w:firstLine="560"/>
        <w:spacing w:before="450" w:after="450" w:line="312" w:lineRule="auto"/>
      </w:pPr>
      <w:r>
        <w:rPr>
          <w:rFonts w:ascii="宋体" w:hAnsi="宋体" w:eastAsia="宋体" w:cs="宋体"/>
          <w:color w:val="000"/>
          <w:sz w:val="28"/>
          <w:szCs w:val="28"/>
        </w:rPr>
        <w:t xml:space="preserve">一季度，全市财政总收入完成43.4亿元，同比增长17.5%。其中公共财政预算收入完成21.5亿元，同比增长24.5%。公共财政预算支出完成40.2亿元，同比增长7.5%；民生领域支出有力，合计支出25.9亿元，同比增长11.3%。</w:t>
      </w:r>
    </w:p>
    <w:p>
      <w:pPr>
        <w:ind w:left="0" w:right="0" w:firstLine="560"/>
        <w:spacing w:before="450" w:after="450" w:line="312" w:lineRule="auto"/>
      </w:pPr>
      <w:r>
        <w:rPr>
          <w:rFonts w:ascii="宋体" w:hAnsi="宋体" w:eastAsia="宋体" w:cs="宋体"/>
          <w:color w:val="000"/>
          <w:sz w:val="28"/>
          <w:szCs w:val="28"/>
        </w:rPr>
        <w:t xml:space="preserve">（六）金融形势运行稳健</w:t>
      </w:r>
    </w:p>
    <w:p>
      <w:pPr>
        <w:ind w:left="0" w:right="0" w:firstLine="560"/>
        <w:spacing w:before="450" w:after="450" w:line="312" w:lineRule="auto"/>
      </w:pPr>
      <w:r>
        <w:rPr>
          <w:rFonts w:ascii="宋体" w:hAnsi="宋体" w:eastAsia="宋体" w:cs="宋体"/>
          <w:color w:val="000"/>
          <w:sz w:val="28"/>
          <w:szCs w:val="28"/>
        </w:rPr>
        <w:t xml:space="preserve">截止3月末，全市各项存款余额完成1519.1亿元，比年初增长3.9%。其中，城镇储蓄存款685.5亿元，比年初增长5.5%；农村储蓄存款383.0亿元，比年初增长5.9%。全市各项贷款余额为605.2亿元，比年初增长3.8%。</w:t>
      </w:r>
    </w:p>
    <w:p>
      <w:pPr>
        <w:ind w:left="0" w:right="0" w:firstLine="560"/>
        <w:spacing w:before="450" w:after="450" w:line="312" w:lineRule="auto"/>
      </w:pPr>
      <w:r>
        <w:rPr>
          <w:rFonts w:ascii="宋体" w:hAnsi="宋体" w:eastAsia="宋体" w:cs="宋体"/>
          <w:color w:val="000"/>
          <w:sz w:val="28"/>
          <w:szCs w:val="28"/>
        </w:rPr>
        <w:t xml:space="preserve">（七）居民消费价格温和上涨</w:t>
      </w:r>
    </w:p>
    <w:p>
      <w:pPr>
        <w:ind w:left="0" w:right="0" w:firstLine="560"/>
        <w:spacing w:before="450" w:after="450" w:line="312" w:lineRule="auto"/>
      </w:pPr>
      <w:r>
        <w:rPr>
          <w:rFonts w:ascii="宋体" w:hAnsi="宋体" w:eastAsia="宋体" w:cs="宋体"/>
          <w:color w:val="000"/>
          <w:sz w:val="28"/>
          <w:szCs w:val="28"/>
        </w:rPr>
        <w:t xml:space="preserve">3月CPI同比上涨1.7%，环比下降0.3%。1-3月平均，CPI同比上涨1.6%；其中医疗保健和个人用品类价格上升5.7%，升幅最大，食品类价格上升1.4%，已不再是引领物价总体上升的主要因素。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工业生产看，存在七个方面的问题：一是全市工业增速放缓，一季度增速分别比上年同期和上年全年回落3.9和2个百分点。二是四大产业除煤炭开采和洗选业（煤）外均呈下降态势，黑色金属矿采选业（铁矿）、电力热力的生产和供应业（电力）和有色金属冶炼及压延加工业（氧化铝）分别对全市工业经济增长下拉0.7、1.9和0.2个百分点。三是有4种主要工业产品产量出现下降，其中发电量下降12.5%，氧化铝下降12.5%，焦炭下降11.3%，铁合金下降24.1%。四是全市停产企业户数较多，3月份全市332户规模以上企业中停产56户，停产面为16.9%。五是企业效益明显下滑，1-2月全市规模以上工业企业实现利润总额4.3亿元，同比下降55.6%，亏损企业亏损额3.7亿，同比增长1.3倍。六是有六个县工业负增长，忻府区-14.2%，偏关-15.4%，定襄-3.9%，代县-3.5%，宁武-3.3%，原平-0.9%。七是工业品出厂价格连续走低，长期处于下行通道。今年1-3月平均，PPI同比下降12.1%，其中，煤炭开采和洗选业、炼焦业、有色金属冶炼及压延加工业同比分别下降23.6%、19.4%、7.8%。</w:t>
      </w:r>
    </w:p>
    <w:p>
      <w:pPr>
        <w:ind w:left="0" w:right="0" w:firstLine="560"/>
        <w:spacing w:before="450" w:after="450" w:line="312" w:lineRule="auto"/>
      </w:pPr>
      <w:r>
        <w:rPr>
          <w:rFonts w:ascii="宋体" w:hAnsi="宋体" w:eastAsia="宋体" w:cs="宋体"/>
          <w:color w:val="000"/>
          <w:sz w:val="28"/>
          <w:szCs w:val="28"/>
        </w:rPr>
        <w:t xml:space="preserve">当前工业生产出现不少问题，价格连续下降、销售不畅、库存加大、融资难度也在加大，企业遇到的困难不亚于2024年金融危机。稳定工业生产，提高企业效益的环境更加复杂，难度进一步加大。</w:t>
      </w:r>
    </w:p>
    <w:p>
      <w:pPr>
        <w:ind w:left="0" w:right="0" w:firstLine="560"/>
        <w:spacing w:before="450" w:after="450" w:line="312" w:lineRule="auto"/>
      </w:pPr>
      <w:r>
        <w:rPr>
          <w:rFonts w:ascii="宋体" w:hAnsi="宋体" w:eastAsia="宋体" w:cs="宋体"/>
          <w:color w:val="000"/>
          <w:sz w:val="28"/>
          <w:szCs w:val="28"/>
        </w:rPr>
        <w:t xml:space="preserve">（二）从投资看：由于受市场预期、融资困难及一些行业产能过剩的影响，企业投资信心不足，积极性不够。一是一季度第二产业完成投资同比增长4.5%，分别落后一、三产业379.3、23.9个百分点，特别是作为我市主导产业的煤炭和铁矿行业完成投资增幅下降19.3%，落后于其他行业，对全市后续经济增长影响较大。二是大项带动作用减弱，一季度全市计划投资亿元以上项目共完成投资34.3亿元，增长5.9%，占到全市固定资产投资的比重达到62.3%，比去年同期下降11.3个百分点，对全市固定资产投资增长的贡献率为17.2%，仅拉动全市固定资产投资增长4.3个百分点。三是房地产业完成投资3.3亿元，同比下降13.9%，占三产投资的22.4%，占全部投资的6.0%，主要是因为去年一季度结转的保障性住房项目较多，而今年新的保障房未开工，导致施工个数比去年同期减少15个。</w:t>
      </w:r>
    </w:p>
    <w:p>
      <w:pPr>
        <w:ind w:left="0" w:right="0" w:firstLine="560"/>
        <w:spacing w:before="450" w:after="450" w:line="312" w:lineRule="auto"/>
      </w:pPr>
      <w:r>
        <w:rPr>
          <w:rFonts w:ascii="宋体" w:hAnsi="宋体" w:eastAsia="宋体" w:cs="宋体"/>
          <w:color w:val="000"/>
          <w:sz w:val="28"/>
          <w:szCs w:val="28"/>
        </w:rPr>
        <w:t xml:space="preserve">（三）从消费看：国内消费方面，尽管全市全社会消费品零售总额同比增长</w:t>
      </w:r>
    </w:p>
    <w:p>
      <w:pPr>
        <w:ind w:left="0" w:right="0" w:firstLine="560"/>
        <w:spacing w:before="450" w:after="450" w:line="312" w:lineRule="auto"/>
      </w:pPr>
      <w:r>
        <w:rPr>
          <w:rFonts w:ascii="宋体" w:hAnsi="宋体" w:eastAsia="宋体" w:cs="宋体"/>
          <w:color w:val="000"/>
          <w:sz w:val="28"/>
          <w:szCs w:val="28"/>
        </w:rPr>
        <w:t xml:space="preserve">8.3%，但是限额以上社会消费品零售额完成28.3亿元，同比下降5.4%，增幅比去年同期回落17.4个百分点。石油及制品类完成零售额12.4亿，同比下降17.3%，对限额以上社会消费品零售额增长下拉8.7个百分点，对社会消费品零售总额增长下拉4.8个百分点；汽车行业完成零售额3.7亿，同比下降2.2%，对限额以上社会消费品零售额增长下拉0.3个百分点，对社会消费品零售总额增长下拉0.2个百分点。同时全市对外贸易持续低迷，一季度全市外贸进出口总额完成4246万美元，同比下降4.1%。其中，出口总额完成4119万美元，同比下降5.9%。从商品分类看，贱金属及其制品和其他类（法兰）出口额完成3557万美元，同比下降5.0%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第三篇：2024年1-5月山西省经济运行情况</w:t>
      </w:r>
    </w:p>
    <w:p>
      <w:pPr>
        <w:ind w:left="0" w:right="0" w:firstLine="560"/>
        <w:spacing w:before="450" w:after="450" w:line="312" w:lineRule="auto"/>
      </w:pPr>
      <w:r>
        <w:rPr>
          <w:rFonts w:ascii="宋体" w:hAnsi="宋体" w:eastAsia="宋体" w:cs="宋体"/>
          <w:color w:val="000"/>
          <w:sz w:val="28"/>
          <w:szCs w:val="28"/>
        </w:rPr>
        <w:t xml:space="preserve">2024年1-5月山西省经济运行情况</w:t>
      </w:r>
    </w:p>
    <w:p>
      <w:pPr>
        <w:ind w:left="0" w:right="0" w:firstLine="560"/>
        <w:spacing w:before="450" w:after="450" w:line="312" w:lineRule="auto"/>
      </w:pPr>
      <w:r>
        <w:rPr>
          <w:rFonts w:ascii="宋体" w:hAnsi="宋体" w:eastAsia="宋体" w:cs="宋体"/>
          <w:color w:val="000"/>
          <w:sz w:val="28"/>
          <w:szCs w:val="28"/>
        </w:rPr>
        <w:t xml:space="preserve">工业： 5月份，全省规模以上工业增加值增长4%。1-5月份，全省规模以上工业增加值增长3.9%。</w:t>
      </w:r>
    </w:p>
    <w:p>
      <w:pPr>
        <w:ind w:left="0" w:right="0" w:firstLine="560"/>
        <w:spacing w:before="450" w:after="450" w:line="312" w:lineRule="auto"/>
      </w:pPr>
      <w:r>
        <w:rPr>
          <w:rFonts w:ascii="宋体" w:hAnsi="宋体" w:eastAsia="宋体" w:cs="宋体"/>
          <w:color w:val="000"/>
          <w:sz w:val="28"/>
          <w:szCs w:val="28"/>
        </w:rPr>
        <w:t xml:space="preserve">用电量：5月份，全省全社会用电量148.3亿千瓦时，下降1%；工业用电量121.2亿千瓦时，增长0.01%。</w:t>
      </w:r>
    </w:p>
    <w:p>
      <w:pPr>
        <w:ind w:left="0" w:right="0" w:firstLine="560"/>
        <w:spacing w:before="450" w:after="450" w:line="312" w:lineRule="auto"/>
      </w:pPr>
      <w:r>
        <w:rPr>
          <w:rFonts w:ascii="宋体" w:hAnsi="宋体" w:eastAsia="宋体" w:cs="宋体"/>
          <w:color w:val="000"/>
          <w:sz w:val="28"/>
          <w:szCs w:val="28"/>
        </w:rPr>
        <w:t xml:space="preserve">1-5月份，全省全社会用电量749.9亿千瓦时，增长0.7%；工业用电量596.3亿千瓦时，增长0.19%。</w:t>
      </w:r>
    </w:p>
    <w:p>
      <w:pPr>
        <w:ind w:left="0" w:right="0" w:firstLine="560"/>
        <w:spacing w:before="450" w:after="450" w:line="312" w:lineRule="auto"/>
      </w:pPr>
      <w:r>
        <w:rPr>
          <w:rFonts w:ascii="宋体" w:hAnsi="宋体" w:eastAsia="宋体" w:cs="宋体"/>
          <w:color w:val="000"/>
          <w:sz w:val="28"/>
          <w:szCs w:val="28"/>
        </w:rPr>
        <w:t xml:space="preserve">货运量：5月份，太原铁路货运量5321.6万吨，增长7.1%；公路货运量6891.9万吨。</w:t>
      </w:r>
    </w:p>
    <w:p>
      <w:pPr>
        <w:ind w:left="0" w:right="0" w:firstLine="560"/>
        <w:spacing w:before="450" w:after="450" w:line="312" w:lineRule="auto"/>
      </w:pPr>
      <w:r>
        <w:rPr>
          <w:rFonts w:ascii="宋体" w:hAnsi="宋体" w:eastAsia="宋体" w:cs="宋体"/>
          <w:color w:val="000"/>
          <w:sz w:val="28"/>
          <w:szCs w:val="28"/>
        </w:rPr>
        <w:t xml:space="preserve">1-5月份，太原铁路货运量2.5亿吨，增长6.5%；公路货运量2.8亿吨。投资：1-5月份，全省固定资产投资完成2393亿元，增长16.9%；全省房地产开发投资完成284.9亿元，增长9%。</w:t>
      </w:r>
    </w:p>
    <w:p>
      <w:pPr>
        <w:ind w:left="0" w:right="0" w:firstLine="560"/>
        <w:spacing w:before="450" w:after="450" w:line="312" w:lineRule="auto"/>
      </w:pPr>
      <w:r>
        <w:rPr>
          <w:rFonts w:ascii="宋体" w:hAnsi="宋体" w:eastAsia="宋体" w:cs="宋体"/>
          <w:color w:val="000"/>
          <w:sz w:val="28"/>
          <w:szCs w:val="28"/>
        </w:rPr>
        <w:t xml:space="preserve">消费：1-5月份，全省社会消费品零售总额增长11.4%。其中，限额以上消费品零售额增长6%。</w:t>
      </w:r>
    </w:p>
    <w:p>
      <w:pPr>
        <w:ind w:left="0" w:right="0" w:firstLine="560"/>
        <w:spacing w:before="450" w:after="450" w:line="312" w:lineRule="auto"/>
      </w:pPr>
      <w:r>
        <w:rPr>
          <w:rFonts w:ascii="宋体" w:hAnsi="宋体" w:eastAsia="宋体" w:cs="宋体"/>
          <w:color w:val="000"/>
          <w:sz w:val="28"/>
          <w:szCs w:val="28"/>
        </w:rPr>
        <w:t xml:space="preserve">旅游：5月份，全省旅游总收入371.4亿元，增长30.8%。1-5月份，全省旅游总收入992.2亿元，增长25.4%。</w:t>
      </w:r>
    </w:p>
    <w:p>
      <w:pPr>
        <w:ind w:left="0" w:right="0" w:firstLine="560"/>
        <w:spacing w:before="450" w:after="450" w:line="312" w:lineRule="auto"/>
      </w:pPr>
      <w:r>
        <w:rPr>
          <w:rFonts w:ascii="宋体" w:hAnsi="宋体" w:eastAsia="宋体" w:cs="宋体"/>
          <w:color w:val="000"/>
          <w:sz w:val="28"/>
          <w:szCs w:val="28"/>
        </w:rPr>
        <w:t xml:space="preserve">进出口：5月份，全省海关进出口总额11亿美元，下降15.4%。其中，出口额5.5亿美元，下降15%；进口额5.5亿美元，下降15.8%。1-5月份，全省海关进出口总额51.7亿美元，下降12%。</w:t>
      </w:r>
    </w:p>
    <w:p>
      <w:pPr>
        <w:ind w:left="0" w:right="0" w:firstLine="560"/>
        <w:spacing w:before="450" w:after="450" w:line="312" w:lineRule="auto"/>
      </w:pPr>
      <w:r>
        <w:rPr>
          <w:rFonts w:ascii="宋体" w:hAnsi="宋体" w:eastAsia="宋体" w:cs="宋体"/>
          <w:color w:val="000"/>
          <w:sz w:val="28"/>
          <w:szCs w:val="28"/>
        </w:rPr>
        <w:t xml:space="preserve">财政：5月份，全省地方公共财政收入完成156.6亿元，增长19%。1-5月份，全省地方公共财政收入完成774.8亿元，增长2.7%。</w:t>
      </w:r>
    </w:p>
    <w:p>
      <w:pPr>
        <w:ind w:left="0" w:right="0" w:firstLine="560"/>
        <w:spacing w:before="450" w:after="450" w:line="312" w:lineRule="auto"/>
      </w:pPr>
      <w:r>
        <w:rPr>
          <w:rFonts w:ascii="宋体" w:hAnsi="宋体" w:eastAsia="宋体" w:cs="宋体"/>
          <w:color w:val="000"/>
          <w:sz w:val="28"/>
          <w:szCs w:val="28"/>
        </w:rPr>
        <w:t xml:space="preserve">5月份，全省地方公共财政支出完成239.3亿元，增长24.1%。1-5月份，全省地方公共财政支出完成942.6亿元，增长5.2%。</w:t>
      </w:r>
    </w:p>
    <w:p>
      <w:pPr>
        <w:ind w:left="0" w:right="0" w:firstLine="560"/>
        <w:spacing w:before="450" w:after="450" w:line="312" w:lineRule="auto"/>
      </w:pPr>
      <w:r>
        <w:rPr>
          <w:rFonts w:ascii="宋体" w:hAnsi="宋体" w:eastAsia="宋体" w:cs="宋体"/>
          <w:color w:val="000"/>
          <w:sz w:val="28"/>
          <w:szCs w:val="28"/>
        </w:rPr>
        <w:t xml:space="preserve">金融：5月末，全省金融机构本外币各项存款余额26961.4亿元,比年初增加693.9亿元。各项贷款余额15872.5亿元，比年初增加801亿元。</w:t>
      </w:r>
    </w:p>
    <w:p>
      <w:pPr>
        <w:ind w:left="0" w:right="0" w:firstLine="560"/>
        <w:spacing w:before="450" w:after="450" w:line="312" w:lineRule="auto"/>
      </w:pPr>
      <w:r>
        <w:rPr>
          <w:rFonts w:ascii="宋体" w:hAnsi="宋体" w:eastAsia="宋体" w:cs="宋体"/>
          <w:color w:val="000"/>
          <w:sz w:val="28"/>
          <w:szCs w:val="28"/>
        </w:rPr>
        <w:t xml:space="preserve">物价：5月份，全省居民消费价格同比上涨2.4%，1-5月份平均，全省居民消费价格同比上涨2%。5月份，全省工业生产者出厂价格同比下降9.2%，1-5月份平均，全省工业生产者出厂价格下降9.3%。</w:t>
      </w:r>
    </w:p>
    <w:p>
      <w:pPr>
        <w:ind w:left="0" w:right="0" w:firstLine="560"/>
        <w:spacing w:before="450" w:after="450" w:line="312" w:lineRule="auto"/>
      </w:pPr>
      <w:r>
        <w:rPr>
          <w:rFonts w:ascii="宋体" w:hAnsi="宋体" w:eastAsia="宋体" w:cs="宋体"/>
          <w:color w:val="000"/>
          <w:sz w:val="28"/>
          <w:szCs w:val="28"/>
        </w:rPr>
        <w:t xml:space="preserve">当前,外部经济发展环境复杂多变，经济下行压力依然较大。下一阶段，要继续认真贯彻落实省委、省政府关于稳增长、促转型、惠民生的各项决策部署，坚定信心，奋力前行，努力保持全省经济平稳发展。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第四篇：2024年1-6月山西省经济运行情况</w:t>
      </w:r>
    </w:p>
    <w:p>
      <w:pPr>
        <w:ind w:left="0" w:right="0" w:firstLine="560"/>
        <w:spacing w:before="450" w:after="450" w:line="312" w:lineRule="auto"/>
      </w:pPr>
      <w:r>
        <w:rPr>
          <w:rFonts w:ascii="宋体" w:hAnsi="宋体" w:eastAsia="宋体" w:cs="宋体"/>
          <w:color w:val="000"/>
          <w:sz w:val="28"/>
          <w:szCs w:val="28"/>
        </w:rPr>
        <w:t xml:space="preserve">2024年1-6月山西省经济运行情况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严峻复杂、全省经济下行压力不断加大、煤炭等资源性产品价格持续下跌的少有困难局面，全省审时度势、沉着应对，及时提出止缓回稳促增工作方针，出台实施一系列精准有力政策举措，全省经济运行出现积极变化，止缓初见成效，回稳促增仍需努力，实现全年达到全国平均水平的目标任务仍然艰巨。初步核算，上半年，全省生产总值6097.8亿元，按可比价格计算，增长6.1%,比一季度回升0.6个百分点。其中，第一产业完成338.06亿元，增长5.8%；第二产业完成3027.8亿元，增长5.1%；第三产业完成2731.94亿元，增长7.7%。</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全省夏粮总产为26.03亿公斤，增长12.3%;平均亩产253公斤，为历史新高。生猪出栏349.4万头,增长6.2%;牛出栏20.3万头,增长7.7%;羊出栏215.1万只,增长5.6%;家禽出栏3313.7万只,增长4.1%。猪牛羊禽四肉产量37.5万吨，增长</w:t>
      </w:r>
    </w:p>
    <w:p>
      <w:pPr>
        <w:ind w:left="0" w:right="0" w:firstLine="560"/>
        <w:spacing w:before="450" w:after="450" w:line="312" w:lineRule="auto"/>
      </w:pPr>
      <w:r>
        <w:rPr>
          <w:rFonts w:ascii="宋体" w:hAnsi="宋体" w:eastAsia="宋体" w:cs="宋体"/>
          <w:color w:val="000"/>
          <w:sz w:val="28"/>
          <w:szCs w:val="28"/>
        </w:rPr>
        <w:t xml:space="preserve">5.3%；禽蛋产量32.5万吨，增长4.3%；牛奶产量39.5万吨，增长8.1%。</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上半年，全省规模以上工业增加值增长4.5%，比一季度回升0.3个百分点。全省9种主要工业产品产量“五升四降”。煤炭、发电量、钢材、水泥、氧化铝产量分别增长2.0%、0.1%、9.3%、0.5%、7.6%；焦炭、生铁、粗钢、原铝产量分别下降3.6%、1.4%、0.3%、12.2%。上半年，全省全社会用电量899.3亿千瓦时，增长1.4%；其中工业用电量715.6亿千瓦时，增长0.7%。太原铁路局铁路货运量3亿吨，增长6.1%</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上半年，全省固定资产投资完成3732.6亿元，增长18.3%，较1-4月份、1-5月份分别回升3.9、1.4个百分点。在全省固定资产投资中，第一、二、三产业分别完成投资246.1、1640.0、1846.5亿元，分别增长47.4%、13%、20.2%。上半年，全省房地产开发投资完成440.6亿元，增长6.4%。</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上半年，全省实现社会消费品零售总额2628.2亿元，增长11.8%，比一季度回升0.4个百分点。其中城镇2206.9亿元，增长11.6%；乡村421.3亿元，增长12.5%。</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上半年，全省海关进出口总额63.1亿美元，下降14.2%。其中出口30.9亿美元，下降13.1%；进口32.2亿美元，下降15.2%。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上半年，全省公共财政收入1003.1亿元，增长3.5%，比1-4月份、1-5月份分别回升4.3、0.8个百分点。公共财政支出1350.7亿元，增长8.3%。</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6月末，全省金融机构本外币各项存款余额27630.6亿元, 比年初增加1363.2亿元。各项贷款余额15993.9亿元，比年初增加922.4亿元。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上半年，全省居民消费价格同比上涨2.1%；6月份当月，全省居民消费价格同比上涨2.3%。上半年，全省工业生产者出厂价格同比下降9.1%；6月份当月，全省工业生产者出厂价格下降8%。</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根据一体化住户调查，上半年全省居民人均可支配收入7602元，增长9.9%。其中，城镇居民人均可支配收入11392元，增长9.4%；农村居民人均可支配收入3842元，增长12%。</w:t>
      </w:r>
    </w:p>
    <w:p>
      <w:pPr>
        <w:ind w:left="0" w:right="0" w:firstLine="560"/>
        <w:spacing w:before="450" w:after="450" w:line="312" w:lineRule="auto"/>
      </w:pPr>
      <w:r>
        <w:rPr>
          <w:rFonts w:ascii="宋体" w:hAnsi="宋体" w:eastAsia="宋体" w:cs="宋体"/>
          <w:color w:val="000"/>
          <w:sz w:val="28"/>
          <w:szCs w:val="28"/>
        </w:rPr>
        <w:t xml:space="preserve">十、转型发展</w:t>
      </w:r>
    </w:p>
    <w:p>
      <w:pPr>
        <w:ind w:left="0" w:right="0" w:firstLine="560"/>
        <w:spacing w:before="450" w:after="450" w:line="312" w:lineRule="auto"/>
      </w:pPr>
      <w:r>
        <w:rPr>
          <w:rFonts w:ascii="宋体" w:hAnsi="宋体" w:eastAsia="宋体" w:cs="宋体"/>
          <w:color w:val="000"/>
          <w:sz w:val="28"/>
          <w:szCs w:val="28"/>
        </w:rPr>
        <w:t xml:space="preserve">上半年，一、二、三产业占地区生产总值比重分别为5.5%、49.7%和44.8%，与一季度相比，一产比重提升1.2个百分点，服务业比重提升1.7个百分点，二产比重下降2.9个百分点。全省民间投资完成2024.4亿元，占全省固定资产投资比重55.2%，同比上升3.7个百分点。非传统产业投资完成852.4亿元，占全省工业投资比重51.4%，同比上升3.6个百分点。</w:t>
      </w:r>
    </w:p>
    <w:p>
      <w:pPr>
        <w:ind w:left="0" w:right="0" w:firstLine="560"/>
        <w:spacing w:before="450" w:after="450" w:line="312" w:lineRule="auto"/>
      </w:pPr>
      <w:r>
        <w:rPr>
          <w:rFonts w:ascii="宋体" w:hAnsi="宋体" w:eastAsia="宋体" w:cs="宋体"/>
          <w:color w:val="000"/>
          <w:sz w:val="28"/>
          <w:szCs w:val="28"/>
        </w:rPr>
        <w:t xml:space="preserve">上半年经济运行情况表明，止缓回稳促增的决策是完全正确的，取得的成绩来之不易，积极势头务须珍惜和巩固。下半年全省上下要继续深入贯彻省委、省政府决策部署，坚定信心，狠抓落实，奋力爬坡，着力巩固和扩展目前出现的好迹象、好变化，切实做好止缓回稳促增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2025-06-20T01:11:32+08:00</dcterms:created>
  <dcterms:modified xsi:type="dcterms:W3CDTF">2025-06-20T01:11:32+08:00</dcterms:modified>
</cp:coreProperties>
</file>

<file path=docProps/custom.xml><?xml version="1.0" encoding="utf-8"?>
<Properties xmlns="http://schemas.openxmlformats.org/officeDocument/2006/custom-properties" xmlns:vt="http://schemas.openxmlformats.org/officeDocument/2006/docPropsVTypes"/>
</file>