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山东济南市经济运行状况-2024</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山东济南市经济运行状况-2024山东省济南市2024年1-11月份经济运行情况发布时间:2024-04-111-11月份，全市经济平稳向好发展。工业生产平稳增长，经济效益增势良好。1-11月份，全市规模以上工业增加值同比增长11....</w:t>
      </w:r>
    </w:p>
    <w:p>
      <w:pPr>
        <w:ind w:left="0" w:right="0" w:firstLine="560"/>
        <w:spacing w:before="450" w:after="450" w:line="312" w:lineRule="auto"/>
      </w:pPr>
      <w:r>
        <w:rPr>
          <w:rFonts w:ascii="黑体" w:hAnsi="黑体" w:eastAsia="黑体" w:cs="黑体"/>
          <w:color w:val="000000"/>
          <w:sz w:val="36"/>
          <w:szCs w:val="36"/>
          <w:b w:val="1"/>
          <w:bCs w:val="1"/>
        </w:rPr>
        <w:t xml:space="preserve">第一篇：山东济南市经济运行状况-2024</w:t>
      </w:r>
    </w:p>
    <w:p>
      <w:pPr>
        <w:ind w:left="0" w:right="0" w:firstLine="560"/>
        <w:spacing w:before="450" w:after="450" w:line="312" w:lineRule="auto"/>
      </w:pPr>
      <w:r>
        <w:rPr>
          <w:rFonts w:ascii="宋体" w:hAnsi="宋体" w:eastAsia="宋体" w:cs="宋体"/>
          <w:color w:val="000"/>
          <w:sz w:val="28"/>
          <w:szCs w:val="28"/>
        </w:rPr>
        <w:t xml:space="preserve">山东省济南市2024年1-11月份经济运行情况</w:t>
      </w:r>
    </w:p>
    <w:p>
      <w:pPr>
        <w:ind w:left="0" w:right="0" w:firstLine="560"/>
        <w:spacing w:before="450" w:after="450" w:line="312" w:lineRule="auto"/>
      </w:pPr>
      <w:r>
        <w:rPr>
          <w:rFonts w:ascii="宋体" w:hAnsi="宋体" w:eastAsia="宋体" w:cs="宋体"/>
          <w:color w:val="000"/>
          <w:sz w:val="28"/>
          <w:szCs w:val="28"/>
        </w:rPr>
        <w:t xml:space="preserve">发布时间:2024-04-11</w:t>
      </w:r>
    </w:p>
    <w:p>
      <w:pPr>
        <w:ind w:left="0" w:right="0" w:firstLine="560"/>
        <w:spacing w:before="450" w:after="450" w:line="312" w:lineRule="auto"/>
      </w:pPr>
      <w:r>
        <w:rPr>
          <w:rFonts w:ascii="宋体" w:hAnsi="宋体" w:eastAsia="宋体" w:cs="宋体"/>
          <w:color w:val="000"/>
          <w:sz w:val="28"/>
          <w:szCs w:val="28"/>
        </w:rPr>
        <w:t xml:space="preserve">1-11月份，全市经济平稳向好发展。</w:t>
      </w:r>
    </w:p>
    <w:p>
      <w:pPr>
        <w:ind w:left="0" w:right="0" w:firstLine="560"/>
        <w:spacing w:before="450" w:after="450" w:line="312" w:lineRule="auto"/>
      </w:pPr>
      <w:r>
        <w:rPr>
          <w:rFonts w:ascii="宋体" w:hAnsi="宋体" w:eastAsia="宋体" w:cs="宋体"/>
          <w:color w:val="000"/>
          <w:sz w:val="28"/>
          <w:szCs w:val="28"/>
        </w:rPr>
        <w:t xml:space="preserve">工业生产平稳增长，经济效益增势良好。1-11月份，全市规模以上工业增加值同比增长11.20%；主营业务收入4611.2亿元，增长11.16%；实现利税488.2亿元，增长27.89%；实现利润231.4亿元，增长43.91%。</w:t>
      </w:r>
    </w:p>
    <w:p>
      <w:pPr>
        <w:ind w:left="0" w:right="0" w:firstLine="560"/>
        <w:spacing w:before="450" w:after="450" w:line="312" w:lineRule="auto"/>
      </w:pPr>
      <w:r>
        <w:rPr>
          <w:rFonts w:ascii="宋体" w:hAnsi="宋体" w:eastAsia="宋体" w:cs="宋体"/>
          <w:color w:val="000"/>
          <w:sz w:val="28"/>
          <w:szCs w:val="28"/>
        </w:rPr>
        <w:t xml:space="preserve">固定资产投资保持较快增长态势。1-11月份，全市固定资产投资2316.7亿元，同比增长21％。分产业看，第一产业投资89.3亿元，增长43.5 %；第二产业投资777.3亿元，增长21.0%，其中工业投资759.7亿元，增长24.7%；第三产业投资1450.1亿元，增长19.8%，其中房地产开发投资662.8亿元，增长8.4%。</w:t>
      </w:r>
    </w:p>
    <w:p>
      <w:pPr>
        <w:ind w:left="0" w:right="0" w:firstLine="560"/>
        <w:spacing w:before="450" w:after="450" w:line="312" w:lineRule="auto"/>
      </w:pPr>
      <w:r>
        <w:rPr>
          <w:rFonts w:ascii="宋体" w:hAnsi="宋体" w:eastAsia="宋体" w:cs="宋体"/>
          <w:color w:val="000"/>
          <w:sz w:val="28"/>
          <w:szCs w:val="28"/>
        </w:rPr>
        <w:t xml:space="preserve">消费品市场平稳运行。1-11月份，全市限额以上法人企业零售额1053.1亿元，同比增长12.1%。分城乡看，城镇实现零售额1049.4亿元，增长12.1%，乡村实现零售额3.7亿元，增长8.7%。</w:t>
      </w:r>
    </w:p>
    <w:p>
      <w:pPr>
        <w:ind w:left="0" w:right="0" w:firstLine="560"/>
        <w:spacing w:before="450" w:after="450" w:line="312" w:lineRule="auto"/>
      </w:pPr>
      <w:r>
        <w:rPr>
          <w:rFonts w:ascii="宋体" w:hAnsi="宋体" w:eastAsia="宋体" w:cs="宋体"/>
          <w:color w:val="000"/>
          <w:sz w:val="28"/>
          <w:szCs w:val="28"/>
        </w:rPr>
        <w:t xml:space="preserve">对外经济有新的进展。1-11月份，全市新签外商投资项目78个，实现合同外资额14.5亿美元，同比增长12.5%；实际到帐外资11.4亿美元，同比增长8.4 %。全市完成进出口总值86.5亿美元，增速为4.9%。</w:t>
      </w:r>
    </w:p>
    <w:p>
      <w:pPr>
        <w:ind w:left="0" w:right="0" w:firstLine="560"/>
        <w:spacing w:before="450" w:after="450" w:line="312" w:lineRule="auto"/>
      </w:pPr>
      <w:r>
        <w:rPr>
          <w:rFonts w:ascii="宋体" w:hAnsi="宋体" w:eastAsia="宋体" w:cs="宋体"/>
          <w:color w:val="000"/>
          <w:sz w:val="28"/>
          <w:szCs w:val="28"/>
        </w:rPr>
        <w:t xml:space="preserve">地方财政稳定增长。1-11月份，全市完成地方公共财政预算收入441.9亿元，同比增长13.2%；地方公共财政预算支出416.5亿元，增长12.0%。</w:t>
      </w:r>
    </w:p>
    <w:p>
      <w:pPr>
        <w:ind w:left="0" w:right="0" w:firstLine="560"/>
        <w:spacing w:before="450" w:after="450" w:line="312" w:lineRule="auto"/>
      </w:pPr>
      <w:r>
        <w:rPr>
          <w:rFonts w:ascii="宋体" w:hAnsi="宋体" w:eastAsia="宋体" w:cs="宋体"/>
          <w:color w:val="000"/>
          <w:sz w:val="28"/>
          <w:szCs w:val="28"/>
        </w:rPr>
        <w:t xml:space="preserve">金融存贷款规模继续扩大。11月末，全市金融机构本外币各项存款余额10870.5亿元，同比增长13.8%；金融机构本外币各项贷款余额8877.6亿元，同比增长3.0%。</w:t>
      </w:r>
    </w:p>
    <w:p>
      <w:pPr>
        <w:ind w:left="0" w:right="0" w:firstLine="560"/>
        <w:spacing w:before="450" w:after="450" w:line="312" w:lineRule="auto"/>
      </w:pPr>
      <w:r>
        <w:rPr>
          <w:rFonts w:ascii="宋体" w:hAnsi="宋体" w:eastAsia="宋体" w:cs="宋体"/>
          <w:color w:val="000"/>
          <w:sz w:val="28"/>
          <w:szCs w:val="28"/>
        </w:rPr>
        <w:t xml:space="preserve">CPI继续回落，工业生产者价格同比下降。1-11月份，居民消费价格累计同比上涨2.9%，比1-10月份回落0.1个百分点，其中11月份上涨1.8%；工业生产者出厂价格同比下降1.3%，其中11月份下降0.5%；工业生产者购进价格同比下降2.2%，其中11月份下降1.6%。</w:t>
      </w:r>
    </w:p>
    <w:p>
      <w:pPr>
        <w:ind w:left="0" w:right="0" w:firstLine="560"/>
        <w:spacing w:before="450" w:after="450" w:line="312" w:lineRule="auto"/>
      </w:pPr>
      <w:r>
        <w:rPr>
          <w:rFonts w:ascii="黑体" w:hAnsi="黑体" w:eastAsia="黑体" w:cs="黑体"/>
          <w:color w:val="000000"/>
          <w:sz w:val="36"/>
          <w:szCs w:val="36"/>
          <w:b w:val="1"/>
          <w:bCs w:val="1"/>
        </w:rPr>
        <w:t xml:space="preserve">第二篇：当前经济运行状况分析</w:t>
      </w:r>
    </w:p>
    <w:p>
      <w:pPr>
        <w:ind w:left="0" w:right="0" w:firstLine="560"/>
        <w:spacing w:before="450" w:after="450" w:line="312" w:lineRule="auto"/>
      </w:pPr>
      <w:r>
        <w:rPr>
          <w:rFonts w:ascii="宋体" w:hAnsi="宋体" w:eastAsia="宋体" w:cs="宋体"/>
          <w:color w:val="000"/>
          <w:sz w:val="28"/>
          <w:szCs w:val="28"/>
        </w:rPr>
        <w:t xml:space="preserve">**区当前经济运行状况分析</w:t>
      </w:r>
    </w:p>
    <w:p>
      <w:pPr>
        <w:ind w:left="0" w:right="0" w:firstLine="560"/>
        <w:spacing w:before="450" w:after="450" w:line="312" w:lineRule="auto"/>
      </w:pPr>
      <w:r>
        <w:rPr>
          <w:rFonts w:ascii="宋体" w:hAnsi="宋体" w:eastAsia="宋体" w:cs="宋体"/>
          <w:color w:val="000"/>
          <w:sz w:val="28"/>
          <w:szCs w:val="28"/>
        </w:rPr>
        <w:t xml:space="preserve">今年以来，面对错综复杂的宏观经济形势，**区积极应对经济下行等各类不利因素影响，着力解决发展中的矛盾和问题，全区经济保持了总体运行平稳。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保持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情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特别是原山旅游宾馆、环球旅游有限责任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提供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保持在103%以上，主要是食品价格指数较高，在107%左右。5月份食品价格较上月下降1.8%，但1-5月份食品价格指数仍然达到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达到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第三产业投资30.2亿元，同比下降8.48%。三产投资增速比全区投资增速低27.8个百分点，比二产投资增速低51个百分点。三产投资占比34.61%，同比降低10.1个百分点。房地产受宏观打压政策影响，销售情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w:t>
      </w:r>
    </w:p>
    <w:p>
      <w:pPr>
        <w:ind w:left="0" w:right="0" w:firstLine="560"/>
        <w:spacing w:before="450" w:after="450" w:line="312" w:lineRule="auto"/>
      </w:pPr>
      <w:r>
        <w:rPr>
          <w:rFonts w:ascii="黑体" w:hAnsi="黑体" w:eastAsia="黑体" w:cs="黑体"/>
          <w:color w:val="000000"/>
          <w:sz w:val="36"/>
          <w:szCs w:val="36"/>
          <w:b w:val="1"/>
          <w:bCs w:val="1"/>
        </w:rPr>
        <w:t xml:space="preserve">第三篇：全县开放型经济运行状况工作总结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一、上半年开放型经济指标完成情况</w:t>
      </w:r>
    </w:p>
    <w:p>
      <w:pPr>
        <w:ind w:left="0" w:right="0" w:firstLine="560"/>
        <w:spacing w:before="450" w:after="450" w:line="312" w:lineRule="auto"/>
      </w:pPr>
      <w:r>
        <w:rPr>
          <w:rFonts w:ascii="宋体" w:hAnsi="宋体" w:eastAsia="宋体" w:cs="宋体"/>
          <w:color w:val="000"/>
          <w:sz w:val="28"/>
          <w:szCs w:val="28"/>
        </w:rPr>
        <w:t xml:space="preserve">外贸：1—6月份全县外贸进出口总额亿美元，同比增长%。其中出口亿美元，同比增长%，进口6109万美元，同比增长60%，分别完成指标数的%和%。</w:t>
      </w:r>
    </w:p>
    <w:p>
      <w:pPr>
        <w:ind w:left="0" w:right="0" w:firstLine="560"/>
        <w:spacing w:before="450" w:after="450" w:line="312" w:lineRule="auto"/>
      </w:pPr>
      <w:r>
        <w:rPr>
          <w:rFonts w:ascii="宋体" w:hAnsi="宋体" w:eastAsia="宋体" w:cs="宋体"/>
          <w:color w:val="000"/>
          <w:sz w:val="28"/>
          <w:szCs w:val="28"/>
        </w:rPr>
        <w:t xml:space="preserve">外资：1—6月份全县新批外商投资项目7只，其中增资项目3只。投资总</w:t>
      </w:r>
    </w:p>
    <w:p>
      <w:pPr>
        <w:ind w:left="0" w:right="0" w:firstLine="560"/>
        <w:spacing w:before="450" w:after="450" w:line="312" w:lineRule="auto"/>
      </w:pPr>
      <w:r>
        <w:rPr>
          <w:rFonts w:ascii="宋体" w:hAnsi="宋体" w:eastAsia="宋体" w:cs="宋体"/>
          <w:color w:val="000"/>
          <w:sz w:val="28"/>
          <w:szCs w:val="28"/>
        </w:rPr>
        <w:t xml:space="preserve">额1亿美元，合同外资4673万美元，同比增长80%，实际外资4976万美元，同比增长%。合同外资和实际外资分别完成全年指标数的%和71%。实际利用内资亿人民币，同比增长257%，完</w:t>
      </w:r>
    </w:p>
    <w:p>
      <w:pPr>
        <w:ind w:left="0" w:right="0" w:firstLine="560"/>
        <w:spacing w:before="450" w:after="450" w:line="312" w:lineRule="auto"/>
      </w:pPr>
      <w:r>
        <w:rPr>
          <w:rFonts w:ascii="宋体" w:hAnsi="宋体" w:eastAsia="宋体" w:cs="宋体"/>
          <w:color w:val="000"/>
          <w:sz w:val="28"/>
          <w:szCs w:val="28"/>
        </w:rPr>
        <w:t xml:space="preserve">成指标数的%。</w:t>
      </w:r>
    </w:p>
    <w:p>
      <w:pPr>
        <w:ind w:left="0" w:right="0" w:firstLine="560"/>
        <w:spacing w:before="450" w:after="450" w:line="312" w:lineRule="auto"/>
      </w:pPr>
      <w:r>
        <w:rPr>
          <w:rFonts w:ascii="宋体" w:hAnsi="宋体" w:eastAsia="宋体" w:cs="宋体"/>
          <w:color w:val="000"/>
          <w:sz w:val="28"/>
          <w:szCs w:val="28"/>
        </w:rPr>
        <w:t xml:space="preserve">外经：1—6月份实现对外承包劳务营业额亿美元，同比增长%，完成指标数的%。其中境外工程营业额8097万美元，同比增长62%，完成指标数的%。新批境外企业3家，实现境外投资1009万美元，同比增长150%。</w:t>
      </w:r>
    </w:p>
    <w:p>
      <w:pPr>
        <w:ind w:left="0" w:right="0" w:firstLine="560"/>
        <w:spacing w:before="450" w:after="450" w:line="312" w:lineRule="auto"/>
      </w:pPr>
      <w:r>
        <w:rPr>
          <w:rFonts w:ascii="宋体" w:hAnsi="宋体" w:eastAsia="宋体" w:cs="宋体"/>
          <w:color w:val="000"/>
          <w:sz w:val="28"/>
          <w:szCs w:val="28"/>
        </w:rPr>
        <w:t xml:space="preserve">二、上半年开放型经济运行主要特点</w:t>
      </w:r>
    </w:p>
    <w:p>
      <w:pPr>
        <w:ind w:left="0" w:right="0" w:firstLine="560"/>
        <w:spacing w:before="450" w:after="450" w:line="312" w:lineRule="auto"/>
      </w:pPr>
      <w:r>
        <w:rPr>
          <w:rFonts w:ascii="宋体" w:hAnsi="宋体" w:eastAsia="宋体" w:cs="宋体"/>
          <w:color w:val="000"/>
          <w:sz w:val="28"/>
          <w:szCs w:val="28"/>
        </w:rPr>
        <w:t xml:space="preserve">1、外贸出口快速增长，结构调整继续推进。</w:t>
      </w:r>
    </w:p>
    <w:p>
      <w:pPr>
        <w:ind w:left="0" w:right="0" w:firstLine="560"/>
        <w:spacing w:before="450" w:after="450" w:line="312" w:lineRule="auto"/>
      </w:pPr>
      <w:r>
        <w:rPr>
          <w:rFonts w:ascii="宋体" w:hAnsi="宋体" w:eastAsia="宋体" w:cs="宋体"/>
          <w:color w:val="000"/>
          <w:sz w:val="28"/>
          <w:szCs w:val="28"/>
        </w:rPr>
        <w:t xml:space="preserve">一是进出口保持稳步增长态势。进出口同比增长36%，超过全市平均增幅5个百分点，增幅居南三县首位。其中纺织品出口同比增长%，尽管平均单价下降了3%，但出口数量比去年同期增长37%。二是机电产品出口势头较好，主要是受船舶出口的拉动，上半年船舶出口3000万美元，占机电类出口17%。1—6月份农产品出口保持了%的增幅，其中飞日水产出口435万美元，南方水产出口351万美元，国龙水产出口292万美</w:t>
      </w:r>
    </w:p>
    <w:p>
      <w:pPr>
        <w:ind w:left="0" w:right="0" w:firstLine="560"/>
        <w:spacing w:before="450" w:after="450" w:line="312" w:lineRule="auto"/>
      </w:pPr>
      <w:r>
        <w:rPr>
          <w:rFonts w:ascii="宋体" w:hAnsi="宋体" w:eastAsia="宋体" w:cs="宋体"/>
          <w:color w:val="000"/>
          <w:sz w:val="28"/>
          <w:szCs w:val="28"/>
        </w:rPr>
        <w:t xml:space="preserve">元，宇超茶叶出口310万美元。鱼糜生产原料充足，出口形势较好，预计年出口额可达3000万美元。三是进口增长快速，上半年进口额达到6109万美元，增幅达到60%，其中加工贸易进口1491万美元，占进口总额24%。九是新兴市场出口形势看好。1—6月份新兴市场出口亿美元，同比增长28%，占出口总额的34%。其中，对东盟的出口额增幅较大，同比增长达到92%。上半年企业参展踊跃，113家企业169个摊位参加广交会、华交会、消博会。</w:t>
      </w:r>
    </w:p>
    <w:p>
      <w:pPr>
        <w:ind w:left="0" w:right="0" w:firstLine="560"/>
        <w:spacing w:before="450" w:after="450" w:line="312" w:lineRule="auto"/>
      </w:pPr>
      <w:r>
        <w:rPr>
          <w:rFonts w:ascii="宋体" w:hAnsi="宋体" w:eastAsia="宋体" w:cs="宋体"/>
          <w:color w:val="000"/>
          <w:sz w:val="28"/>
          <w:szCs w:val="28"/>
        </w:rPr>
        <w:t xml:space="preserve">从当前的发展趋势看，仍有诸多因素影响我县外贸出口：一是国内政策环境影响加深。出口退税下调直接制约了企业出口业务的开展，企业利润减少，造成部分业务流失。人民币升值让多数从事劳动密集型、低附加值产品出口企业遭受了“切肤之痛”。目前企业普遍反映最大的问题，是人民币升值幅度的波动对企业接单带来了难度，接单愿望明显减弱。同时，银行准备金率6月份又</w:t>
      </w:r>
    </w:p>
    <w:p>
      <w:pPr>
        <w:ind w:left="0" w:right="0" w:firstLine="560"/>
        <w:spacing w:before="450" w:after="450" w:line="312" w:lineRule="auto"/>
      </w:pPr>
      <w:r>
        <w:rPr>
          <w:rFonts w:ascii="宋体" w:hAnsi="宋体" w:eastAsia="宋体" w:cs="宋体"/>
          <w:color w:val="000"/>
          <w:sz w:val="28"/>
          <w:szCs w:val="28"/>
        </w:rPr>
        <w:t xml:space="preserve">上调1个百分点，达到%的历史高位，给企业融资带来进一步的压力。二是生产成本上涨。今年以来，原材料市场价格持续高涨，企业的平均生产成本因此提高5%以上，大大降低了接单的成功率。三是具有自主知识产权和有影响力的自有品牌、高附加值的产品出口比重偏低，1—6月份高新技术出口仅占%。同时，5、6两个月份加工贸易出口持续出现负增长。另外，企业之间凝聚力较弱，存在恶性竞争的情况，在产品定价和贸易方式选择上缺乏主动权，市场开拓和产品推介渠道不多。</w:t>
      </w:r>
    </w:p>
    <w:p>
      <w:pPr>
        <w:ind w:left="0" w:right="0" w:firstLine="560"/>
        <w:spacing w:before="450" w:after="450" w:line="312" w:lineRule="auto"/>
      </w:pPr>
      <w:r>
        <w:rPr>
          <w:rFonts w:ascii="宋体" w:hAnsi="宋体" w:eastAsia="宋体" w:cs="宋体"/>
          <w:color w:val="000"/>
          <w:sz w:val="28"/>
          <w:szCs w:val="28"/>
        </w:rPr>
        <w:t xml:space="preserve">2、招商引资实效推进，利用外资大幅增长。</w:t>
      </w:r>
    </w:p>
    <w:p>
      <w:pPr>
        <w:ind w:left="0" w:right="0" w:firstLine="560"/>
        <w:spacing w:before="450" w:after="450" w:line="312" w:lineRule="auto"/>
      </w:pPr>
      <w:r>
        <w:rPr>
          <w:rFonts w:ascii="宋体" w:hAnsi="宋体" w:eastAsia="宋体" w:cs="宋体"/>
          <w:color w:val="000"/>
          <w:sz w:val="28"/>
          <w:szCs w:val="28"/>
        </w:rPr>
        <w:t xml:space="preserve">一是利用外资双双增长。上半年，我县合同外资和实际利用外资同比分别增长80%和％，均高于全市50个百分点以上。二是项目增资势头强劲。澳特莱水产品加工和启新针织2个增资项目，合同外资达到3138万美元，占全县合同外资的%。三是内资项目引进势头良好。</w:t>
      </w:r>
    </w:p>
    <w:p>
      <w:pPr>
        <w:ind w:left="0" w:right="0" w:firstLine="560"/>
        <w:spacing w:before="450" w:after="450" w:line="312" w:lineRule="auto"/>
      </w:pPr>
      <w:r>
        <w:rPr>
          <w:rFonts w:ascii="宋体" w:hAnsi="宋体" w:eastAsia="宋体" w:cs="宋体"/>
          <w:color w:val="000"/>
          <w:sz w:val="28"/>
          <w:szCs w:val="28"/>
        </w:rPr>
        <w:t xml:space="preserve">上半年共引进内资项目46个，实际到位内资达亿元，同比增长257%。特别是临港型内资项目进展较快，中油海洋工程基地项目、船务运输、申港造船等6个内资大项目共到位资金达亿元，占总到位内资的74%。九是浙洽会消博会及国内招商活动反响较好。我县的汽车配件制造、住宅用品生产两个项目参加市里的项目签约活动。同时还在举行投资合作项目签约仪式，共有35个项目实现了签约，其中外资项目16个，协议利用外资亿美元；内资项目19个，协议引进内资亿元人民币。</w:t>
      </w:r>
    </w:p>
    <w:p>
      <w:pPr>
        <w:ind w:left="0" w:right="0" w:firstLine="560"/>
        <w:spacing w:before="450" w:after="450" w:line="312" w:lineRule="auto"/>
      </w:pPr>
      <w:r>
        <w:rPr>
          <w:rFonts w:ascii="宋体" w:hAnsi="宋体" w:eastAsia="宋体" w:cs="宋体"/>
          <w:color w:val="000"/>
          <w:sz w:val="28"/>
          <w:szCs w:val="28"/>
        </w:rPr>
        <w:t xml:space="preserve">虽然上半年我县利用外资增幅较大，但是一些不利因素依然存在。一是由于取消外商投资企业优惠政策以后，新批外资企业数下跌趋势明显，仅新批4家，去年同期为7家，同比下降43％，合同利用外资时间过半，完成任务未过半。二是研发中心、仓储物流、商务服务和批发零售等现代服务业项目引进困难，全县目前仅有一家刚刚签约的ｉｔ</w:t>
      </w:r>
    </w:p>
    <w:p>
      <w:pPr>
        <w:ind w:left="0" w:right="0" w:firstLine="560"/>
        <w:spacing w:before="450" w:after="450" w:line="312" w:lineRule="auto"/>
      </w:pPr>
      <w:r>
        <w:rPr>
          <w:rFonts w:ascii="宋体" w:hAnsi="宋体" w:eastAsia="宋体" w:cs="宋体"/>
          <w:color w:val="000"/>
          <w:sz w:val="28"/>
          <w:szCs w:val="28"/>
        </w:rPr>
        <w:t xml:space="preserve">服务业项目。三是已批项目进展缓慢，影响实际外资到位。从今年的外商投资企业联合年检情况来看，目前共有亿美元合同外资未到位，特别是2024年以来已批14个千万美元项目中目前已投产的仅2家，在建3家，待建9家，到位外资为5500万美元，尚有8500万美元要在明年内才能到位。其中万国富士汽车配件项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一、上半年开放型经济指标完成情况</w:t>
      </w:r>
    </w:p>
    <w:p>
      <w:pPr>
        <w:ind w:left="0" w:right="0" w:firstLine="560"/>
        <w:spacing w:before="450" w:after="450" w:line="312" w:lineRule="auto"/>
      </w:pPr>
      <w:r>
        <w:rPr>
          <w:rFonts w:ascii="宋体" w:hAnsi="宋体" w:eastAsia="宋体" w:cs="宋体"/>
          <w:color w:val="000"/>
          <w:sz w:val="28"/>
          <w:szCs w:val="28"/>
        </w:rPr>
        <w:t xml:space="preserve">外贸：1—6月份全县外贸进出口总额7.16亿美元，同比增长35.8%。其中出口6.55亿美元，同比增长33.9%，进口6109万美元，同比增长60%，分别完成指标数的55.5%和61.1%。</w:t>
      </w:r>
    </w:p>
    <w:p>
      <w:pPr>
        <w:ind w:left="0" w:right="0" w:firstLine="560"/>
        <w:spacing w:before="450" w:after="450" w:line="312" w:lineRule="auto"/>
      </w:pPr>
      <w:r>
        <w:rPr>
          <w:rFonts w:ascii="宋体" w:hAnsi="宋体" w:eastAsia="宋体" w:cs="宋体"/>
          <w:color w:val="000"/>
          <w:sz w:val="28"/>
          <w:szCs w:val="28"/>
        </w:rPr>
        <w:t xml:space="preserve">外资：1—6月份全县新批外商投资项目7只，其中增资项目3只。投资总额1亿美元，合同外资4673万美元，同比增长80%，实际外资4976万美元，同比增长65.8%。合同外资和实际外资分别完成全年指标数的27.5%和71%。实际利用内资9.14亿人民币，同比增长257%，完成指标数的91.4%。</w:t>
      </w:r>
    </w:p>
    <w:p>
      <w:pPr>
        <w:ind w:left="0" w:right="0" w:firstLine="560"/>
        <w:spacing w:before="450" w:after="450" w:line="312" w:lineRule="auto"/>
      </w:pPr>
      <w:r>
        <w:rPr>
          <w:rFonts w:ascii="宋体" w:hAnsi="宋体" w:eastAsia="宋体" w:cs="宋体"/>
          <w:color w:val="000"/>
          <w:sz w:val="28"/>
          <w:szCs w:val="28"/>
        </w:rPr>
        <w:t xml:space="preserve">外经：1—6月份实现对外承包劳务营业额1.74亿美元，同比增长15.6%，完成指标数的45.8%。其中境外工程营业额8097万美元，同比增长62%，完成指标数的73.3%。新批境外企业3家，实现境外投资1009万美元，同比增长150%。</w:t>
      </w:r>
    </w:p>
    <w:p>
      <w:pPr>
        <w:ind w:left="0" w:right="0" w:firstLine="560"/>
        <w:spacing w:before="450" w:after="450" w:line="312" w:lineRule="auto"/>
      </w:pPr>
      <w:r>
        <w:rPr>
          <w:rFonts w:ascii="宋体" w:hAnsi="宋体" w:eastAsia="宋体" w:cs="宋体"/>
          <w:color w:val="000"/>
          <w:sz w:val="28"/>
          <w:szCs w:val="28"/>
        </w:rPr>
        <w:t xml:space="preserve">二、上半年开放型经济运行主要特点</w:t>
      </w:r>
    </w:p>
    <w:p>
      <w:pPr>
        <w:ind w:left="0" w:right="0" w:firstLine="560"/>
        <w:spacing w:before="450" w:after="450" w:line="312" w:lineRule="auto"/>
      </w:pPr>
      <w:r>
        <w:rPr>
          <w:rFonts w:ascii="宋体" w:hAnsi="宋体" w:eastAsia="宋体" w:cs="宋体"/>
          <w:color w:val="000"/>
          <w:sz w:val="28"/>
          <w:szCs w:val="28"/>
        </w:rPr>
        <w:t xml:space="preserve">1、外贸出口快速增长，结构调整继续推进。</w:t>
      </w:r>
    </w:p>
    <w:p>
      <w:pPr>
        <w:ind w:left="0" w:right="0" w:firstLine="560"/>
        <w:spacing w:before="450" w:after="450" w:line="312" w:lineRule="auto"/>
      </w:pPr>
      <w:r>
        <w:rPr>
          <w:rFonts w:ascii="宋体" w:hAnsi="宋体" w:eastAsia="宋体" w:cs="宋体"/>
          <w:color w:val="000"/>
          <w:sz w:val="28"/>
          <w:szCs w:val="28"/>
        </w:rPr>
        <w:t xml:space="preserve">一是进出口保持稳步增长态势。进出口同比增长36%，超过全市平均增幅5个百分点，增幅居南三县首位。其中纺织品出口同比增长35.8%，尽管平均单价下降了3%，但出口   数量比去年同期增长37%。二是机电产品出口势头较好，主要是受船舶出口的拉动，上半年船舶出口3000万美元，占机电类出口17%。1—6月份农产品出口保持了47.6%的增幅，其中飞日水产出口435万美元，南方水产出口351万美元，国龙水产出口292万美元，宇超茶叶出口310万美元。鱼糜生产原料充足，出口形势较好，预计年出口额可达3000万美元。三是进口增长快速，上半年进口额达到6109万美元，增幅达到60%，其中加工贸易进口1491万美元，占进口总额24%。九是新兴市场出口形势看好。1—6月份新兴市场出口2.23亿美元，同比增长28%，占出口总额的34%。其中，对东盟的出口额增幅较大，同比增长达到92%。上半年企业参展踊跃，113家企业169个摊位参加广交会、华交会、消博会。</w:t>
      </w:r>
    </w:p>
    <w:p>
      <w:pPr>
        <w:ind w:left="0" w:right="0" w:firstLine="560"/>
        <w:spacing w:before="450" w:after="450" w:line="312" w:lineRule="auto"/>
      </w:pPr>
      <w:r>
        <w:rPr>
          <w:rFonts w:ascii="宋体" w:hAnsi="宋体" w:eastAsia="宋体" w:cs="宋体"/>
          <w:color w:val="000"/>
          <w:sz w:val="28"/>
          <w:szCs w:val="28"/>
        </w:rPr>
        <w:t xml:space="preserve">从当前的发展趋势看，仍有诸多因素影响我县外贸出口：一是国内政策环境影响加深。出口退税下调直接制约了企业出口业务的开展，企业利润减少，造成部分业务流失。人民币升值让多数从事劳动密集型、低附加值产品出口企业遭受了“切肤之痛”。目前企业普遍反映最大的问题，是人民币升值幅度的波动对企业接单带来了难度，接单愿望明显减弱。同时，银行准备金率6月份又上调1个百分点，达到17.5%的历史高位，给企业融资带来进一步的压力。二是生产成本上涨。今年以来，原材料市场价格持续高涨，企业的  平均生产成本因此提高5%以上，大大降低了接单的成功率。三是具有自主知识产权和有影响力的自有品牌、高附加值的产品出口比重偏低，1—6月份高新技术出口仅占6.9%。同时，5、6两个月份加工贸易出口持续出现负增长。另外，企业之间凝聚力较弱，存在恶性竞争的情况，在产品定价和贸易方式选择上缺乏主动权，市场开拓和产品推介渠道不多。</w:t>
      </w:r>
    </w:p>
    <w:p>
      <w:pPr>
        <w:ind w:left="0" w:right="0" w:firstLine="560"/>
        <w:spacing w:before="450" w:after="450" w:line="312" w:lineRule="auto"/>
      </w:pPr>
      <w:r>
        <w:rPr>
          <w:rFonts w:ascii="宋体" w:hAnsi="宋体" w:eastAsia="宋体" w:cs="宋体"/>
          <w:color w:val="000"/>
          <w:sz w:val="28"/>
          <w:szCs w:val="28"/>
        </w:rPr>
        <w:t xml:space="preserve">2、招商引资实效推进，利用外资大幅增长。</w:t>
      </w:r>
    </w:p>
    <w:p>
      <w:pPr>
        <w:ind w:left="0" w:right="0" w:firstLine="560"/>
        <w:spacing w:before="450" w:after="450" w:line="312" w:lineRule="auto"/>
      </w:pPr>
      <w:r>
        <w:rPr>
          <w:rFonts w:ascii="宋体" w:hAnsi="宋体" w:eastAsia="宋体" w:cs="宋体"/>
          <w:color w:val="000"/>
          <w:sz w:val="28"/>
          <w:szCs w:val="28"/>
        </w:rPr>
        <w:t xml:space="preserve">一是利用外资双双增长。上半年，我县合同外资和实际利用外资同比分别增长80%和65.8％，均高于全市50个百分点以上。二是项目增资势头强劲。澳特莱水产品加工和启新针织2个增资项目，合同外资达到3138万美元，占全县合同外资的67.2%。三是内资项目引进势头良好。上半年共引进内资项目46个，实际到位内资达9.14亿元，同比增长257%。特别是临港型内资项目进展较快，中油海洋工程基地项目、船务运输、申港造船等6个内资大项目共到位资金达6.76亿元，占总到位内资的74%。九是浙洽会消博会及国内招商活动反响较好。我县的汽车配件制造、住宅用品生产两个项目参加市里的项目签约活动。同时还在举行投资合作项目签约仪式，共有35个项目实现了签约，其中外资项目16个，协议利用外资1.7亿美元；内资项目19个，协议引进内资20.7亿元人民币。</w:t>
      </w:r>
    </w:p>
    <w:p>
      <w:pPr>
        <w:ind w:left="0" w:right="0" w:firstLine="560"/>
        <w:spacing w:before="450" w:after="450" w:line="312" w:lineRule="auto"/>
      </w:pPr>
      <w:r>
        <w:rPr>
          <w:rFonts w:ascii="宋体" w:hAnsi="宋体" w:eastAsia="宋体" w:cs="宋体"/>
          <w:color w:val="000"/>
          <w:sz w:val="28"/>
          <w:szCs w:val="28"/>
        </w:rPr>
        <w:t xml:space="preserve">虽然上半年我县利用外资增幅较大，但是一些不利因素   依然存在。一是由于取消外商投资企业优惠政策以后，新批外资企业数下跌趋势明显，仅新批4家，去年同期为7家，同比下降43％，合同利用外资时间过半，完成任务未过半。二是研发中心、仓储物流、商务服务和批发零售等现代服务业项目引进困难，全县目前仅有一家刚刚签约的ＩＴ服务业项目。三是已批项目进展缓慢，影响实际外资到位。从今年的外商投资企业联合年检情况来看，目前共有1.5亿美元合同外资未到位，特别是XX年以来已批14个千万美元项目中目前已投产的仅2家，在建3家，待建9家，到位外资为5500万美元，尚有8500万美元要在明年内才能到位。其中万国富士汽车配件项目由于土地未落实，首期资金没有按时到位，受到了工商的行政罚款。九是全县各镇乡街道利用内外资情况极不平衡，12个镇乡街道合同外资为零，8个镇乡街道实际外资为零，3个镇乡街道实际内资</w:t>
      </w:r>
    </w:p>
    <w:p>
      <w:pPr>
        <w:ind w:left="0" w:right="0" w:firstLine="560"/>
        <w:spacing w:before="450" w:after="450" w:line="312" w:lineRule="auto"/>
      </w:pPr>
      <w:r>
        <w:rPr>
          <w:rFonts w:ascii="宋体" w:hAnsi="宋体" w:eastAsia="宋体" w:cs="宋体"/>
          <w:color w:val="000"/>
          <w:sz w:val="28"/>
          <w:szCs w:val="28"/>
        </w:rPr>
        <w:t xml:space="preserve">3、外经合作势头良好，境外投资步入轨道。</w:t>
      </w:r>
    </w:p>
    <w:p>
      <w:pPr>
        <w:ind w:left="0" w:right="0" w:firstLine="560"/>
        <w:spacing w:before="450" w:after="450" w:line="312" w:lineRule="auto"/>
      </w:pPr>
      <w:r>
        <w:rPr>
          <w:rFonts w:ascii="宋体" w:hAnsi="宋体" w:eastAsia="宋体" w:cs="宋体"/>
          <w:color w:val="000"/>
          <w:sz w:val="28"/>
          <w:szCs w:val="28"/>
        </w:rPr>
        <w:t xml:space="preserve">一是对外承包工程发展较快。目前，6家具有外经权建筑企业在泰国、马来西亚、澳门、牙买加、利比亚、安哥拉、菲律宾等国家和地区承接工程，在建项目达19项，完成营业额4844万美元。境外工程承包也由单一的泰国“仁爱房”工程向多国建筑市场延伸，实现了大项目、多领域的突破。集团年初与马来西亚沙巴经济发展有限公司就共同建设和开发有关“沙巴发展走廊”项目签署了《合作备忘录》，所   涉项目总金额折合人民币约167.6亿元，其中部分项目将签订合同并动工。集团在蒙古首都乌兰巴托市开发新建1平方公里的小区建设项目。公司利比亚项目已完成工程设计，15%的预付款已全额到位，同时在年初与安哥拉政府签订了关于设计和建设1000套居民住房及附属设施的意向合同,合同金额达5200万美元。乐惠食品制造有限公司今年已承接澳大利亚、马来西亚、越南、南非等国家近XX万美元的整套啤酒生产线设备生产安装合同。二是境外投资步入良性发展轨道。上半年全县报批境外企业3家，完成境外投资总额1009万美元。</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1、外资求突破，着力引进服务外包、外智、外机项目。</w:t>
      </w:r>
    </w:p>
    <w:p>
      <w:pPr>
        <w:ind w:left="0" w:right="0" w:firstLine="560"/>
        <w:spacing w:before="450" w:after="450" w:line="312" w:lineRule="auto"/>
      </w:pPr>
      <w:r>
        <w:rPr>
          <w:rFonts w:ascii="宋体" w:hAnsi="宋体" w:eastAsia="宋体" w:cs="宋体"/>
          <w:color w:val="000"/>
          <w:sz w:val="28"/>
          <w:szCs w:val="28"/>
        </w:rPr>
        <w:t xml:space="preserve">一是关注已批大项目。继续关注已批项目特别是XX年以来的14个已批千万美元大项目的推进。每月通报14个大项目的进展情况，做好服务和协调工作，促进项目早建早投产。二是以浙洽会签约项目为抓手,促进合同外资持续增长。今年下半年,全县新批项目估计较少,完成市县考核的任务十分艰巨。为此我们将密切跟踪浙洽会项目,积极推进12个上台签约外资大项目工商注册。三是建议成立县服务外包产业领导小组，出台《发展县服务外包行动计划及相关政策》，促进我县服务外包产业快速发展。加强与某、无锡等长三角服务外包基地城市的合作与交流，挖掘招商信息，组织服务   外包项目的推介活动，引导各镇乡、企业和有关单位参加服务外包展会。深化现代服务业招商知识的宣传，建立服务外包项目月报制度，跟踪落实服务外包项目开展情况，加强服务外包人才的培训、引进、交流工作。加强城市新中心区、大目湾新城、石浦科技园区、影视城等区域服务外包企业的引进，逐步形成服务外包基地。加快建立为服务外包企业提供质量保证、技术咨询、知识产权保护等服务的公共平台。同时，做好外智、外机引进工作，推动我县新“三外”发展。九是着力“园区招商”，打造利用高质量外资新平台。重点推介经济开发区、产业区特别是石浦科技园区的土地优势，着力引进高新科技和跨国公司，尤其是1000万美元以上的大项目、世界500强企业和行业龙头企业，促进产业集聚、集群；积极参加有针对性的重点招商活动，全面推介投资环境和招商项目。重点参加如厦洽会、东盟博览会等全国性经贸大会，结合我县的临港型产业等优势产业，找准机会进行针对性的推介和宣传，吸引客商前来投资洽谈。</w:t>
      </w:r>
    </w:p>
    <w:p>
      <w:pPr>
        <w:ind w:left="0" w:right="0" w:firstLine="560"/>
        <w:spacing w:before="450" w:after="450" w:line="312" w:lineRule="auto"/>
      </w:pPr>
      <w:r>
        <w:rPr>
          <w:rFonts w:ascii="宋体" w:hAnsi="宋体" w:eastAsia="宋体" w:cs="宋体"/>
          <w:color w:val="000"/>
          <w:sz w:val="28"/>
          <w:szCs w:val="28"/>
        </w:rPr>
        <w:t xml:space="preserve">2、外贸扩规模，重点优化结构和加强进口。</w:t>
      </w:r>
    </w:p>
    <w:p>
      <w:pPr>
        <w:ind w:left="0" w:right="0" w:firstLine="560"/>
        <w:spacing w:before="450" w:after="450" w:line="312" w:lineRule="auto"/>
      </w:pPr>
      <w:r>
        <w:rPr>
          <w:rFonts w:ascii="宋体" w:hAnsi="宋体" w:eastAsia="宋体" w:cs="宋体"/>
          <w:color w:val="000"/>
          <w:sz w:val="28"/>
          <w:szCs w:val="28"/>
        </w:rPr>
        <w:t xml:space="preserve">一是加强外贸政策宣传，及时为外贸企业提供决策信息，提高企业参与国际竞争的主动性。引导企业研发创新，利用政策宣传契机，鼓励企业积极利用相关政策，激励企业研发创新。二是实施品牌战略，加快调整贸易方式。继续鼓励企业在国外相关市场注册自主商标，努力培植一批自主品   牌出口产品；加强行业管理，树立出口产品良好形象；加强名牌出口商品建设。加快调整贸易方式，增加加工贸易比重，注重高新技术产品出口。三是做好几项重点工作。组织好XX秋季广交会、乌洽会、美国拉斯维加斯服装展等几大展会，拓展贸促业务，在做好做大原产地证及各种业务单据认证的基础上，拓展ATA证书、国内外商标申请等有关业务。九是深入外贸企业开展调研分析，针对人民币升值等各种不利因素，帮助企业做好应对协调工作。</w:t>
      </w:r>
    </w:p>
    <w:p>
      <w:pPr>
        <w:ind w:left="0" w:right="0" w:firstLine="560"/>
        <w:spacing w:before="450" w:after="450" w:line="312" w:lineRule="auto"/>
      </w:pPr>
      <w:r>
        <w:rPr>
          <w:rFonts w:ascii="宋体" w:hAnsi="宋体" w:eastAsia="宋体" w:cs="宋体"/>
          <w:color w:val="000"/>
          <w:sz w:val="28"/>
          <w:szCs w:val="28"/>
        </w:rPr>
        <w:t xml:space="preserve">3、外经保领先，着重推进对外投资稳步发展。</w:t>
      </w:r>
    </w:p>
    <w:p>
      <w:pPr>
        <w:ind w:left="0" w:right="0" w:firstLine="560"/>
        <w:spacing w:before="450" w:after="450" w:line="312" w:lineRule="auto"/>
      </w:pPr>
      <w:r>
        <w:rPr>
          <w:rFonts w:ascii="宋体" w:hAnsi="宋体" w:eastAsia="宋体" w:cs="宋体"/>
          <w:color w:val="000"/>
          <w:sz w:val="28"/>
          <w:szCs w:val="28"/>
        </w:rPr>
        <w:t xml:space="preserve">一是做好防腐工程有限公司和华锦建设等新获一级资质企业外经权申报工作，鼓励更多企业走出国门，参与对外工程承包。督境外投资有意向的企业进行宣传发动和政策讲解，激发工业企业“走出去”的积极性。</w:t>
      </w:r>
    </w:p>
    <w:p>
      <w:pPr>
        <w:ind w:left="0" w:right="0" w:firstLine="560"/>
        <w:spacing w:before="450" w:after="450" w:line="312" w:lineRule="auto"/>
      </w:pPr>
      <w:r>
        <w:rPr>
          <w:rFonts w:ascii="宋体" w:hAnsi="宋体" w:eastAsia="宋体" w:cs="宋体"/>
          <w:color w:val="000"/>
          <w:sz w:val="28"/>
          <w:szCs w:val="28"/>
        </w:rPr>
        <w:t xml:space="preserve">4、服务抓提升，精心营造开放型经济发展良好环境。</w:t>
      </w:r>
    </w:p>
    <w:p>
      <w:pPr>
        <w:ind w:left="0" w:right="0" w:firstLine="560"/>
        <w:spacing w:before="450" w:after="450" w:line="312" w:lineRule="auto"/>
      </w:pPr>
      <w:r>
        <w:rPr>
          <w:rFonts w:ascii="宋体" w:hAnsi="宋体" w:eastAsia="宋体" w:cs="宋体"/>
          <w:color w:val="000"/>
          <w:sz w:val="28"/>
          <w:szCs w:val="28"/>
        </w:rPr>
        <w:t xml:space="preserve">一是对照全年目标任务，对重点难点工作进行分析沟通，寻找对策，在确保完成全年目标任务的同时，争取市里获奖。二是加强开放型经济政策宣传，提高政策实施效果。办好《开放》栏目，利用报纸、电视等媒体做好开放型经济宣传促进工作，开展网站信息发布工作，实现“三外”信息网上互动。三是强化投资环境建设。以县对外开放领导小组为平台，进一步完善外商服务体系，强化项目服务，深化“外商投资服务月”活动，实实在在帮助外商及企业解决实际问   题。九是积极实施“人才强外”，加强外经贸企业在职人员培训，继续办好外贸单证员、外贸财会、跟单员、报关员和应对贸易摩擦知识培训班。</w:t>
      </w:r>
    </w:p>
    <w:p>
      <w:pPr>
        <w:ind w:left="0" w:right="0" w:firstLine="560"/>
        <w:spacing w:before="450" w:after="450" w:line="312" w:lineRule="auto"/>
      </w:pPr>
      <w:r>
        <w:rPr>
          <w:rFonts w:ascii="黑体" w:hAnsi="黑体" w:eastAsia="黑体" w:cs="黑体"/>
          <w:color w:val="000000"/>
          <w:sz w:val="36"/>
          <w:szCs w:val="36"/>
          <w:b w:val="1"/>
          <w:bCs w:val="1"/>
        </w:rPr>
        <w:t xml:space="preserve">第五篇：娄底2024上半年经济运行状况</w:t>
      </w:r>
    </w:p>
    <w:p>
      <w:pPr>
        <w:ind w:left="0" w:right="0" w:firstLine="560"/>
        <w:spacing w:before="450" w:after="450" w:line="312" w:lineRule="auto"/>
      </w:pPr>
      <w:r>
        <w:rPr>
          <w:rFonts w:ascii="宋体" w:hAnsi="宋体" w:eastAsia="宋体" w:cs="宋体"/>
          <w:color w:val="000"/>
          <w:sz w:val="28"/>
          <w:szCs w:val="28"/>
        </w:rPr>
        <w:t xml:space="preserve">2024年1-5月全市经济运行情况分析</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牢牢把握“稳中求好，好中求快”的工作总基调，面对错综复杂的国内外经济环境，积极加强经济运行调度和调控，及时出台有力有效措施，努力化解各种不利因素，全市经济运行平稳，结构调整步伐加快，经济效益较快增长，发展动力持续增强，民生改善力度加大，但同时也出现了一些值得高度关注的新情况新问题。</w:t>
      </w:r>
    </w:p>
    <w:p>
      <w:pPr>
        <w:ind w:left="0" w:right="0" w:firstLine="560"/>
        <w:spacing w:before="450" w:after="450" w:line="312" w:lineRule="auto"/>
      </w:pPr>
      <w:r>
        <w:rPr>
          <w:rFonts w:ascii="宋体" w:hAnsi="宋体" w:eastAsia="宋体" w:cs="宋体"/>
          <w:color w:val="000"/>
          <w:sz w:val="28"/>
          <w:szCs w:val="28"/>
        </w:rPr>
        <w:t xml:space="preserve">一、基本特点</w:t>
      </w:r>
    </w:p>
    <w:p>
      <w:pPr>
        <w:ind w:left="0" w:right="0" w:firstLine="560"/>
        <w:spacing w:before="450" w:after="450" w:line="312" w:lineRule="auto"/>
      </w:pPr>
      <w:r>
        <w:rPr>
          <w:rFonts w:ascii="宋体" w:hAnsi="宋体" w:eastAsia="宋体" w:cs="宋体"/>
          <w:color w:val="000"/>
          <w:sz w:val="28"/>
          <w:szCs w:val="28"/>
        </w:rPr>
        <w:t xml:space="preserve">（一）经济保持平稳运行</w:t>
      </w:r>
    </w:p>
    <w:p>
      <w:pPr>
        <w:ind w:left="0" w:right="0" w:firstLine="560"/>
        <w:spacing w:before="450" w:after="450" w:line="312" w:lineRule="auto"/>
      </w:pPr>
      <w:r>
        <w:rPr>
          <w:rFonts w:ascii="宋体" w:hAnsi="宋体" w:eastAsia="宋体" w:cs="宋体"/>
          <w:color w:val="000"/>
          <w:sz w:val="28"/>
          <w:szCs w:val="28"/>
        </w:rPr>
        <w:t xml:space="preserve">农业生产形势稳定。今年以来，全市认真贯彻落实中央、省、市农业农村工作会议精神，创新工作思路，努力克服长期低温阴雨天气对春夏粮生产的不利影响，农业生产形势好于上年、好于预期。全市春夏粮食作物播种面积为165.42千公顷，同比增长0.9%，其中早稻播种面积86.32千公顷，增长0.9%；早稻及一季晚稻播种面积23.89千公顷，增长0.7%；春玉米、油料、药材播种面积为38.76、6.50、6.18千公顷，分别增长8.9%、3.7%、2.8%。畜牧业发展加快，1-5月全市猪牛羊禽肉类总产量168.4万吨，同比增长3.7%。农业产业化蓬勃发展。截止5月底，全市农产品加工企业达981家，实现销售收入37.39亿元，同比增长22.9%；休闲农业企业532家，接待游客99万人次，实现营业收入5.4亿元，增长25%。预计上半年可实现农业增加值42.72亿元，同比增长4.2%，增幅同比提高1.2个百分点。工业生产较快增长。1-5月，全市规模工业企业实现增加值136.12亿元，同比增长14.8%，增速虽比一季度回落了1.9个百分点，但高于全国5.2个百分点，比1-4月加快了0.7个百分点，仍保持了较快增长态势。前五个月工业经济出现了与以往不同的几个新变化：一是轻工业增长快于重工业。轻工业增长29.6%，重工业增长13.6%，轻工业占比为8.6%，同比提高1.3个百分点；二是小微型企业成为稳定工业增长的主力。全市小微型工业增长27.8%,快于大中型工业21个百分点，对规模工业增长的贡献率达71.3%，拉动规模工业增长10.5个百分点；三是非公经济持续快速增长。全市非公经济增长21.5%，拉动规模工业增长10.9个百分点，非公经济占比达54.5%，同比提高4个百分点；四是非支柱行业增长快于支柱行业。医药制造业、农副产品加工业、专用设备制造业、非金属矿物制品业、煤炭开采及洗选业保持了21%以上的高速增长势头，但受宏观调控影响,占全市主导地位的冶金、电力、炼焦业增长缓慢，增速均在5%以下。</w:t>
      </w:r>
    </w:p>
    <w:p>
      <w:pPr>
        <w:ind w:left="0" w:right="0" w:firstLine="560"/>
        <w:spacing w:before="450" w:after="450" w:line="312" w:lineRule="auto"/>
      </w:pPr>
      <w:r>
        <w:rPr>
          <w:rFonts w:ascii="宋体" w:hAnsi="宋体" w:eastAsia="宋体" w:cs="宋体"/>
          <w:color w:val="000"/>
          <w:sz w:val="28"/>
          <w:szCs w:val="28"/>
        </w:rPr>
        <w:t xml:space="preserve">消费品市场增势平稳。1-5月，全市社会消费品零售总额116.7亿元，同比增长16.2%，增幅比一季度提高0.6个百分点。其中商品零售额增长较快，同比增长16.6%，增幅比一季度提高0.8个百分点；餐饮消费额同比增长13.1%，增幅比一季度下降0.9个百分点；城镇市场较快增长，实现零售额104.1亿元, 同比增长16.8%，增幅比一季度提高1.0个百分点，占社会消费品零售总额的89.2%；乡村实现零售额12.6亿元，同比增长15.5%，占社会消费品零售额的10.8%；部分消费热点持续活跃，服装鞋帽类、家电类、石油及制品类和建筑及装潢材料类零售额分别增长27.6%、20.1%、23.9% 和22.3%，但金银珠宝类、汽车类零售额分别增长2.7%和13.6%，增幅同比大幅回落15.1和21.2个百分点。</w:t>
      </w:r>
    </w:p>
    <w:p>
      <w:pPr>
        <w:ind w:left="0" w:right="0" w:firstLine="560"/>
        <w:spacing w:before="450" w:after="450" w:line="312" w:lineRule="auto"/>
      </w:pPr>
      <w:r>
        <w:rPr>
          <w:rFonts w:ascii="宋体" w:hAnsi="宋体" w:eastAsia="宋体" w:cs="宋体"/>
          <w:color w:val="000"/>
          <w:sz w:val="28"/>
          <w:szCs w:val="28"/>
        </w:rPr>
        <w:t xml:space="preserve">物价涨幅稳步回落。5月份，全市居民消费价格同比上涨2.8%，延续了从去年8月份（当月上涨7.4%）以来稳步回落的态势。1-5月上涨2.8%，同比回落3.2个百分点，其中食品类和居住类价格同比上涨6.6%和1.4%，分别回落5.2和7.3个百分点。</w:t>
      </w:r>
    </w:p>
    <w:p>
      <w:pPr>
        <w:ind w:left="0" w:right="0" w:firstLine="560"/>
        <w:spacing w:before="450" w:after="450" w:line="312" w:lineRule="auto"/>
      </w:pPr>
      <w:r>
        <w:rPr>
          <w:rFonts w:ascii="宋体" w:hAnsi="宋体" w:eastAsia="宋体" w:cs="宋体"/>
          <w:color w:val="000"/>
          <w:sz w:val="28"/>
          <w:szCs w:val="28"/>
        </w:rPr>
        <w:t xml:space="preserve">（二）结构调整步伐加快</w:t>
      </w:r>
    </w:p>
    <w:p>
      <w:pPr>
        <w:ind w:left="0" w:right="0" w:firstLine="560"/>
        <w:spacing w:before="450" w:after="450" w:line="312" w:lineRule="auto"/>
      </w:pPr>
      <w:r>
        <w:rPr>
          <w:rFonts w:ascii="宋体" w:hAnsi="宋体" w:eastAsia="宋体" w:cs="宋体"/>
          <w:color w:val="000"/>
          <w:sz w:val="28"/>
          <w:szCs w:val="28"/>
        </w:rPr>
        <w:t xml:space="preserve">工业结构继续优化，高耗能行业增长放缓。受国家宏观调控及主动转型工作力度加大的双重影响，全市高耗能行业增速明显下降。1-5月，六大高耗能行业增加值增长7.6%，低于</w:t>
      </w:r>
    </w:p>
    <w:p>
      <w:pPr>
        <w:ind w:left="0" w:right="0" w:firstLine="560"/>
        <w:spacing w:before="450" w:after="450" w:line="312" w:lineRule="auto"/>
      </w:pPr>
      <w:r>
        <w:rPr>
          <w:rFonts w:ascii="宋体" w:hAnsi="宋体" w:eastAsia="宋体" w:cs="宋体"/>
          <w:color w:val="000"/>
          <w:sz w:val="28"/>
          <w:szCs w:val="28"/>
        </w:rPr>
        <w:t xml:space="preserve">规模工业增速7.2个百分点，同比回落7.0个百分点；全市规模工业科技投入和研发力度加大，研发人员和研发经费同比分别增长47.8%和34.6%；全市高加工度工业完成增加值27.66亿元，同比增长31.2%，高技术工业完成增加值3.75亿元，增长43.8%，增速分别高于规模工业16.4和29个百分点。</w:t>
      </w:r>
    </w:p>
    <w:p>
      <w:pPr>
        <w:ind w:left="0" w:right="0" w:firstLine="560"/>
        <w:spacing w:before="450" w:after="450" w:line="312" w:lineRule="auto"/>
      </w:pPr>
      <w:r>
        <w:rPr>
          <w:rFonts w:ascii="宋体" w:hAnsi="宋体" w:eastAsia="宋体" w:cs="宋体"/>
          <w:color w:val="000"/>
          <w:sz w:val="28"/>
          <w:szCs w:val="28"/>
        </w:rPr>
        <w:t xml:space="preserve">投资结构继续优化，第三产业投资增长加快。自去年9月以来，我市投资重点逐步向一、三产业转移。1-5月，全市一、二、三产业投资分别为2.93亿元、63.00亿元、51.96亿元，同比分别增长78.4%、27.6%、62.3%。第三产业投资增速高于全市固定资产投资20.4个百分点，同比提高44.5个百分点，拉动全市固定资产投资增长24.0个百分点。三次产业投资的比重由去年同期的2.0：59.5：38.5调整为今年的2.5：53.4：44.1，三产业投资占比提高5.6个百分点。</w:t>
      </w:r>
    </w:p>
    <w:p>
      <w:pPr>
        <w:ind w:left="0" w:right="0" w:firstLine="560"/>
        <w:spacing w:before="450" w:after="450" w:line="312" w:lineRule="auto"/>
      </w:pPr>
      <w:r>
        <w:rPr>
          <w:rFonts w:ascii="宋体" w:hAnsi="宋体" w:eastAsia="宋体" w:cs="宋体"/>
          <w:color w:val="000"/>
          <w:sz w:val="28"/>
          <w:szCs w:val="28"/>
        </w:rPr>
        <w:t xml:space="preserve">区域发展日趋协调，欠发达地区增长加快。随着一系列扶贫攻坚政策措施的实施，我市经济增长重心向欠发达地区偏移，涟源、双峰、新化呈加快增长态势，主要经济指标增幅高于全市平均水平。1-5月，新化、涟源、双峰规模工业增加值分别增长27.2%、20.7%、20.5%，超过全市规模工业平均增幅12.4、5.9和5.7个百分点；固定资产投资分别增长62.8%、43.1%、54.8%，超过全市固定资产投资平均增幅20.9、1.2和12.9个百分点；一季度涟源、双峰生产总值分别增长15.1%和12.5%，超过全市平均增幅2.9和0.3个百分点。</w:t>
      </w:r>
    </w:p>
    <w:p>
      <w:pPr>
        <w:ind w:left="0" w:right="0" w:firstLine="560"/>
        <w:spacing w:before="450" w:after="450" w:line="312" w:lineRule="auto"/>
      </w:pPr>
      <w:r>
        <w:rPr>
          <w:rFonts w:ascii="宋体" w:hAnsi="宋体" w:eastAsia="宋体" w:cs="宋体"/>
          <w:color w:val="000"/>
          <w:sz w:val="28"/>
          <w:szCs w:val="28"/>
        </w:rPr>
        <w:t xml:space="preserve">（三）经济效益较快增长</w:t>
      </w:r>
    </w:p>
    <w:p>
      <w:pPr>
        <w:ind w:left="0" w:right="0" w:firstLine="560"/>
        <w:spacing w:before="450" w:after="450" w:line="312" w:lineRule="auto"/>
      </w:pPr>
      <w:r>
        <w:rPr>
          <w:rFonts w:ascii="宋体" w:hAnsi="宋体" w:eastAsia="宋体" w:cs="宋体"/>
          <w:color w:val="000"/>
          <w:sz w:val="28"/>
          <w:szCs w:val="28"/>
        </w:rPr>
        <w:t xml:space="preserve">企业利润增幅处于高位。工业产销衔接情况较好，经济效益呈现利润增幅高于销售增幅的良好态势。1-5月，规模工业产销率达99.5%，同比提高0.5个百分点；累计实现主营业务收入414.31亿元，同比增长14.6%，实现利润总额12.34亿元，增长27.9%，高于全省平均增幅18.9个百分点，主营业务收入利润率为2.98%；工业效益综合指数达233.3，同比提高15.5个百分点。</w:t>
      </w:r>
    </w:p>
    <w:p>
      <w:pPr>
        <w:ind w:left="0" w:right="0" w:firstLine="560"/>
        <w:spacing w:before="450" w:after="450" w:line="312" w:lineRule="auto"/>
      </w:pPr>
      <w:r>
        <w:rPr>
          <w:rFonts w:ascii="宋体" w:hAnsi="宋体" w:eastAsia="宋体" w:cs="宋体"/>
          <w:color w:val="000"/>
          <w:sz w:val="28"/>
          <w:szCs w:val="28"/>
        </w:rPr>
        <w:t xml:space="preserve">财税收入增长较快。1-5月，全市实现财政总收入36.94亿元，增长21.4%，财政一般预算收入21.08亿元，同比增长25.4%，其中，税收收入2170.1亿元，同比增长26.6%。从主要税种看，增值税、营业税和企业所得税分别为2.18、4.12和1.19亿元，同比分别增长</w:t>
      </w:r>
    </w:p>
    <w:p>
      <w:pPr>
        <w:ind w:left="0" w:right="0" w:firstLine="560"/>
        <w:spacing w:before="450" w:after="450" w:line="312" w:lineRule="auto"/>
      </w:pPr>
      <w:r>
        <w:rPr>
          <w:rFonts w:ascii="宋体" w:hAnsi="宋体" w:eastAsia="宋体" w:cs="宋体"/>
          <w:color w:val="000"/>
          <w:sz w:val="28"/>
          <w:szCs w:val="28"/>
        </w:rPr>
        <w:t xml:space="preserve">6.8%、26.9和1.1倍。</w:t>
      </w:r>
    </w:p>
    <w:p>
      <w:pPr>
        <w:ind w:left="0" w:right="0" w:firstLine="560"/>
        <w:spacing w:before="450" w:after="450" w:line="312" w:lineRule="auto"/>
      </w:pPr>
      <w:r>
        <w:rPr>
          <w:rFonts w:ascii="宋体" w:hAnsi="宋体" w:eastAsia="宋体" w:cs="宋体"/>
          <w:color w:val="000"/>
          <w:sz w:val="28"/>
          <w:szCs w:val="28"/>
        </w:rPr>
        <w:t xml:space="preserve">（四）发展动力持续增强</w:t>
      </w:r>
    </w:p>
    <w:p>
      <w:pPr>
        <w:ind w:left="0" w:right="0" w:firstLine="560"/>
        <w:spacing w:before="450" w:after="450" w:line="312" w:lineRule="auto"/>
      </w:pPr>
      <w:r>
        <w:rPr>
          <w:rFonts w:ascii="宋体" w:hAnsi="宋体" w:eastAsia="宋体" w:cs="宋体"/>
          <w:color w:val="000"/>
          <w:sz w:val="28"/>
          <w:szCs w:val="28"/>
        </w:rPr>
        <w:t xml:space="preserve">投资保持高速增长。1-5月，全市固定资产投资完成117.89亿元，增长41.9%，增幅同比提高6.8个百分点，创下近几年来的最好水平，为全市经济平稳较快发展提供了有力支撑。今年以来投资运行中出现了三个难得一见的新亮点：一是“项目建设推进年”成效显著。1-5月，全市施工项目1012个，同比增长44.2%，新开工项目592个，同比增长101.4%，全市亿元以上在建项目（含房地产开发）166个，同比增加37个，本年新开工的亿元项目29个，同比增加12个；二是民间投资贡献率大幅提高。1-5月，全市民间投资完成76.55亿元，同比增长61.1 %，增速高于全市投资19.2个百分点，占全市投资的比重达64.9%，对投资增长的贡献率为83.3%，拉动全市投资增长34.9个百分点。民间投资比重和贡献率都大幅过半，这是以前从未出现过的新变化；三是重点项目带动作用大幅增强。1-5月全市重点项目完成投资60.47亿元，占全市固定资产投资的51.3%，其中市级重点项目105个，完成投资32.27亿元，县级重点项目348个，完成投资55.6亿元，完成进度好于去年同期。全市重点项目投资比重过半，这也是以前没有出现过的好形势；四是房地产投资增长逆势冲高。全市房地产投资在新化、娄星区新上房地产项目的强劲拉动下，呈高速增长态势，1-5月，全市完成房地产开发投资19.24亿元，同比增长57.8%，增速高于上年同期24个百分点，高于全省43.7个百分点。</w:t>
      </w:r>
    </w:p>
    <w:p>
      <w:pPr>
        <w:ind w:left="0" w:right="0" w:firstLine="560"/>
        <w:spacing w:before="450" w:after="450" w:line="312" w:lineRule="auto"/>
      </w:pPr>
      <w:r>
        <w:rPr>
          <w:rFonts w:ascii="宋体" w:hAnsi="宋体" w:eastAsia="宋体" w:cs="宋体"/>
          <w:color w:val="000"/>
          <w:sz w:val="28"/>
          <w:szCs w:val="28"/>
        </w:rPr>
        <w:t xml:space="preserve">金融环境明显改善。自去年12月以来央行已三次下调存款准备金率，6月8日又启动了三年半以来的首次降息，货币政策预调微调力度加大。5月末，全市金融机构各项贷款余</w:t>
      </w:r>
    </w:p>
    <w:p>
      <w:pPr>
        <w:ind w:left="0" w:right="0" w:firstLine="560"/>
        <w:spacing w:before="450" w:after="450" w:line="312" w:lineRule="auto"/>
      </w:pPr>
      <w:r>
        <w:rPr>
          <w:rFonts w:ascii="宋体" w:hAnsi="宋体" w:eastAsia="宋体" w:cs="宋体"/>
          <w:color w:val="000"/>
          <w:sz w:val="28"/>
          <w:szCs w:val="28"/>
        </w:rPr>
        <w:t xml:space="preserve">额512.09亿元，同比增长23.4%，增幅比4月末提高4.6个百分点；贷款余额比年初增加43.07亿元，同比多增25.52亿元，将在一定程度上缓解企业、项目融资困难的现状。</w:t>
      </w:r>
    </w:p>
    <w:p>
      <w:pPr>
        <w:ind w:left="0" w:right="0" w:firstLine="560"/>
        <w:spacing w:before="450" w:after="450" w:line="312" w:lineRule="auto"/>
      </w:pPr>
      <w:r>
        <w:rPr>
          <w:rFonts w:ascii="宋体" w:hAnsi="宋体" w:eastAsia="宋体" w:cs="宋体"/>
          <w:color w:val="000"/>
          <w:sz w:val="28"/>
          <w:szCs w:val="28"/>
        </w:rPr>
        <w:t xml:space="preserve">（五）民生改善力度加大</w:t>
      </w:r>
    </w:p>
    <w:p>
      <w:pPr>
        <w:ind w:left="0" w:right="0" w:firstLine="560"/>
        <w:spacing w:before="450" w:after="450" w:line="312" w:lineRule="auto"/>
      </w:pPr>
      <w:r>
        <w:rPr>
          <w:rFonts w:ascii="宋体" w:hAnsi="宋体" w:eastAsia="宋体" w:cs="宋体"/>
          <w:color w:val="000"/>
          <w:sz w:val="28"/>
          <w:szCs w:val="28"/>
        </w:rPr>
        <w:t xml:space="preserve">城乡居民收入增长加快。1-5月，全市城镇居民人均可支配收入8396元，同比增长14.6%，增速高于上年同期2.0个百分点，扣除价格因素，实际增长11.5%。在城镇居民家庭总收入中，人均工资性收入5308元，增长20%；人均经营净收入1193元，增长8.2%；人均财产性收入250元，增长8.5%；人均转移性收入1881元，增长3.6%。农民收入方面，随着用工工资和农产品价格的持续上涨，农村劳动力劳务收入和家庭经营收入出现较快增长。上半年，预计全市农民人均现金收入可达6421元，同比增长21%，增速同比提高2.9个百分点，扣除价格因素，实际增长17.7%。城乡居民收入增长呈现加快势头。</w:t>
      </w:r>
    </w:p>
    <w:p>
      <w:pPr>
        <w:ind w:left="0" w:right="0" w:firstLine="560"/>
        <w:spacing w:before="450" w:after="450" w:line="312" w:lineRule="auto"/>
      </w:pPr>
      <w:r>
        <w:rPr>
          <w:rFonts w:ascii="宋体" w:hAnsi="宋体" w:eastAsia="宋体" w:cs="宋体"/>
          <w:color w:val="000"/>
          <w:sz w:val="28"/>
          <w:szCs w:val="28"/>
        </w:rPr>
        <w:t xml:space="preserve">就业和用工形势总体平稳。预计上半年，全市城镇从业人员可达55.37万人，同比增加1.51万人，增长2.71%；城镇新增就业人员1.67万人，失业人员实现再就业0.91万人，同比分别增长2.8%和3.1%。据5月份全市劳动力抽样调查结果显示，劳动力调查失业率为</w:t>
      </w:r>
    </w:p>
    <w:p>
      <w:pPr>
        <w:ind w:left="0" w:right="0" w:firstLine="560"/>
        <w:spacing w:before="450" w:after="450" w:line="312" w:lineRule="auto"/>
      </w:pPr>
      <w:r>
        <w:rPr>
          <w:rFonts w:ascii="宋体" w:hAnsi="宋体" w:eastAsia="宋体" w:cs="宋体"/>
          <w:color w:val="000"/>
          <w:sz w:val="28"/>
          <w:szCs w:val="28"/>
        </w:rPr>
        <w:t xml:space="preserve">5.96%，同比下降2.96个百分点，就业形势和用工基本稳定。</w:t>
      </w:r>
    </w:p>
    <w:p>
      <w:pPr>
        <w:ind w:left="0" w:right="0" w:firstLine="560"/>
        <w:spacing w:before="450" w:after="450" w:line="312" w:lineRule="auto"/>
      </w:pPr>
      <w:r>
        <w:rPr>
          <w:rFonts w:ascii="宋体" w:hAnsi="宋体" w:eastAsia="宋体" w:cs="宋体"/>
          <w:color w:val="000"/>
          <w:sz w:val="28"/>
          <w:szCs w:val="28"/>
        </w:rPr>
        <w:t xml:space="preserve">保障性住房建设力度加大。1-5月，全市保障性安居工程建设在保进度、保质量的基础上扎实推进，在建保障性住房项目37个，完成投资8.3亿元，同比增长8.9倍。全市新开工建设保障性住房9231套，开工率达到38.8%，其中：廉租住房开工1100套，开工率71.2%；公共租赁住房开工2024套，开工率33.2%；城市棚户区开工5552套，开工率39.1 %；国有工矿棚户区开工278套，开工率为23.4%；林业棚户区开工253套，开工率37.04%。全市民生保障投资工作的良好态势前所未有。</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工业增速放缓。今年以来，我市以钢铁、建材及相关传统产业为主的工业受到政策调控和国际经济环境冲击较大，工业增速呈现逐月下行的不利态势，1-5月，规模工业增长14.8%，低于1-2月3个百分点，低于上年同期5个百分点。</w:t>
      </w:r>
    </w:p>
    <w:p>
      <w:pPr>
        <w:ind w:left="0" w:right="0" w:firstLine="560"/>
        <w:spacing w:before="450" w:after="450" w:line="312" w:lineRule="auto"/>
      </w:pPr>
      <w:r>
        <w:rPr>
          <w:rFonts w:ascii="宋体" w:hAnsi="宋体" w:eastAsia="宋体" w:cs="宋体"/>
          <w:color w:val="000"/>
          <w:sz w:val="28"/>
          <w:szCs w:val="28"/>
        </w:rPr>
        <w:t xml:space="preserve">2、第三产业低速运行。初步预计，今年1-5月，全市第三产业增长8.9%，增速仍然处于较低水平，对经济增长拉动依然乏力。1-5月，全市社会消费品零售总额增长16.2%，低于上年同期3.1个百分点，其中限额以上贸易企业零售额增长19.2%，低于上年同期12.9个百分点；财政一般公共服务支出增长12.1%，低于上年同期9.6个百分点；邮政业务总量增长1.3%，低于上年同期30个百分点；证券交易额下降27%，保险业务收入增长3.0%，房地产销售面积增长3.6%，自去年以来持续低速增长。</w:t>
      </w:r>
    </w:p>
    <w:p>
      <w:pPr>
        <w:ind w:left="0" w:right="0" w:firstLine="560"/>
        <w:spacing w:before="450" w:after="450" w:line="312" w:lineRule="auto"/>
      </w:pPr>
      <w:r>
        <w:rPr>
          <w:rFonts w:ascii="宋体" w:hAnsi="宋体" w:eastAsia="宋体" w:cs="宋体"/>
          <w:color w:val="000"/>
          <w:sz w:val="28"/>
          <w:szCs w:val="28"/>
        </w:rPr>
        <w:t xml:space="preserve">3、外贸形势严峻。1-5月，全市完成进出口总额7.28亿美元，同比下降22.7%，增幅大幅回落110.8个百分点。其中主要是出口形势持续恶化，出口总额1.38亿美元，同比下降41.4%，增幅大幅回落115.5个百分点；进口总额5.90亿美元，同比下降16.5%，增幅回落100.3个百分点；工业企业完成出口交货值9.79亿元，下降26.6%，合同利用外资仅0.2亿美元，下降51.3%。</w:t>
      </w:r>
    </w:p>
    <w:p>
      <w:pPr>
        <w:ind w:left="0" w:right="0" w:firstLine="560"/>
        <w:spacing w:before="450" w:after="450" w:line="312" w:lineRule="auto"/>
      </w:pPr>
      <w:r>
        <w:rPr>
          <w:rFonts w:ascii="宋体" w:hAnsi="宋体" w:eastAsia="宋体" w:cs="宋体"/>
          <w:color w:val="000"/>
          <w:sz w:val="28"/>
          <w:szCs w:val="28"/>
        </w:rPr>
        <w:t xml:space="preserve">四、走势研析</w:t>
      </w:r>
    </w:p>
    <w:p>
      <w:pPr>
        <w:ind w:left="0" w:right="0" w:firstLine="560"/>
        <w:spacing w:before="450" w:after="450" w:line="312" w:lineRule="auto"/>
      </w:pPr>
      <w:r>
        <w:rPr>
          <w:rFonts w:ascii="宋体" w:hAnsi="宋体" w:eastAsia="宋体" w:cs="宋体"/>
          <w:color w:val="000"/>
          <w:sz w:val="28"/>
          <w:szCs w:val="28"/>
        </w:rPr>
        <w:t xml:space="preserve">从目前情况看，世界经济复苏动力比国际金融危机爆发初期有所恢复，但恢复势头趋缓，下行风险加大。发达国家失业率居高不下，私人需求疲弱，房地产市场持续低迷，新兴市场和发展中国家增速回落，欧债危机尚在持续发酵，欧元区经济陷于衰退将对世界其他地区产生连锁效应，拖累世界经济放缓增长；世界经济贸易环境趋紧，全球贸易保护主义压力增大。美国5月份失业率达8.2%，为近一年来首次上升；欧元区5月份综合采购经理人指数（PMI）为45.9，比4月份下降0.8个百分点，创下近3年最低水平，失业率为10%，连续第三个月处于近12年来的最高水平，全球经济复苏过程中的不确定、不稳定因素增多。从国内来看，今年以来全国经济面临外需疲软，内需收缩的双重压力，主要经济指标经济下</w:t>
      </w:r>
    </w:p>
    <w:p>
      <w:pPr>
        <w:ind w:left="0" w:right="0" w:firstLine="560"/>
        <w:spacing w:before="450" w:after="450" w:line="312" w:lineRule="auto"/>
      </w:pPr>
      <w:r>
        <w:rPr>
          <w:rFonts w:ascii="宋体" w:hAnsi="宋体" w:eastAsia="宋体" w:cs="宋体"/>
          <w:color w:val="000"/>
          <w:sz w:val="28"/>
          <w:szCs w:val="28"/>
        </w:rPr>
        <w:t xml:space="preserve">行明显。一季度全国GDP增长8.1%，增幅同比下降1.8个百分点，1-5月规模工业增加值、固定资产投资、社会消费品零售总额分别增长9.6%、20.1%和14.5%，增幅分别低于一季度2.0、0.8和0.3个百分点，低于上年同期4.6、5.3和2.0个百分点； 5月，中国制造业采购经理指数（PMI）为50.4%，比上月大幅回落2.9个百分点，构成制造业PMI的5个分类指数普遍回落，特别是新订单指数为49.8%，比上月回落4.7个百分点，降至临界点之下，表明制造业市场需求呈下滑迹象。今年以来我市经济走势也呈现增速放缓，下行压力增大的的势头。1-5月，财政一般预算收入、规模工业增加值、社会消费品零售总额、进出口总额增速比上年同期分别回落11.0、5.0、3.1和110.8个百分点，固定资产投资从2月的57%降至5月的41.9%，增长压力明显加大。</w:t>
      </w:r>
    </w:p>
    <w:p>
      <w:pPr>
        <w:ind w:left="0" w:right="0" w:firstLine="560"/>
        <w:spacing w:before="450" w:after="450" w:line="312" w:lineRule="auto"/>
      </w:pPr>
      <w:r>
        <w:rPr>
          <w:rFonts w:ascii="宋体" w:hAnsi="宋体" w:eastAsia="宋体" w:cs="宋体"/>
          <w:color w:val="000"/>
          <w:sz w:val="28"/>
          <w:szCs w:val="28"/>
        </w:rPr>
        <w:t xml:space="preserve">尽管当前经济运行面临不少问题，但全市经济发展中的积极因素也不断增加：</w:t>
      </w:r>
    </w:p>
    <w:p>
      <w:pPr>
        <w:ind w:left="0" w:right="0" w:firstLine="560"/>
        <w:spacing w:before="450" w:after="450" w:line="312" w:lineRule="auto"/>
      </w:pPr>
      <w:r>
        <w:rPr>
          <w:rFonts w:ascii="宋体" w:hAnsi="宋体" w:eastAsia="宋体" w:cs="宋体"/>
          <w:color w:val="000"/>
          <w:sz w:val="28"/>
          <w:szCs w:val="28"/>
        </w:rPr>
        <w:t xml:space="preserve">从国际经济环境看：为应对持续走低的经济状况，各主要发达国家和新兴经济体陆续出台新的经济刺激政策，如美国采取高度宽松的货币政策并至少维持到2024年，同时不排除推出第三轮量化宽松货币政策的可能性，奥巴马采取扩大就业的方法来降低失业率等，预计美国经济从下半年开始会有复苏的积极表现；巴西、印度、俄罗斯等新兴经济体也纷纷降息；西班牙银行救助计划的推出和支持紧缩的新民主党在希腊二次大选中的获胜，短期而言对欧债局势及欧元区经济将起到一定的缓和和稳定作用。最近，国际货币基金组织（IMF）公布的《世界经济展望最新预测》上调了对今年世界经济的增幅预期，估计今年全球经济增长率为3.5%，比1月预测的3.3%调高0.2个百分点。从各大经济体看，美国增长2.1%，调高0.3个百分点，欧元区下降0.3%，调高0.2个百分点，日本增长2%，调高0.4个百分点，新兴和发展中国家增长5.7%，调高0.2个百分点。</w:t>
      </w:r>
    </w:p>
    <w:p>
      <w:pPr>
        <w:ind w:left="0" w:right="0" w:firstLine="560"/>
        <w:spacing w:before="450" w:after="450" w:line="312" w:lineRule="auto"/>
      </w:pPr>
      <w:r>
        <w:rPr>
          <w:rFonts w:ascii="宋体" w:hAnsi="宋体" w:eastAsia="宋体" w:cs="宋体"/>
          <w:color w:val="000"/>
          <w:sz w:val="28"/>
          <w:szCs w:val="28"/>
        </w:rPr>
        <w:t xml:space="preserve">从国内经济形势看：最近，国务院提出“要把稳增长放在更加重要的位置”，并为此出台了一系列预调微调的刺激经济增长的积极政策。如继续落实好结构性减税政策，减轻企业税负；启动一批事关全局、带动性强的重大项目，促进投资增长；确定继续实施家电下乡政策，并出台了节能环保家电补贴政策，拉动消费增长；铁道部、卫生部、银监会、证监会、国资委政策措施，鼓励和引导民间投资参与铁路、市政、能源、电信、教育、医疗等领域建设；央行二次调低存款准备金率之后，6月8日又启动了三年半以来的首次降息等等，显示着当前宏观调控政策更加积极灵活。</w:t>
      </w:r>
    </w:p>
    <w:p>
      <w:pPr>
        <w:ind w:left="0" w:right="0" w:firstLine="560"/>
        <w:spacing w:before="450" w:after="450" w:line="312" w:lineRule="auto"/>
      </w:pPr>
      <w:r>
        <w:rPr>
          <w:rFonts w:ascii="宋体" w:hAnsi="宋体" w:eastAsia="宋体" w:cs="宋体"/>
          <w:color w:val="000"/>
          <w:sz w:val="28"/>
          <w:szCs w:val="28"/>
        </w:rPr>
        <w:t xml:space="preserve">从我市经济增长看： 一是经济企稳迹象显现。1-5月，全市规模工业增加值增长14.8%，高于1-4月0.7个百分点；工业用电量转负为正，微增0.03%，高于1-4月3.0个百分点；财政总收入增长21.4%，财政一般预算收入增长25.4%，分别高于1-4月3.8个百分点和4.3个百分点；固定资产投资高位趋稳，消费继续保持平稳较快增长。二是经济较快增长的内在动力较强。1-5月固定资产投资高速增长41.9%，对全市积极增长的拉动力增强；1-4月工业企业利润增长27.9%，大幅高于全国、全省水平；居民收入增长快于经济增长，同时社会保障水平进一步提升，就业形势有所改善，居民自主消费能力将进一步增长，消费需求对经济增长的贡献份额将会有所加大。三是涟源、双峰、新化等县域经济增长有加快趋势，区域经济一体化进程的加快，为全市经济提供了新的成长空间，正成为全市经济增长新的驱动力量。四是政策性发展机遇增加。目前我市已被列入国家老工业基地、国家资源枯竭型城市转型发展、衡邵干旱走廊综合治理及武陵山片区区域发展与扶贫攻坚等规划范围，娄底经济开发区被列入省级承接产业转移示范区等等，这些都将为我市争取项目资金、激发发展潜力、拓展发展空间，创造更为有利的条件和机遇。五是全市抓经济，稳增长、快增长的氛围已经形成。今年以来，市委、市政府以前所未有的关注力度、前所未有的工作力度大力推进“科学发展、加速赶超”战略，启动实施了四年项目建设推进年活动，工业经济发展四年倍增计划和工业企业帮扶四年行动计划，已经取得了一定实效；4月份以来，市委、市政府已连续6次召开全市经济形势分析会及部门工作调度会议，及时调度情况，认真分析经济形势，并对</w:t>
      </w:r>
    </w:p>
    <w:p>
      <w:pPr>
        <w:ind w:left="0" w:right="0" w:firstLine="560"/>
        <w:spacing w:before="450" w:after="450" w:line="312" w:lineRule="auto"/>
      </w:pPr>
      <w:r>
        <w:rPr>
          <w:rFonts w:ascii="宋体" w:hAnsi="宋体" w:eastAsia="宋体" w:cs="宋体"/>
          <w:color w:val="000"/>
          <w:sz w:val="28"/>
          <w:szCs w:val="28"/>
        </w:rPr>
        <w:t xml:space="preserve">下阶段如何实现“稳中求好，好中求快”的经济工作总目标及完成全年任务进行了精心部署，这些举措必将在下半年取得较好成效。</w:t>
      </w:r>
    </w:p>
    <w:p>
      <w:pPr>
        <w:ind w:left="0" w:right="0" w:firstLine="560"/>
        <w:spacing w:before="450" w:after="450" w:line="312" w:lineRule="auto"/>
      </w:pPr>
      <w:r>
        <w:rPr>
          <w:rFonts w:ascii="宋体" w:hAnsi="宋体" w:eastAsia="宋体" w:cs="宋体"/>
          <w:color w:val="000"/>
          <w:sz w:val="28"/>
          <w:szCs w:val="28"/>
        </w:rPr>
        <w:t xml:space="preserve">综上所述，下半年我市经济虽然仍然会受制于国内外复杂的、不确定因素的影响，但全市经济增长会在国家稳增长的大环境下企稳并小幅回升，全年将继续保持平稳较快增长态势，主要指标增幅将会好于上半年。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2025-05-02T21:47:46+08:00</dcterms:created>
  <dcterms:modified xsi:type="dcterms:W3CDTF">2025-05-02T21:47:46+08:00</dcterms:modified>
</cp:coreProperties>
</file>

<file path=docProps/custom.xml><?xml version="1.0" encoding="utf-8"?>
<Properties xmlns="http://schemas.openxmlformats.org/officeDocument/2006/custom-properties" xmlns:vt="http://schemas.openxmlformats.org/officeDocument/2006/docPropsVTypes"/>
</file>