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争改革先锋 创一流业绩</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第一篇：争改革先锋 创一流业绩做改革先锋 创一流业绩-江华农商行改制一年工作汇报2024年7月29日，江华农村商业银行正式对外挂牌开业，成为湖南省继浏阳、炎陵之后第三家获银监部门批准开业的县级农村商业银行。开业一年来，我行以此为契机，乘势...</w:t>
      </w:r>
    </w:p>
    <w:p>
      <w:pPr>
        <w:ind w:left="0" w:right="0" w:firstLine="560"/>
        <w:spacing w:before="450" w:after="450" w:line="312" w:lineRule="auto"/>
      </w:pPr>
      <w:r>
        <w:rPr>
          <w:rFonts w:ascii="黑体" w:hAnsi="黑体" w:eastAsia="黑体" w:cs="黑体"/>
          <w:color w:val="000000"/>
          <w:sz w:val="36"/>
          <w:szCs w:val="36"/>
          <w:b w:val="1"/>
          <w:bCs w:val="1"/>
        </w:rPr>
        <w:t xml:space="preserve">第一篇：争改革先锋 创一流业绩</w:t>
      </w:r>
    </w:p>
    <w:p>
      <w:pPr>
        <w:ind w:left="0" w:right="0" w:firstLine="560"/>
        <w:spacing w:before="450" w:after="450" w:line="312" w:lineRule="auto"/>
      </w:pPr>
      <w:r>
        <w:rPr>
          <w:rFonts w:ascii="宋体" w:hAnsi="宋体" w:eastAsia="宋体" w:cs="宋体"/>
          <w:color w:val="000"/>
          <w:sz w:val="28"/>
          <w:szCs w:val="28"/>
        </w:rPr>
        <w:t xml:space="preserve">做改革先锋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-江华农商行改制一年工作汇报</w:t>
      </w:r>
    </w:p>
    <w:p>
      <w:pPr>
        <w:ind w:left="0" w:right="0" w:firstLine="560"/>
        <w:spacing w:before="450" w:after="450" w:line="312" w:lineRule="auto"/>
      </w:pPr>
      <w:r>
        <w:rPr>
          <w:rFonts w:ascii="宋体" w:hAnsi="宋体" w:eastAsia="宋体" w:cs="宋体"/>
          <w:color w:val="000"/>
          <w:sz w:val="28"/>
          <w:szCs w:val="28"/>
        </w:rPr>
        <w:t xml:space="preserve">2024年7月29日，江华农村商业银行正式对外挂牌开业，成为湖南省继浏阳、炎陵之后第三家获银监部门批准开业的县级农村商业银行。开业一年来，我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一、基本县情及农村商业银行基本情况</w:t>
      </w:r>
    </w:p>
    <w:p>
      <w:pPr>
        <w:ind w:left="0" w:right="0" w:firstLine="560"/>
        <w:spacing w:before="450" w:after="450" w:line="312" w:lineRule="auto"/>
      </w:pPr>
      <w:r>
        <w:rPr>
          <w:rFonts w:ascii="宋体" w:hAnsi="宋体" w:eastAsia="宋体" w:cs="宋体"/>
          <w:color w:val="000"/>
          <w:sz w:val="28"/>
          <w:szCs w:val="28"/>
        </w:rPr>
        <w:t xml:space="preserve">江华瑶族自治县地处湖南省正南端，南岭北麓，潇水源头，湘、粤、桂三省（区）结合部。全县总面积3248平方公里，辖22个乡镇，1个国有林场，519个村（居）委会，4个社区，总人口48万。县情的主要特点是：一是瑶族自治县。江华有瑶、汉、壮、苗等24个民族，少数民族人口35万，其中瑶族人口28.6万，占总人口的60%，是全国瑶族人口最多、湖南省唯一的瑶族自治县，被誉为“神州瑶都”；二是国家扶贫开发工作重点县。由于历史地理等原因，全县仍有部分群众特别是林区林农生活仍在贫困线以下，是国家扶贫开发工作重点县。三是革命老区县。江华在1925年就建立了中共江华支部，孕育了李启汉、陈为人、王涛等一大批早期革命先烈和江华等老一辈无产阶级革命家。四是湘西地区开发县。在省委省政府的关心下，江华被列入湘西地区开发范围。五是农林参半山区林业大县。江华地处南岭山系的萌渚岭山脉，全境被天然地划分为林区、农区两大部分。林区占全县总面积的三分之二，盛产杉木、松木、药材等；农区主要生产水稻、烤烟、蔬菜等。六是毗邻“两广”边界县。江华与“两广”的七个市县相邻，边界线点长面广国道207线贯通南北到广西贺州市，省道326线横接广东连州市，既是湖南抵达“两广”的重要通道，又是湖南面向“两广”的重要窗口，与“两广” 1</w:t>
      </w:r>
    </w:p>
    <w:p>
      <w:pPr>
        <w:ind w:left="0" w:right="0" w:firstLine="560"/>
        <w:spacing w:before="450" w:after="450" w:line="312" w:lineRule="auto"/>
      </w:pPr>
      <w:r>
        <w:rPr>
          <w:rFonts w:ascii="宋体" w:hAnsi="宋体" w:eastAsia="宋体" w:cs="宋体"/>
          <w:color w:val="000"/>
          <w:sz w:val="28"/>
          <w:szCs w:val="28"/>
        </w:rPr>
        <w:t xml:space="preserve">经贸往来密切。七是资源禀赋大县。江华是全国南方重点林业县、湖南省林业十强县之一，有林地面积2400多平方公里，森林覆盖率76.7%，活立木蓄积量1300万立方米。已探明的矿产有40多种，其中稀土储量最为丰富。水能资源蕴藏量41万千瓦，风能资源蕴藏量25万千瓦。同时，浓郁的瑶族风情和优良的生态环境，为发展旅游业提供了得天独厚的资源条件。</w:t>
      </w:r>
    </w:p>
    <w:p>
      <w:pPr>
        <w:ind w:left="0" w:right="0" w:firstLine="560"/>
        <w:spacing w:before="450" w:after="450" w:line="312" w:lineRule="auto"/>
      </w:pPr>
      <w:r>
        <w:rPr>
          <w:rFonts w:ascii="宋体" w:hAnsi="宋体" w:eastAsia="宋体" w:cs="宋体"/>
          <w:color w:val="000"/>
          <w:sz w:val="28"/>
          <w:szCs w:val="28"/>
        </w:rPr>
        <w:t xml:space="preserve">我行前身为江华瑶族自治县农村信用合作联社，辖营业网点21个，其中信用社（部）17家、信用分社4家，有在册正式职工217人。2024年2月25日，原湖南省委常委、省人民政府副省长徐宪平在带领省直有关部门来江华调研时，在县人民政府《关于筹建江华瑶族自治县农村合作银行的请示》上明确批示：“请省银监局、省联社研究支持，建议有可能争取组建农村商业银行更好！”为此，我社以2024年6月末的业务数据为基数，认真对照农村商业银行的组建要求，围绕注册资本、资本充足率、不良贷款比例和拨备充足率4个指标进行认真测算，针对存在的差距，从7月份开始，在江华县委政府的大力支持和省市银监部门的精心指导以及省市联社的大力推动下，江华联社改制工作正式启动。2024年8月6日，在湖南省推进农村商业银行组建工作座谈会上，江华联社被列为全省首批申报组建农村商业银行的5家行社之一。并于2024年9月30日进行清产核资，2024年3月30日被中国银监会批准筹建，2024年7月29日正式挂牌开业。截至2024年12月末，全行总资产21.8亿元，比改革前（2024年8月末）净增7.5亿元，增长52.45%；存款余额18.1亿元，比改革前净增5.2亿元，增长40.31%；贷款余额13.1亿元，比改革前净增3.3亿元，增长33.67%，其中涉农贷款余额占贷款余额的61.06%；实现经营利润0.62亿元，比改革前净增0.51亿元，增长463.44%；不良贷款余额0.27亿元，占比2.06%，比改革前下降1.5亿元，占比下降15.96个百分点；拨备余额0.49亿元，比改革前增加0.38亿元，贷款损失准备充足率418.71%，比改革前提高了402.85个百分点；资本充足率14.86%，比改革前提高了15.5个百分点。</w:t>
      </w:r>
    </w:p>
    <w:p>
      <w:pPr>
        <w:ind w:left="0" w:right="0" w:firstLine="560"/>
        <w:spacing w:before="450" w:after="450" w:line="312" w:lineRule="auto"/>
      </w:pPr>
      <w:r>
        <w:rPr>
          <w:rFonts w:ascii="宋体" w:hAnsi="宋体" w:eastAsia="宋体" w:cs="宋体"/>
          <w:color w:val="000"/>
          <w:sz w:val="28"/>
          <w:szCs w:val="28"/>
        </w:rPr>
        <w:t xml:space="preserve">二、改革一年取得的成绩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8月末，江华农商行总资产24.81亿元，较2024年同期增长18.99%；其中，各项贷款余额达到14.99亿元，比2024年同期增长10.79%；各项存款余额达到20.12亿元，比2024年同期增长19.12%。实现经营利润4470万元，较2024年同期增长100.27%；人均经营利润21万元，较2024年同期增长98.49%；点均经营利润248万元，较2024年同期增长89.31%。两个系统成功并轨后五级分类不良贷款率2.65%。资本充足率20.29%，贷款损失准备充足率247.65%，拨备覆盖率124.22%。</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我行以出色的市场表现和经营业绩获得了2024年“全省农村信用社十佳优胜单位”。截至今年8月末，我行存款余额在江华的市场占有率为38.80%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8月末，江华农商行涉农贷款余额为13.72亿元，比改制前增加5.84亿元，涉农贷款余额在江华银行同业中最高，占比达90%以上；农户贷款余额2.40亿元，比改制前增长了一倍多，占全县农户贷款总量的98%；存贷款市场占有率都在35%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w:t>
      </w:r>
    </w:p>
    <w:p>
      <w:pPr>
        <w:ind w:left="0" w:right="0" w:firstLine="560"/>
        <w:spacing w:before="450" w:after="450" w:line="312" w:lineRule="auto"/>
      </w:pPr>
      <w:r>
        <w:rPr>
          <w:rFonts w:ascii="宋体" w:hAnsi="宋体" w:eastAsia="宋体" w:cs="宋体"/>
          <w:color w:val="000"/>
          <w:sz w:val="28"/>
          <w:szCs w:val="28"/>
        </w:rPr>
        <w:t xml:space="preserve">全面风险管理体系日臻完善；修订和完善各项经营管理制度40多项，全面梳理、制订工作和业务流程40多项；案件专项治理和反商业贿赂专项工作扎实开展；员工队伍素质不断提高。一年的发展实践表明，我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五是积极创建优秀企业文化。我行以一流的优秀银行为标杆，全面推进旨在“统一思想、规范行为、外树形象、内聚人心”的企业文化建设，成功展示了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完善了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了全新的组织管理体系。按照“风险识别、风险计量、风险监测、风险控制”的管理流程和服务“三农”、内控优先、提高效益、协调运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我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三、取得改革成功的主要原因</w:t>
      </w:r>
    </w:p>
    <w:p>
      <w:pPr>
        <w:ind w:left="0" w:right="0" w:firstLine="560"/>
        <w:spacing w:before="450" w:after="450" w:line="312" w:lineRule="auto"/>
      </w:pPr>
      <w:r>
        <w:rPr>
          <w:rFonts w:ascii="宋体" w:hAnsi="宋体" w:eastAsia="宋体" w:cs="宋体"/>
          <w:color w:val="000"/>
          <w:sz w:val="28"/>
          <w:szCs w:val="28"/>
        </w:rPr>
        <w:t xml:space="preserve">我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了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我行董事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我行的高级管理层，采用薪酬和利润直接挂钩的激励办法，有效保证了资产质量和规模效益的协同增长。第三，针对弱点，狠抓中间业务的开展。开业以来，我行领导班子以发行福祥卡业务为龙头，致力抓好新业务的市场开拓。截至2024年8月末中间业务收入突破</w:t>
      </w:r>
    </w:p>
    <w:p>
      <w:pPr>
        <w:ind w:left="0" w:right="0" w:firstLine="560"/>
        <w:spacing w:before="450" w:after="450" w:line="312" w:lineRule="auto"/>
      </w:pPr>
      <w:r>
        <w:rPr>
          <w:rFonts w:ascii="宋体" w:hAnsi="宋体" w:eastAsia="宋体" w:cs="宋体"/>
          <w:color w:val="000"/>
          <w:sz w:val="28"/>
          <w:szCs w:val="28"/>
        </w:rPr>
        <w:t xml:space="preserve">1000万元。第四，经济效益的持续平稳快速增长，使我行有能力提高员工的收入水平和福利待遇，从而吸纳了大批优秀高等院校毕业生的加盟，在组织上、制度上、人力资本上，有效增强了我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我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我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8月末，帐面经营利润总额为4470万元，同比增加2238万元，增幅达100.27%。</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这些问题，均在今后工作中逐步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第二篇：争改革先峰 创一流业绩</w:t>
      </w:r>
    </w:p>
    <w:p>
      <w:pPr>
        <w:ind w:left="0" w:right="0" w:firstLine="560"/>
        <w:spacing w:before="450" w:after="450" w:line="312" w:lineRule="auto"/>
      </w:pPr>
      <w:r>
        <w:rPr>
          <w:rFonts w:ascii="宋体" w:hAnsi="宋体" w:eastAsia="宋体" w:cs="宋体"/>
          <w:color w:val="000"/>
          <w:sz w:val="28"/>
          <w:szCs w:val="28"/>
        </w:rPr>
        <w:t xml:space="preserve">争改革先峰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-江华农商行改制一年取得的成绩</w:t>
      </w:r>
    </w:p>
    <w:p>
      <w:pPr>
        <w:ind w:left="0" w:right="0" w:firstLine="560"/>
        <w:spacing w:before="450" w:after="450" w:line="312" w:lineRule="auto"/>
      </w:pPr>
      <w:r>
        <w:rPr>
          <w:rFonts w:ascii="宋体" w:hAnsi="宋体" w:eastAsia="宋体" w:cs="宋体"/>
          <w:color w:val="000"/>
          <w:sz w:val="28"/>
          <w:szCs w:val="28"/>
        </w:rPr>
        <w:t xml:space="preserve">2024年7月28日，江华农村商业银行开业，成为湖南省继浏阳、炎陵之后第三家获银监部门批准开业的县级农村商业银行。开业一年来，该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7月末，江华农商行总资产24.02亿元，较2024年同期增长16.6%；其中，各项贷款余额达到14.88亿元，比2024年同期增长28.8%；各项存款余额达到19.44亿元，比2024年同期增长24.62%。实现经营利润4726万元，较2024年同期增长42.05%；人均经营利润21万元，较2024年同期增长90.91%；点均经营利润278万元，较2024年同期增长102.92%。五级分类口径的不良贷款率1.97%，比2024年同期下降了0.06个百分点。资本充足率持续保持在10%以上，贷款损失准备充足率358.73%，比2024年同期增加了15.1个百分点；拨备覆盖率168.57%，比2024年同期提高了21.78个百分点。</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江华农商行以出色的市场表现和经营业绩获得了2024年“全省农村信用社十佳优胜单位”。截至今年7月末，该行存款余额在江华的市场占有率为37.80%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三是支持新农村建设和江华社会经济发展取得新成绩。截至今年7月末，江华农商行涉农贷款余额为13.76亿元，比改制前增加6.62亿元，涉农贷款余额在江华银行同业中最高，占比达 1</w:t>
      </w:r>
    </w:p>
    <w:p>
      <w:pPr>
        <w:ind w:left="0" w:right="0" w:firstLine="560"/>
        <w:spacing w:before="450" w:after="450" w:line="312" w:lineRule="auto"/>
      </w:pPr>
      <w:r>
        <w:rPr>
          <w:rFonts w:ascii="宋体" w:hAnsi="宋体" w:eastAsia="宋体" w:cs="宋体"/>
          <w:color w:val="000"/>
          <w:sz w:val="28"/>
          <w:szCs w:val="28"/>
        </w:rPr>
        <w:t xml:space="preserve">80%以上；农户贷款余额2.30亿元，比改制前增长了一倍多，占全县农户贷款总量的98%；存贷款市场占有率都在30%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全面风险管理体系日臻完善；修订和完善各项经营管理制度40多项，全面梳理、制订工作和业务流程40多项；案件专项治理和反商业贿赂专项工作扎实开展；员工队伍素质不断提高。一年的发展实践表明，该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五是积极创建优秀企业文化。江华农商行以一流的优秀银行为标杆，全面推进旨在“统一思想、规范行为、外树形象、内聚人心”的企业文化建设，成功展示了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构建有效的“三会”组织框架。完善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2、打造全新的组织管理体系。按照“风险识别、风险计量、风险监测、风险控制”的管理流程和服务“三农”、内控优先、提高效益、协调运</w:t>
      </w:r>
    </w:p>
    <w:p>
      <w:pPr>
        <w:ind w:left="0" w:right="0" w:firstLine="560"/>
        <w:spacing w:before="450" w:after="450" w:line="312" w:lineRule="auto"/>
      </w:pPr>
      <w:r>
        <w:rPr>
          <w:rFonts w:ascii="宋体" w:hAnsi="宋体" w:eastAsia="宋体" w:cs="宋体"/>
          <w:color w:val="000"/>
          <w:sz w:val="28"/>
          <w:szCs w:val="28"/>
        </w:rPr>
        <w:t xml:space="preserve">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该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江华农商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二是班子团结拼博，使农商行蓄势待发。一年来，该行董事</w:t>
      </w:r>
    </w:p>
    <w:p>
      <w:pPr>
        <w:ind w:left="0" w:right="0" w:firstLine="560"/>
        <w:spacing w:before="450" w:after="450" w:line="312" w:lineRule="auto"/>
      </w:pPr>
      <w:r>
        <w:rPr>
          <w:rFonts w:ascii="宋体" w:hAnsi="宋体" w:eastAsia="宋体" w:cs="宋体"/>
          <w:color w:val="000"/>
          <w:sz w:val="28"/>
          <w:szCs w:val="28"/>
        </w:rPr>
        <w:t xml:space="preserve">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该行的高级管理层，采用薪酬和利润直接挂钩的激励办法，有效保证了资产质量和规模效益的协同增长。第三，针对弱点，狠抓中间业务的开展。开业以来，领导班子以发行福祥卡业务为龙头，致力抓好新业务的市场开拓。截至2024年7月末中间业务收入突破1000万元。第四，经济效益的持续平稳快速增长，使该行有能力提高员工的收入水平和福利待遇，从而吸纳了大批优秀高等院校毕业生的加盟，在组织上、制度上、人力资本上，有效增强了该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该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该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7月末，帐面利润总额为4726万元，同比增加1399万元，增幅达42.05%。</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江华农商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主要表现在：</w:t>
      </w:r>
    </w:p>
    <w:p>
      <w:pPr>
        <w:ind w:left="0" w:right="0" w:firstLine="560"/>
        <w:spacing w:before="450" w:after="450" w:line="312" w:lineRule="auto"/>
      </w:pPr>
      <w:r>
        <w:rPr>
          <w:rFonts w:ascii="宋体" w:hAnsi="宋体" w:eastAsia="宋体" w:cs="宋体"/>
          <w:color w:val="000"/>
          <w:sz w:val="28"/>
          <w:szCs w:val="28"/>
        </w:rPr>
        <w:t xml:space="preserve">一是董事结构配臵欠优。该行股东董事、内部董事与独立董事组成结构失调，没有引进独立董事制度和配备独立董事，在很大程度上影响了该行董事会发展战略、风险管理等重要决策的形成与执行。独立董事制度的缺乏和未配备独立董事不利于董事会真正从存款人、股东角度进行有效决策，对经营管理存在较大风险。</w:t>
      </w:r>
    </w:p>
    <w:p>
      <w:pPr>
        <w:ind w:left="0" w:right="0" w:firstLine="560"/>
        <w:spacing w:before="450" w:after="450" w:line="312" w:lineRule="auto"/>
      </w:pPr>
      <w:r>
        <w:rPr>
          <w:rFonts w:ascii="宋体" w:hAnsi="宋体" w:eastAsia="宋体" w:cs="宋体"/>
          <w:color w:val="000"/>
          <w:sz w:val="28"/>
          <w:szCs w:val="28"/>
        </w:rPr>
        <w:t xml:space="preserve">二是董事履职意识不高。部分董事由于金融知识匮乏，只对股金红利表现出较大的兴趣或者由于时间、精力等问题，对该行经营管理关注度较少、关联度较弱，对经营管理中暴露出的一些矛盾与问题缺乏分析、思考、对策的主动性和创造性，甚至部分董事在经营管理等方面的专业知识不够，履职存在较大困难，影响了董事会整体决策水准的提高。</w:t>
      </w:r>
    </w:p>
    <w:p>
      <w:pPr>
        <w:ind w:left="0" w:right="0" w:firstLine="560"/>
        <w:spacing w:before="450" w:after="450" w:line="312" w:lineRule="auto"/>
      </w:pPr>
      <w:r>
        <w:rPr>
          <w:rFonts w:ascii="宋体" w:hAnsi="宋体" w:eastAsia="宋体" w:cs="宋体"/>
          <w:color w:val="000"/>
          <w:sz w:val="28"/>
          <w:szCs w:val="28"/>
        </w:rPr>
        <w:t xml:space="preserve">三是内部监督力度匮乏。监事会监督流于形式，董事之间难以做到互相监督，员工对董事履职的情况基本不了解，缺少对董事履职情况的综合评价体系。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创一流服务</w:t>
      </w:r>
    </w:p>
    <w:p>
      <w:pPr>
        <w:ind w:left="0" w:right="0" w:firstLine="560"/>
        <w:spacing w:before="450" w:after="450" w:line="312" w:lineRule="auto"/>
      </w:pPr>
      <w:r>
        <w:rPr>
          <w:rFonts w:ascii="宋体" w:hAnsi="宋体" w:eastAsia="宋体" w:cs="宋体"/>
          <w:color w:val="000"/>
          <w:sz w:val="28"/>
          <w:szCs w:val="28"/>
        </w:rPr>
        <w:t xml:space="preserve">争一流业绩 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 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目 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  创一流服务 争一流业绩</w:t>
      </w:r>
    </w:p>
    <w:p>
      <w:pPr>
        <w:ind w:left="0" w:right="0" w:firstLine="560"/>
        <w:spacing w:before="450" w:after="450" w:line="312" w:lineRule="auto"/>
      </w:pPr>
      <w:r>
        <w:rPr>
          <w:rFonts w:ascii="宋体" w:hAnsi="宋体" w:eastAsia="宋体" w:cs="宋体"/>
          <w:color w:val="000"/>
          <w:sz w:val="28"/>
          <w:szCs w:val="28"/>
        </w:rPr>
        <w:t xml:space="preserve">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w:t>
      </w:r>
    </w:p>
    <w:p>
      <w:pPr>
        <w:ind w:left="0" w:right="0" w:firstLine="560"/>
        <w:spacing w:before="450" w:after="450" w:line="312" w:lineRule="auto"/>
      </w:pPr>
      <w:r>
        <w:rPr>
          <w:rFonts w:ascii="宋体" w:hAnsi="宋体" w:eastAsia="宋体" w:cs="宋体"/>
          <w:color w:val="000"/>
          <w:sz w:val="28"/>
          <w:szCs w:val="28"/>
        </w:rPr>
        <w:t xml:space="preserve">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于都县人民医院党支部</w:t>
      </w:r>
    </w:p>
    <w:p>
      <w:pPr>
        <w:ind w:left="0" w:right="0" w:firstLine="560"/>
        <w:spacing w:before="450" w:after="450" w:line="312" w:lineRule="auto"/>
      </w:pPr>
      <w:r>
        <w:rPr>
          <w:rFonts w:ascii="宋体" w:hAnsi="宋体" w:eastAsia="宋体" w:cs="宋体"/>
          <w:color w:val="000"/>
          <w:sz w:val="28"/>
          <w:szCs w:val="28"/>
        </w:rPr>
        <w:t xml:space="preserve">于都人民医院党支部紧紧围绕“医院管理年”活动，以建设学习型、服务型、和谐型、廉政型、人才聚集型的“五型”医院为重点，以实现创一流党建水平、争一流工作业绩为目标，创造性地开展 党建 工作，为医院各项事业健康快速发展提供了坚强的组织保证。近年来，我医院党支部多次荣获县、市“先进基层党组织”称号；医院荣获 省级“群众满意医院”、“市级文明单位”、“卫生科技先进单位” 等荣誉 称号。</w:t>
      </w:r>
    </w:p>
    <w:p>
      <w:pPr>
        <w:ind w:left="0" w:right="0" w:firstLine="560"/>
        <w:spacing w:before="450" w:after="450" w:line="312" w:lineRule="auto"/>
      </w:pPr>
      <w:r>
        <w:rPr>
          <w:rFonts w:ascii="宋体" w:hAnsi="宋体" w:eastAsia="宋体" w:cs="宋体"/>
          <w:color w:val="000"/>
          <w:sz w:val="28"/>
          <w:szCs w:val="28"/>
        </w:rPr>
        <w:t xml:space="preserve">创新学习机制，建设学习型医院</w:t>
      </w:r>
    </w:p>
    <w:p>
      <w:pPr>
        <w:ind w:left="0" w:right="0" w:firstLine="560"/>
        <w:spacing w:before="450" w:after="450" w:line="312" w:lineRule="auto"/>
      </w:pPr>
      <w:r>
        <w:rPr>
          <w:rFonts w:ascii="宋体" w:hAnsi="宋体" w:eastAsia="宋体" w:cs="宋体"/>
          <w:color w:val="000"/>
          <w:sz w:val="28"/>
          <w:szCs w:val="28"/>
        </w:rPr>
        <w:t xml:space="preserve">一是建立优良的学风。在学习制度上，建立了干部职工述学、考学、评学机制，制定出台了《中心组学习制度》、《职工业务与理论学习》等制度，把干部职工学习与职工晋升、晋级、外出进修紧密挂钩，纳入综合目标考核，极大地激发了干部职工学习的主动性和积极性；在学习内容上，院党支部为各科室征订了党报和业务报刊，购买了警钟长鸣 ―― 《医德医风教育读本》、《大医精诚》、《反腐倡廉》等理论学习教材，定期组织党员干部学习。同时，结合开展社会公德、家庭美德、职业道德和“八荣八耻”新时期社会主义荣辱观教育，使全院干部职工树立正确的人生观、价值观和世界观；在学习形式上，坚持学理论与学业务相结合，职工自学和科室集中学习相结合，充分利用周会、职工大会、支部例会等载体，深化学习效果。</w:t>
      </w:r>
    </w:p>
    <w:p>
      <w:pPr>
        <w:ind w:left="0" w:right="0" w:firstLine="560"/>
        <w:spacing w:before="450" w:after="450" w:line="312" w:lineRule="auto"/>
      </w:pPr>
      <w:r>
        <w:rPr>
          <w:rFonts w:ascii="宋体" w:hAnsi="宋体" w:eastAsia="宋体" w:cs="宋体"/>
          <w:color w:val="000"/>
          <w:sz w:val="28"/>
          <w:szCs w:val="28"/>
        </w:rPr>
        <w:t xml:space="preserve">二是营造良好的学习氛围。在全院职工中营造人人讲学习、个个爱学习的良好学习氛围，做到学习工作化、工作学习化。院党支部鼓励干部职工将学习成果转化为现实生产力，对医院职工在各类学术杂志发表论文及对外出学术交流实行奖励，营造出浓郁的学习氛围，催生出丰硕的学习成果。近3年来全院干部职工在市以上刊物共发表学术论文43篇；2024年开展新技术项目15 项。另外以《 于都县人民医院 院报》为载体，大张旗鼓地宣传名医名科、推介新技术新项目、传播健康知识，编辑发行《 于都县人民医院 院报》7期，评选出 投稿用稿 “先进科室”、“优秀通讯员”及“投稿积极分子”，调动大家积极性，保证院报质量，并发放到相关单位，进一步扩大了医院的社会知名度和美誉度。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像老共产党员尹九原等医德高尚、技术高超的先进典型，推出了一批事迹突出的先进模范人物，涌现了一批爱岗敬业、爱院如家的优秀个人，在疫情紧急、抗击“非典”形势最严峻关头，医院组织全院党员干部开展向邓练贤、叶欣同志学习活动，发出倡议书，号召全院职工积极参战。在短短三天内,全院320名职工就有280多名职工纷纷向医院提交了请战书，表现出在困难面前团结一致、众志成城、无私奉献的精神和力量。为给全院职工树立学习的榜样和行动的标杆，院党支部不失时机对他们予以表彰，并推荐他们接受上级表彰。李生贵副院长在近几年的征兵工作中表现突出，被省人民政府、省军区授予“先进个人”称号。</w:t>
      </w:r>
    </w:p>
    <w:p>
      <w:pPr>
        <w:ind w:left="0" w:right="0" w:firstLine="560"/>
        <w:spacing w:before="450" w:after="450" w:line="312" w:lineRule="auto"/>
      </w:pPr>
      <w:r>
        <w:rPr>
          <w:rFonts w:ascii="宋体" w:hAnsi="宋体" w:eastAsia="宋体" w:cs="宋体"/>
          <w:color w:val="000"/>
          <w:sz w:val="28"/>
          <w:szCs w:val="28"/>
        </w:rPr>
        <w:t xml:space="preserve">彰显人医精神，建设服务型医院</w:t>
      </w:r>
    </w:p>
    <w:p>
      <w:pPr>
        <w:ind w:left="0" w:right="0" w:firstLine="560"/>
        <w:spacing w:before="450" w:after="450" w:line="312" w:lineRule="auto"/>
      </w:pPr>
      <w:r>
        <w:rPr>
          <w:rFonts w:ascii="宋体" w:hAnsi="宋体" w:eastAsia="宋体" w:cs="宋体"/>
          <w:color w:val="000"/>
          <w:sz w:val="28"/>
          <w:szCs w:val="28"/>
        </w:rPr>
        <w:t xml:space="preserve">院党支部积极培育医院文化，彰显“敬业、奉献、严谨、求精、创新、奋进”的人医精神，着力建设服务型医院。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创新服务机制。实行“首问、首诊”负责制，成立了病人服务中心，有问必答，问路必带，接诊必细，见难必帮；打造“无假日门诊”，资深专家节假日坐诊；实行弹性排班制，根据病人流量增加服务窗口和服务班次，缩短病人就诊等候时间；规范标识、标牌，设置残疾人无障碍通道，开设方便门诊与关爱门诊；推出党员佩徽牌上岗制等，系列服务举措深受患者好评。全程人性化服务做到了医患沟通零距离、医疗服务零缺陷、医疗质量零事故。</w:t>
      </w:r>
    </w:p>
    <w:p>
      <w:pPr>
        <w:ind w:left="0" w:right="0" w:firstLine="560"/>
        <w:spacing w:before="450" w:after="450" w:line="312" w:lineRule="auto"/>
      </w:pPr>
      <w:r>
        <w:rPr>
          <w:rFonts w:ascii="宋体" w:hAnsi="宋体" w:eastAsia="宋体" w:cs="宋体"/>
          <w:color w:val="000"/>
          <w:sz w:val="28"/>
          <w:szCs w:val="28"/>
        </w:rPr>
        <w:t xml:space="preserve">二是积极参与社会公益活动。贯彻落实赣州市卫生局《关于进一步加强卫生支农工作的通知》、《赣州市医疗卫生技术人员定期到农村服务实施方案》等文件精神，几年来，先后对6个乡镇卫生院进行帮扶。2024年卫生支农帮扶禾丰、利村二个卫生院，选派业务精干的专业技术人员长期采取传、帮、带的方式帮助他们开展业务工作，如 帮助禾丰卫生院开展了肾盂静脉造影、肾切除手术，帮助利村卫生院开展麻醉技术新项目；免费为乡镇卫生院培训医务人员13人次； 无偿 赠送禾丰卫生院B超机一台，出资15000元帮助利村卫生院改善住院条件。</w:t>
      </w:r>
    </w:p>
    <w:p>
      <w:pPr>
        <w:ind w:left="0" w:right="0" w:firstLine="560"/>
        <w:spacing w:before="450" w:after="450" w:line="312" w:lineRule="auto"/>
      </w:pPr>
      <w:r>
        <w:rPr>
          <w:rFonts w:ascii="宋体" w:hAnsi="宋体" w:eastAsia="宋体" w:cs="宋体"/>
          <w:color w:val="000"/>
          <w:sz w:val="28"/>
          <w:szCs w:val="28"/>
        </w:rPr>
        <w:t xml:space="preserve">三是开展利民惠民活动。组织开展巡回医疗服务，切实解决农民群众看病难的问题，方便群众就医，2024-2024年医院组织 开展农村巡回医疗72次，义诊人次6400人，免费发放药品6600元，发放健康知识资料4000余份，深得群众的好评和欢迎； 为了缓解群众“看病贵”问题，医院4次大幅度降低医疗收费标准，推出了系列优惠措施。通过开设“扶贫（惠民）病房”、实行“三免四减半” 政策，累计为50余贫困患者减免医疗费用1万多元。</w:t>
      </w:r>
    </w:p>
    <w:p>
      <w:pPr>
        <w:ind w:left="0" w:right="0" w:firstLine="560"/>
        <w:spacing w:before="450" w:after="450" w:line="312" w:lineRule="auto"/>
      </w:pPr>
      <w:r>
        <w:rPr>
          <w:rFonts w:ascii="宋体" w:hAnsi="宋体" w:eastAsia="宋体" w:cs="宋体"/>
          <w:color w:val="000"/>
          <w:sz w:val="28"/>
          <w:szCs w:val="28"/>
        </w:rPr>
        <w:t xml:space="preserve">四是提高医疗护理质量。医院强化医疗质量管理，狠抓核心制度的落实，加强医疗质量的检查与督导，加大对医师规范培训，全面提高医疗质量，降低了医疗风险，减少了医疗纠纷。2024年，医院入出院诊断符合率达到了 95.9%，急危重症抢救成功率达到</w:t>
      </w:r>
    </w:p>
    <w:p>
      <w:pPr>
        <w:ind w:left="0" w:right="0" w:firstLine="560"/>
        <w:spacing w:before="450" w:after="450" w:line="312" w:lineRule="auto"/>
      </w:pPr>
      <w:r>
        <w:rPr>
          <w:rFonts w:ascii="宋体" w:hAnsi="宋体" w:eastAsia="宋体" w:cs="宋体"/>
          <w:color w:val="000"/>
          <w:sz w:val="28"/>
          <w:szCs w:val="28"/>
        </w:rPr>
        <w:t xml:space="preserve">68.0%，法定传染病 报告 率达到 100%，急救物品完好率达到100% ；大力拓展新业务和推广新技术。医院出台了鼓励、支持、促进新业务、新技术开展的规定，对开展新技术的科室人员优先安排外出学习，设备优先购置；强化护理服务，护理服务质量稳步提高，全院护理人员的三基水平、护理技术操作、基础护理及特护、一级护理水平、护理文书书写的合格率均达到98.2％，健康教育覆盖率达到100％，护理平均满意度达到97.3％。</w:t>
      </w:r>
    </w:p>
    <w:p>
      <w:pPr>
        <w:ind w:left="0" w:right="0" w:firstLine="560"/>
        <w:spacing w:before="450" w:after="450" w:line="312" w:lineRule="auto"/>
      </w:pPr>
      <w:r>
        <w:rPr>
          <w:rFonts w:ascii="宋体" w:hAnsi="宋体" w:eastAsia="宋体" w:cs="宋体"/>
          <w:color w:val="000"/>
          <w:sz w:val="28"/>
          <w:szCs w:val="28"/>
        </w:rPr>
        <w:t xml:space="preserve">凝聚各方力量，建设和谐型医院</w:t>
      </w:r>
    </w:p>
    <w:p>
      <w:pPr>
        <w:ind w:left="0" w:right="0" w:firstLine="560"/>
        <w:spacing w:before="450" w:after="450" w:line="312" w:lineRule="auto"/>
      </w:pPr>
      <w:r>
        <w:rPr>
          <w:rFonts w:ascii="宋体" w:hAnsi="宋体" w:eastAsia="宋体" w:cs="宋体"/>
          <w:color w:val="000"/>
          <w:sz w:val="28"/>
          <w:szCs w:val="28"/>
        </w:rPr>
        <w:t xml:space="preserve">一流的队伍、一流的业绩，需要一个团结、有力的班子，需要有一个战斗力强、人心疑聚的党员队伍。</w:t>
      </w:r>
    </w:p>
    <w:p>
      <w:pPr>
        <w:ind w:left="0" w:right="0" w:firstLine="560"/>
        <w:spacing w:before="450" w:after="450" w:line="312" w:lineRule="auto"/>
      </w:pPr>
      <w:r>
        <w:rPr>
          <w:rFonts w:ascii="宋体" w:hAnsi="宋体" w:eastAsia="宋体" w:cs="宋体"/>
          <w:color w:val="000"/>
          <w:sz w:val="28"/>
          <w:szCs w:val="28"/>
        </w:rPr>
        <w:t xml:space="preserve">一是院党支部发挥领导核心作用，牢牢把握医院发展方向。严格遵守《党支部议事规则》，对涉及医院发展的大事，坚持“集体领导、民主集中、个别酝酿、会议决定”的原则，把握医院发展方向。院班子想大事、谋大事、议大事，注重从政治、思想、作风上加强引导，充分调动班子成员的积极性和创造力，营造团结共事的氛围，增强班子成员的政治意识、大局意识、责任意识和创新意识，做到心往一处想、劲往一处使，通过院党支部成员身体力行，全院职工的思想和行动都集中到医院发展上来。二是党支部的战斗堡垒作用和党员的先锋模范作用充分发挥。党支部、党员双目标管理是院 党建 工作的长效管理机制。建立了保持共产党员先进性长效机制，继续推行“双目标管理”，实行党员干部责任区管理制度，对党支部、党员实行目标量化考核。“双目标管理”等 党建 工作长效机制的推行，使党组织的战斗堡垒作用和党员先锋模范作用得到了充分发挥，大大增强了党组织的号召力和凝聚力，一大批高级知识分子和优秀人才纷纷向党组织靠拢。党员队伍的扩大，为医院发展提供了中坚力量，全体党员在岗位上奋力争先，努力向前，有力地促进了业务工作的发展。</w:t>
      </w:r>
    </w:p>
    <w:p>
      <w:pPr>
        <w:ind w:left="0" w:right="0" w:firstLine="560"/>
        <w:spacing w:before="450" w:after="450" w:line="312" w:lineRule="auto"/>
      </w:pPr>
      <w:r>
        <w:rPr>
          <w:rFonts w:ascii="宋体" w:hAnsi="宋体" w:eastAsia="宋体" w:cs="宋体"/>
          <w:color w:val="000"/>
          <w:sz w:val="28"/>
          <w:szCs w:val="28"/>
        </w:rPr>
        <w:t xml:space="preserve">三是关心职工生活，增进思想感情交流。院党支部是职工政治上的依靠、工作上的主心骨和生活上的贴心人，坚持领导干部“三三”工作制和思想政治工作联系制度，院领导成员每人联系2-3个科室，每周深入到所联系的科室当中，倾听职工群众呼声，了解科室情况，及时掌握职工的思想动态，做好深入细致的思想政治工作。同时，想员工之所想、急员工之所急，积极解决青年职工待遇、事业发展平台等具体问题，为青年职工健康成长创造宽松环境。做好矛盾的化解工作，通过谈心，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四是注重医院文化建设，营造和谐氛围。结合3〃8妇女节、5〃4青年节、5〃12护士节、7〃1 建党节、9〃9重阳节等重大节日，组织妇工青组织召开表彰大会、开展文艺演出等活动，丰富职工文化生活；逢年过节慰问离退休老干部等，受到了老干部和职工的欢迎；举办职工篮球赛、演讲 赛、技能竞赛等，激发了干部职工爱院、兴院热情。几年来，群团工作在院党支部的正确领导下硕果累累：院工会被市总工会授予“群众性经济技术创新工程劳动竞赛先进单位”，刘庄萍同志获得“赣州市五、一劳动奖章”，医院团支部 被团市委评为“五四红旗”团支部。</w:t>
      </w:r>
    </w:p>
    <w:p>
      <w:pPr>
        <w:ind w:left="0" w:right="0" w:firstLine="560"/>
        <w:spacing w:before="450" w:after="450" w:line="312" w:lineRule="auto"/>
      </w:pPr>
      <w:r>
        <w:rPr>
          <w:rFonts w:ascii="宋体" w:hAnsi="宋体" w:eastAsia="宋体" w:cs="宋体"/>
          <w:color w:val="000"/>
          <w:sz w:val="28"/>
          <w:szCs w:val="28"/>
        </w:rPr>
        <w:t xml:space="preserve">加强党风廉政建设，打造廉政型医院 一是强化内部监督。医院作为医疗服务单位，各种经济活动非常频繁，既是人们关注的焦点，也是容易滋生腐败的重点部门。院党支部坚持规范招投标工作程序，对医疗设备、卫生药品器械采购等实行公开招标，监察、审计等职能部门全程参与，全程监督、事后审计，同时还与药械销售商签订了廉政协议，避免了暗箱操作。在加强招标监督的同时，加大内部审计力度，全年内审项目数百项，审减金额80万元，维护了医院利益，堵塞了漏洞，从源头预防了腐败行为的发生。同时，在全院范围内开展了治理医药购销领域商业贿赂专项活动，清理“医药代表”，规范医生的开方服务行为，禁止一切医生开处方拿回扣的统计行为，签订了三级承诺书：职工个人向科室承诺，科室向医院承诺，医院向社会承诺。举行了以“拒绝商业贿赂，维护医学圣洁”主题的全院临床医生签字仪式。</w:t>
      </w:r>
    </w:p>
    <w:p>
      <w:pPr>
        <w:ind w:left="0" w:right="0" w:firstLine="560"/>
        <w:spacing w:before="450" w:after="450" w:line="312" w:lineRule="auto"/>
      </w:pPr>
      <w:r>
        <w:rPr>
          <w:rFonts w:ascii="宋体" w:hAnsi="宋体" w:eastAsia="宋体" w:cs="宋体"/>
          <w:color w:val="000"/>
          <w:sz w:val="28"/>
          <w:szCs w:val="28"/>
        </w:rPr>
        <w:t xml:space="preserve">二是强化社会监督。院党支部聘请10位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重视职工监督。医院党支部坚持职代会和工会会员代表大会制度，让职工代表参与医院工作计划、重大改革事项、中长期发展规划、重大建设项目等决策的制定；定期在职工大会、院周会、职工座谈会、支部例会、科室工作会上通报医院工作；设置院务公开、党务公开专栏，通过医院网、《 于都县人民医院 院报》等窗口，及时公开干部职工及社会各界关注的热点、难点、疑点问题，增加了医院工作的透明度。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营造宽松环境，建设人才聚集型医院</w:t>
      </w:r>
    </w:p>
    <w:p>
      <w:pPr>
        <w:ind w:left="0" w:right="0" w:firstLine="560"/>
        <w:spacing w:before="450" w:after="450" w:line="312" w:lineRule="auto"/>
      </w:pPr>
      <w:r>
        <w:rPr>
          <w:rFonts w:ascii="宋体" w:hAnsi="宋体" w:eastAsia="宋体" w:cs="宋体"/>
          <w:color w:val="000"/>
          <w:sz w:val="28"/>
          <w:szCs w:val="28"/>
        </w:rPr>
        <w:t xml:space="preserve">坚持党管干部原则。建立对中层干部、学科带头人和专业技术骨干科学有效的选拔机制、激劢机制和监督机制，推动干部管理工作步入制度化、规范化轨道。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我县人民医院，3年引进省内外优秀本科生19名，进一步优化了人才结构。同时，院党支部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