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关于组织实施高素质人才培养工程的意见[共五篇]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实施高素质人才培养工程的意见文章标题：关于组织实施高素质人才培养工程的意见为了建设一支结构合理、素质较高、适应全区经济社会发展的人才队伍，扎实推进人才强区战略，区委、区政府决定在全区实施高素质党政人才、优秀企业经营管理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文章标题：关于组织实施高素质人才培养工程的意见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为了建设一支结构合理、素质较高、适应全区经济社会发展的人才队伍，扎实推进人才强区战略，区委、区政府决定在全区实施高素质党政人才、优秀企业经营管理人才、支柱产业领军人才、新农村建设人才培养“四大工程”，现提出如下意见。[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按照中央、省、市关于人才工作和人才队伍建设的要求和部署，坚持党管人才原则，坚持尊重劳动、尊重知识、尊重人才、尊重创造的方针，加强高素质党政人才、优秀企业经营管理人才、支柱产业领军人才、新农村建设人才培养，为把**建成十堰“投资首选区、经济首富区、文明新城区”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5年的努力，到2024年达到以下目标：⑴精心培养20名县级领导后备干部，80名科级党政正职后备干部，200名科级党政副职后备干部；⑵重点培养200名优秀企业经营管理人才；⑶大力培养500名支柱产业领军人才；⑷着力培养300名新农村建设人才。通过实施人才培养“四大工程”，不断扩充人才总量，努力改善全区人才队伍结构，提高人才素质，发挥人才效能，实现经济和社会事业跨越式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（一）组织推荐，确定培养对象</w:t>
      </w:r>
    </w:p>
    <w:p>
      <w:pPr>
        <w:ind w:left="0" w:right="0" w:firstLine="560"/>
        <w:spacing w:before="450" w:after="450" w:line="312" w:lineRule="auto"/>
      </w:pPr>
      <w:r>
        <w:rPr>
          <w:rFonts w:ascii="宋体" w:hAnsi="宋体" w:eastAsia="宋体" w:cs="宋体"/>
          <w:color w:val="000"/>
          <w:sz w:val="28"/>
          <w:szCs w:val="28"/>
        </w:rPr>
        <w:t xml:space="preserve">1、推荐条件：</w:t>
      </w:r>
    </w:p>
    <w:p>
      <w:pPr>
        <w:ind w:left="0" w:right="0" w:firstLine="560"/>
        <w:spacing w:before="450" w:after="450" w:line="312" w:lineRule="auto"/>
      </w:pPr>
      <w:r>
        <w:rPr>
          <w:rFonts w:ascii="宋体" w:hAnsi="宋体" w:eastAsia="宋体" w:cs="宋体"/>
          <w:color w:val="000"/>
          <w:sz w:val="28"/>
          <w:szCs w:val="28"/>
        </w:rPr>
        <w:t xml:space="preserve">⑴高素质党政人才培养对象推荐条件：按照《**区党政领导班子后备干部选拔管理办法》（茅组通[2024]20号）规定的条件推荐。</w:t>
      </w:r>
    </w:p>
    <w:p>
      <w:pPr>
        <w:ind w:left="0" w:right="0" w:firstLine="560"/>
        <w:spacing w:before="450" w:after="450" w:line="312" w:lineRule="auto"/>
      </w:pPr>
      <w:r>
        <w:rPr>
          <w:rFonts w:ascii="宋体" w:hAnsi="宋体" w:eastAsia="宋体" w:cs="宋体"/>
          <w:color w:val="000"/>
          <w:sz w:val="28"/>
          <w:szCs w:val="28"/>
        </w:rPr>
        <w:t xml:space="preserve">⑵优秀企业经营管理人才培养对象推荐条件：拥护中国共产党的领导，热爱社会主义祖国，遵纪守法，信守社会公德；坚持服务人民、奉献社会的宗旨，有较强的事业心和社会责任感；勇于改革，开拓创新，凝聚力强，企业经营业绩好；认真落实职工工资、福利待遇，职工信任度较高，在企业担任主要领导职务的人员，或从事企业的经营管理活动，有较系统的经营管理知识和较大的经营管理潜力的企业经营管理决策人员。</w:t>
      </w:r>
    </w:p>
    <w:p>
      <w:pPr>
        <w:ind w:left="0" w:right="0" w:firstLine="560"/>
        <w:spacing w:before="450" w:after="450" w:line="312" w:lineRule="auto"/>
      </w:pPr>
      <w:r>
        <w:rPr>
          <w:rFonts w:ascii="宋体" w:hAnsi="宋体" w:eastAsia="宋体" w:cs="宋体"/>
          <w:color w:val="000"/>
          <w:sz w:val="28"/>
          <w:szCs w:val="28"/>
        </w:rPr>
        <w:t xml:space="preserve">⑶支柱产业领军人才培养对象推荐条件：拥护中国共产党的领导，热爱社会主义祖国，遵纪守法，信守社会公德；坚持服务人民、奉献社会的宗旨，有较强的事业心和社会责任感；在汽车制造、生物医药、软件开发、商业零售、房地产业、娱乐餐饮服务业、蔬菜产业、畜禽养殖业、林特种植业、农家乐产业等全区十大支柱产业发展中做出较大贡献并有明显实绩。</w:t>
      </w:r>
    </w:p>
    <w:p>
      <w:pPr>
        <w:ind w:left="0" w:right="0" w:firstLine="560"/>
        <w:spacing w:before="450" w:after="450" w:line="312" w:lineRule="auto"/>
      </w:pPr>
      <w:r>
        <w:rPr>
          <w:rFonts w:ascii="宋体" w:hAnsi="宋体" w:eastAsia="宋体" w:cs="宋体"/>
          <w:color w:val="000"/>
          <w:sz w:val="28"/>
          <w:szCs w:val="28"/>
        </w:rPr>
        <w:t xml:space="preserve">⑷新农村建设人才培养对象推荐条件：拥护党的路线、方针、政策，坚持四项基本原则，坚持改革开放，遵纪守法，有良好的职业道德和思想品质，符合下列条件之一者可作为新农村建设培养对象推荐：①在乡(村)办企业、农村非公有制经济实体和民办科技服务机构中具有中专以上学历和中级以上专业技术职称者；②创办、领办各类农村经济实体者；③从事专业技术工作，有发明创造，获得专利证书或其成果被区以上有关部门认可并在乡镇以上范围推广者；④在种植、养殖、加工及其他多种经营生产、实验和技术服务中，有较丰富的实践经验和较高的技术水平，并通过实验示范和技术传授等方式影响和推动农村经济发展的农民技术能手、能工巧匠和各类示范户；⑤带领群众脱贫致富，成绩突出的在职村干部；⑥从事乡(村)卫生、文化、宣传、计生等工作的人员(指不在编的)，成绩突出者；⑦在新农村建设和其他在农村经济发展中贡献突出者。</w:t>
      </w:r>
    </w:p>
    <w:p>
      <w:pPr>
        <w:ind w:left="0" w:right="0" w:firstLine="560"/>
        <w:spacing w:before="450" w:after="450" w:line="312" w:lineRule="auto"/>
      </w:pPr>
      <w:r>
        <w:rPr>
          <w:rFonts w:ascii="宋体" w:hAnsi="宋体" w:eastAsia="宋体" w:cs="宋体"/>
          <w:color w:val="000"/>
          <w:sz w:val="28"/>
          <w:szCs w:val="28"/>
        </w:rPr>
        <w:t xml:space="preserve">2、推荐方式：⑴组织推荐。由各党（工）委按照“集体领导，民主集中，个别酝酿，会议决定”的要求，采取一定的形式向区委、区政府进行推荐。⑵群众举荐。在区政府门口设立举才荐才信箱，在网上发布举才荐才电子信箱（symjzzb@tom.com），公开举才荐才电话，发动广大干部群众向区委、区政府推荐各类人才培养对象。⑶个人自荐。由个人采取适当方式向区委人才办自我推荐。区委人才办将根据推荐情况，会同相关职能部门进行科学梳理，分类提出各类人才培养对象人选，经区委人才工作领导小组研究确定后，报区委、区政府审批，并在一定范围内公示和公布，建立培养对象个人档案。</w:t>
      </w:r>
    </w:p>
    <w:p>
      <w:pPr>
        <w:ind w:left="0" w:right="0" w:firstLine="560"/>
        <w:spacing w:before="450" w:after="450" w:line="312" w:lineRule="auto"/>
      </w:pPr>
      <w:r>
        <w:rPr>
          <w:rFonts w:ascii="宋体" w:hAnsi="宋体" w:eastAsia="宋体" w:cs="宋体"/>
          <w:color w:val="000"/>
          <w:sz w:val="28"/>
          <w:szCs w:val="28"/>
        </w:rPr>
        <w:t xml:space="preserve">3、推荐时间：各类人才培养对象的推荐工作在2024年6月底之前完成。</w:t>
      </w:r>
    </w:p>
    <w:p>
      <w:pPr>
        <w:ind w:left="0" w:right="0" w:firstLine="560"/>
        <w:spacing w:before="450" w:after="450" w:line="312" w:lineRule="auto"/>
      </w:pPr>
      <w:r>
        <w:rPr>
          <w:rFonts w:ascii="宋体" w:hAnsi="宋体" w:eastAsia="宋体" w:cs="宋体"/>
          <w:color w:val="000"/>
          <w:sz w:val="28"/>
          <w:szCs w:val="28"/>
        </w:rPr>
        <w:t xml:space="preserve">（二）着眼能力，分类培养</w:t>
      </w:r>
    </w:p>
    <w:p>
      <w:pPr>
        <w:ind w:left="0" w:right="0" w:firstLine="560"/>
        <w:spacing w:before="450" w:after="450" w:line="312" w:lineRule="auto"/>
      </w:pPr>
      <w:r>
        <w:rPr>
          <w:rFonts w:ascii="宋体" w:hAnsi="宋体" w:eastAsia="宋体" w:cs="宋体"/>
          <w:color w:val="000"/>
          <w:sz w:val="28"/>
          <w:szCs w:val="28"/>
        </w:rPr>
        <w:t xml:space="preserve">1、高素质党政人才的培养。</w:t>
      </w:r>
    </w:p>
    <w:p>
      <w:pPr>
        <w:ind w:left="0" w:right="0" w:firstLine="560"/>
        <w:spacing w:before="450" w:after="450" w:line="312" w:lineRule="auto"/>
      </w:pPr>
      <w:r>
        <w:rPr>
          <w:rFonts w:ascii="宋体" w:hAnsi="宋体" w:eastAsia="宋体" w:cs="宋体"/>
          <w:color w:val="000"/>
          <w:sz w:val="28"/>
          <w:szCs w:val="28"/>
        </w:rPr>
        <w:t xml:space="preserve">⑴挂职锻炼一批。选派一批有发展潜力的高素质党政人才培养对象到省、市、区直部门挂职锻炼或跟班学习，不断提高其综合素质。⑵党校轮训一批。组织高素质党政人才培养对象参加各级党校学习培训，提高政治理论水平。⑶高校深造一批。选送一批高素质党政人才培养对象到高校进行脱产学习，积极组织高素质党政人才培养对象参加各类自修学习，提高自身素质。⑷交流轮岗一批。按照“缺什么补什</w:t>
      </w:r>
    </w:p>
    <w:p>
      <w:pPr>
        <w:ind w:left="0" w:right="0" w:firstLine="560"/>
        <w:spacing w:before="450" w:after="450" w:line="312" w:lineRule="auto"/>
      </w:pPr>
      <w:r>
        <w:rPr>
          <w:rFonts w:ascii="宋体" w:hAnsi="宋体" w:eastAsia="宋体" w:cs="宋体"/>
          <w:color w:val="000"/>
          <w:sz w:val="28"/>
          <w:szCs w:val="28"/>
        </w:rPr>
        <w:t xml:space="preserve">么”的原则，有计划地对高素质党政人才培养对象进行交流轮岗，提高能力。⑸实践锻炼一批。围绕区委、区政府中心工作，有计划地选派高素质党政人才培养对象参与重大项目建设、新农村建设等，在实践锻炼中增长才干。⑹外出培训一批。有计划地组织高素质党政人才培养对象到发达地区参观考察，学习培训，开阔眼界，增长见识。</w:t>
      </w:r>
    </w:p>
    <w:p>
      <w:pPr>
        <w:ind w:left="0" w:right="0" w:firstLine="560"/>
        <w:spacing w:before="450" w:after="450" w:line="312" w:lineRule="auto"/>
      </w:pPr>
      <w:r>
        <w:rPr>
          <w:rFonts w:ascii="宋体" w:hAnsi="宋体" w:eastAsia="宋体" w:cs="宋体"/>
          <w:color w:val="000"/>
          <w:sz w:val="28"/>
          <w:szCs w:val="28"/>
        </w:rPr>
        <w:t xml:space="preserve">2、优秀企业经营管理人才的培养。</w:t>
      </w:r>
    </w:p>
    <w:p>
      <w:pPr>
        <w:ind w:left="0" w:right="0" w:firstLine="560"/>
        <w:spacing w:before="450" w:after="450" w:line="312" w:lineRule="auto"/>
      </w:pPr>
      <w:r>
        <w:rPr>
          <w:rFonts w:ascii="宋体" w:hAnsi="宋体" w:eastAsia="宋体" w:cs="宋体"/>
          <w:color w:val="000"/>
          <w:sz w:val="28"/>
          <w:szCs w:val="28"/>
        </w:rPr>
        <w:t xml:space="preserve">⑴组织培训。鼓励、支持并组织优秀企业经营管理人才培养对象到国内著名高校、企业学习、考察；邀请著名专家、教授、优秀企业家为他们讲学，帮助他们不断更新知识。⑵落实待遇。积极创造条件落实优秀企业经营管理人才培养对象有关待遇。⑶加强联系。建立区领导联系优秀企业经营管理人才培养对象制度，定期组织开展走访慰问活动，帮助解决困难；建立企业经营管理人才协会，组织优秀企业经营管理人才培养对象开展“创业论坛”等联谊活动，为优秀企业经营管理人才培养对象构筑相互交流、相互学习、沟通信息的平台。⑷表彰奖励。积极推荐优秀企业经营管理人才培养对象参加全区优秀企业家评选表彰活动，对评选为优秀企业家的，由区政府拿出专项资金进行表彰奖励。⑸搞好宣传和服务工作。有计划地组织对优秀企业经营管理人才培养对象进行宣传，扩大影响；对要求加入党组织的优秀企业经营管理人才培养对象，积极为他们搞好服务。</w:t>
      </w:r>
    </w:p>
    <w:p>
      <w:pPr>
        <w:ind w:left="0" w:right="0" w:firstLine="560"/>
        <w:spacing w:before="450" w:after="450" w:line="312" w:lineRule="auto"/>
      </w:pPr>
      <w:r>
        <w:rPr>
          <w:rFonts w:ascii="宋体" w:hAnsi="宋体" w:eastAsia="宋体" w:cs="宋体"/>
          <w:color w:val="000"/>
          <w:sz w:val="28"/>
          <w:szCs w:val="28"/>
        </w:rPr>
        <w:t xml:space="preserve">3、支柱产业领军人才的培养。</w:t>
      </w:r>
    </w:p>
    <w:p>
      <w:pPr>
        <w:ind w:left="0" w:right="0" w:firstLine="560"/>
        <w:spacing w:before="450" w:after="450" w:line="312" w:lineRule="auto"/>
      </w:pPr>
      <w:r>
        <w:rPr>
          <w:rFonts w:ascii="宋体" w:hAnsi="宋体" w:eastAsia="宋体" w:cs="宋体"/>
          <w:color w:val="000"/>
          <w:sz w:val="28"/>
          <w:szCs w:val="28"/>
        </w:rPr>
        <w:t xml:space="preserve">⑴加强政治、业务培训。组织对全区支柱产业领军人才培养对象定期开展多种形式的培训，组织与市内外高等院校进行专业技术对接，建立与支柱产业领军人才培养对象从事的专业相关联的专家指导队伍。⑵加强科研项目的支持力度。对支柱产业领军人才培养对象组织申报的各类科技计划项目，区科技局将优先组织申报，争取国家、省、市相关的科技计划支持；对于支柱产业领军人才培养对象组织实施的重大科研项目，区委、区政府优先安排科技经费。⑶加强服务和宣传工作。积极吸收支柱产业领军人才培养对象加入党组织；做好支柱产业领军人才培养对象的职称评定工作；通过新闻媒体，加强对支柱产业领军人才培养对象事迹的宣传，营造良好的舆论环境，进一步提高支柱产业领军人才培养对象的社会认可度。⑷通过行业协会培养。成立相关的行业协会，对支柱产业领军人才培养对象进行引导和培养，使他们在有组织的经济活动中提高能力。</w:t>
      </w:r>
    </w:p>
    <w:p>
      <w:pPr>
        <w:ind w:left="0" w:right="0" w:firstLine="560"/>
        <w:spacing w:before="450" w:after="450" w:line="312" w:lineRule="auto"/>
      </w:pPr>
      <w:r>
        <w:rPr>
          <w:rFonts w:ascii="宋体" w:hAnsi="宋体" w:eastAsia="宋体" w:cs="宋体"/>
          <w:color w:val="000"/>
          <w:sz w:val="28"/>
          <w:szCs w:val="28"/>
        </w:rPr>
        <w:t xml:space="preserve">4、新农村建设人才的培养。</w:t>
      </w:r>
    </w:p>
    <w:p>
      <w:pPr>
        <w:ind w:left="0" w:right="0" w:firstLine="560"/>
        <w:spacing w:before="450" w:after="450" w:line="312" w:lineRule="auto"/>
      </w:pPr>
      <w:r>
        <w:rPr>
          <w:rFonts w:ascii="宋体" w:hAnsi="宋体" w:eastAsia="宋体" w:cs="宋体"/>
          <w:color w:val="000"/>
          <w:sz w:val="28"/>
          <w:szCs w:val="28"/>
        </w:rPr>
        <w:t xml:space="preserve">⑴现场指导。充分利用区校人才共建资源和机关农业专业技术人才资源，组织专家、技术人员深入田间地头开展现场指导，对新农村建设人才培养对象进行实用技术培训。⑵党员电教网络培养。利用党员电教科技示范服务基地，发挥示范户的技术优势，开展技术培训，大力普及和推广先进实用技术。⑶办班培训。举办新农村建设人才培训班，讲解党的农业、农村政策，传授实用技术，进行知识更新。⑷外出务工培养。有计划、有组织地搞好劳务输出，让农村劳动力到发达地区务工，提高劳动技能。</w:t>
      </w:r>
    </w:p>
    <w:p>
      <w:pPr>
        <w:ind w:left="0" w:right="0" w:firstLine="560"/>
        <w:spacing w:before="450" w:after="450" w:line="312" w:lineRule="auto"/>
      </w:pPr>
      <w:r>
        <w:rPr>
          <w:rFonts w:ascii="宋体" w:hAnsi="宋体" w:eastAsia="宋体" w:cs="宋体"/>
          <w:color w:val="000"/>
          <w:sz w:val="28"/>
          <w:szCs w:val="28"/>
        </w:rPr>
        <w:t xml:space="preserve">（三）动态管理，命名表彰</w:t>
      </w:r>
    </w:p>
    <w:p>
      <w:pPr>
        <w:ind w:left="0" w:right="0" w:firstLine="560"/>
        <w:spacing w:before="450" w:after="450" w:line="312" w:lineRule="auto"/>
      </w:pPr>
      <w:r>
        <w:rPr>
          <w:rFonts w:ascii="宋体" w:hAnsi="宋体" w:eastAsia="宋体" w:cs="宋体"/>
          <w:color w:val="000"/>
          <w:sz w:val="28"/>
          <w:szCs w:val="28"/>
        </w:rPr>
        <w:t xml:space="preserve">对四类人才培养对象实行动态管理，定期组织评选表彰，对表现出色的高素质党政人才培养对象，及时提拔使用；每三年组织一次优秀企业家评选活动，每两年组织一次支柱产业领军人才、新农村建设人才评选活动，由区委、区政府命名，给予物质奖励和精神奖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狠抓工作落实。为切实抓好人才培养“四大工程”的实施，各乡镇街办、区直有关单位的党政主要负责同志要认真履行“一把手”抓“第一资源”和“第一生产力”职责，将人才培养“四大工程”纳入议事日程，迅速制定工作计划，提出措施，精心组织实施。</w:t>
      </w:r>
    </w:p>
    <w:p>
      <w:pPr>
        <w:ind w:left="0" w:right="0" w:firstLine="560"/>
        <w:spacing w:before="450" w:after="450" w:line="312" w:lineRule="auto"/>
      </w:pPr>
      <w:r>
        <w:rPr>
          <w:rFonts w:ascii="宋体" w:hAnsi="宋体" w:eastAsia="宋体" w:cs="宋体"/>
          <w:color w:val="000"/>
          <w:sz w:val="28"/>
          <w:szCs w:val="28"/>
        </w:rPr>
        <w:t xml:space="preserve">2、创新培养方式，落实工作责任。人才培养工作中，要坚持做到“五个结合”，即理论学习与实践锻炼相结合，区内培养与区外培养相结合，一般培训与重点培养相结合，单位自主培养与多部门联合培养相结合，组织培养与个人主观努力相结合。建立人才培养工程分工协作制度，人才培养四大工程由区委人才办牵头抓总，高素质党政人才培养工程由区委组织部负责实施；优秀企业经营管理人才培养工程由区经济局和区商务局等部门负责实施；支柱产业领军人才培养工程由区经济局、区商务局、区农业局、区外事侨务接待旅游局等部门负责实施；新农村建设人才培养工程由区人事劳动和社会保障局、区农业局等部门负责实施。</w:t>
      </w:r>
    </w:p>
    <w:p>
      <w:pPr>
        <w:ind w:left="0" w:right="0" w:firstLine="560"/>
        <w:spacing w:before="450" w:after="450" w:line="312" w:lineRule="auto"/>
      </w:pPr>
      <w:r>
        <w:rPr>
          <w:rFonts w:ascii="宋体" w:hAnsi="宋体" w:eastAsia="宋体" w:cs="宋体"/>
          <w:color w:val="000"/>
          <w:sz w:val="28"/>
          <w:szCs w:val="28"/>
        </w:rPr>
        <w:t xml:space="preserve">3、加强舆论宣传，营造良好氛围。充分发挥报刊、广播、电视、网络等多种媒体的作用，组织开展形式多样的宣传活动，大力宣传四类人才在经济建设和社会发展中的重要作用和突出贡献，树立一批高素质党政人才、优秀企业经营管理人才、支柱产业领军人才、新农村建设人才的先进典型，提高他们的社会地位。</w:t>
      </w:r>
    </w:p>
    <w:p>
      <w:pPr>
        <w:ind w:left="0" w:right="0" w:firstLine="560"/>
        <w:spacing w:before="450" w:after="450" w:line="312" w:lineRule="auto"/>
      </w:pPr>
      <w:r>
        <w:rPr>
          <w:rFonts w:ascii="宋体" w:hAnsi="宋体" w:eastAsia="宋体" w:cs="宋体"/>
          <w:color w:val="000"/>
          <w:sz w:val="28"/>
          <w:szCs w:val="28"/>
        </w:rPr>
        <w:t xml:space="preserve">《关于组织实施高素质人才培养工程的意见》来源于feisuxs，欢迎阅读关于组织实施高素质人才培养工程的意见。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为了建设一支结构合理、素质较高、适应全区经济社会发展的人才队伍，扎实推进人才强区战略，区委、区政府决定在全区实施高素质党政人才、优秀企业经营管理人才、支柱产业领军人才、新农村建设人才培养“四大工程”，现提出如下意见。[那一世范文网文章-http://找范文,到那一世范文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以邓小平理论和“三个代表”重要思想为指导，认真贯彻落实党的十六大精神，按照中央、省、市关于人才工作和人才队伍建设的要求和部署，坚持党管</w:t>
      </w:r>
    </w:p>
    <w:p>
      <w:pPr>
        <w:ind w:left="0" w:right="0" w:firstLine="560"/>
        <w:spacing w:before="450" w:after="450" w:line="312" w:lineRule="auto"/>
      </w:pPr>
      <w:r>
        <w:rPr>
          <w:rFonts w:ascii="宋体" w:hAnsi="宋体" w:eastAsia="宋体" w:cs="宋体"/>
          <w:color w:val="000"/>
          <w:sz w:val="28"/>
          <w:szCs w:val="28"/>
        </w:rPr>
        <w:t xml:space="preserve">人才原则，坚持尊重劳动、尊重知识、尊重人才、尊重创造的方针，加强高素质党政人才、优秀企业经营管理人才、支柱产业领军人才、新农村建设人才培养，为把建成十堰“投资首选区、经济首富区、文明新城区”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5年的努力，到2024年达到以下目标：⑴精心培养20名县级领导后备干部，80名科级党政正职后备干部，200名科级党政副职后备干部；⑵重点培养200名优秀企业经营管理人才；⑶大力培养500名支柱产业领军人才；⑷着力培养300名新农村建设人才。通过实施人才培养“四大工程”，不断扩充人才总量，努力改善全区人才队伍结构，提高人才素质，发挥人才效能，实现经济和社会事业跨越式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组织推荐，确定培养对象</w:t>
      </w:r>
    </w:p>
    <w:p>
      <w:pPr>
        <w:ind w:left="0" w:right="0" w:firstLine="560"/>
        <w:spacing w:before="450" w:after="450" w:line="312" w:lineRule="auto"/>
      </w:pPr>
      <w:r>
        <w:rPr>
          <w:rFonts w:ascii="宋体" w:hAnsi="宋体" w:eastAsia="宋体" w:cs="宋体"/>
          <w:color w:val="000"/>
          <w:sz w:val="28"/>
          <w:szCs w:val="28"/>
        </w:rPr>
        <w:t xml:space="preserve">1、推荐条件：</w:t>
      </w:r>
    </w:p>
    <w:p>
      <w:pPr>
        <w:ind w:left="0" w:right="0" w:firstLine="560"/>
        <w:spacing w:before="450" w:after="450" w:line="312" w:lineRule="auto"/>
      </w:pPr>
      <w:r>
        <w:rPr>
          <w:rFonts w:ascii="宋体" w:hAnsi="宋体" w:eastAsia="宋体" w:cs="宋体"/>
          <w:color w:val="000"/>
          <w:sz w:val="28"/>
          <w:szCs w:val="28"/>
        </w:rPr>
        <w:t xml:space="preserve">⑴高素质党政人才培养对象推荐条件：按照《区党政领导班子后备干部选拔管理办法》规定的条件推荐。</w:t>
      </w:r>
    </w:p>
    <w:p>
      <w:pPr>
        <w:ind w:left="0" w:right="0" w:firstLine="560"/>
        <w:spacing w:before="450" w:after="450" w:line="312" w:lineRule="auto"/>
      </w:pPr>
      <w:r>
        <w:rPr>
          <w:rFonts w:ascii="宋体" w:hAnsi="宋体" w:eastAsia="宋体" w:cs="宋体"/>
          <w:color w:val="000"/>
          <w:sz w:val="28"/>
          <w:szCs w:val="28"/>
        </w:rPr>
        <w:t xml:space="preserve">⑵优秀企业经营管理人才培养对象推荐条件：拥护中国共产党的领导，热爱社会主义祖国，遵纪守法，信守社会公德；坚持服务人民、奉献社会的宗旨，有较强的事业心和社会责任感；勇于改革，开拓创新，凝聚力强，企业经营业绩好；认真落实职工工资、福利待遇，职工信任度较高，在企业担任主要领导职务的人员，或从事企业的经营管理活动，有较系统的经营管理知识和较大的经营管理潜力的企业经营管理决策人员。</w:t>
      </w:r>
    </w:p>
    <w:p>
      <w:pPr>
        <w:ind w:left="0" w:right="0" w:firstLine="560"/>
        <w:spacing w:before="450" w:after="450" w:line="312" w:lineRule="auto"/>
      </w:pPr>
      <w:r>
        <w:rPr>
          <w:rFonts w:ascii="宋体" w:hAnsi="宋体" w:eastAsia="宋体" w:cs="宋体"/>
          <w:color w:val="000"/>
          <w:sz w:val="28"/>
          <w:szCs w:val="28"/>
        </w:rPr>
        <w:t xml:space="preserve">⑶支柱产业领军人才培养对象推荐条件：拥护中国共产党的领导，热爱社会主义祖国，遵纪守法，信守社会公德；坚持服务人民、奉献社会的宗旨，有较强的事业心和社会责任感；在汽车制造、生物医药、软件开发、商业零售、房地产业、娱乐餐饮服务业、蔬菜产业、畜</w:t>
      </w:r>
    </w:p>
    <w:p>
      <w:pPr>
        <w:ind w:left="0" w:right="0" w:firstLine="560"/>
        <w:spacing w:before="450" w:after="450" w:line="312" w:lineRule="auto"/>
      </w:pPr>
      <w:r>
        <w:rPr>
          <w:rFonts w:ascii="宋体" w:hAnsi="宋体" w:eastAsia="宋体" w:cs="宋体"/>
          <w:color w:val="000"/>
          <w:sz w:val="28"/>
          <w:szCs w:val="28"/>
        </w:rPr>
        <w:t xml:space="preserve">禽养殖业、林特种植业、农家乐产业等全区十大支柱产业发展中做出较大贡献并有明显实绩。</w:t>
      </w:r>
    </w:p>
    <w:p>
      <w:pPr>
        <w:ind w:left="0" w:right="0" w:firstLine="560"/>
        <w:spacing w:before="450" w:after="450" w:line="312" w:lineRule="auto"/>
      </w:pPr>
      <w:r>
        <w:rPr>
          <w:rFonts w:ascii="宋体" w:hAnsi="宋体" w:eastAsia="宋体" w:cs="宋体"/>
          <w:color w:val="000"/>
          <w:sz w:val="28"/>
          <w:szCs w:val="28"/>
        </w:rPr>
        <w:t xml:space="preserve">⑷新农村建设人才培养对象推荐条件：拥护党的路线、方针、政策，坚持四项基本原则，坚持改革开放，遵纪守法，有良好的职业道德和思想品质，符合下列条件之一者可作为新农村建设培养对象推荐：①在乡办企业、农村非公有制经济实体和民办科技服务机构中具有中专以上学历和中级以上专业技术职称者；②创办、领办各类农村经济实体者；③从事专业技术工作，有发明创造，获得专利证书或其成果被区以上有关部门认可并在乡镇以上范围推广者；④在种植、养殖、加工及其他多种经营生产、实验和技术服务中，有较丰富的实践经验和较高的技术水平，并通过实验示范和技术传授等方式影响和推动农村经济发展的农民技术能手、能工巧匠和各类示范户；⑤带领群众脱贫致富，成绩突出的在职村干部；⑥从事乡卫生、文化、宣传、计生等工作的人员，成绩突出者；⑦在新农村建设和其他在农村经济发展中贡献突出者。</w:t>
      </w:r>
    </w:p>
    <w:p>
      <w:pPr>
        <w:ind w:left="0" w:right="0" w:firstLine="560"/>
        <w:spacing w:before="450" w:after="450" w:line="312" w:lineRule="auto"/>
      </w:pPr>
      <w:r>
        <w:rPr>
          <w:rFonts w:ascii="宋体" w:hAnsi="宋体" w:eastAsia="宋体" w:cs="宋体"/>
          <w:color w:val="000"/>
          <w:sz w:val="28"/>
          <w:szCs w:val="28"/>
        </w:rPr>
        <w:t xml:space="preserve">2、推荐方式：⑴组织推荐。由各党委按照“集体领导，民主集中，个别酝酿，会议决定”的要求，采取一定的形式向区委、区政府进行推荐。⑵群众举荐。在区政府门口设立举才荐才信箱，在网上发布举才荐才电子信箱，公开举才荐才电话，发动广大干部群众向区委、区政府推荐各类人才培养对象。⑶个人自荐。由个人采取适当方式向区委人才办自我推荐。区委人才办将根据推荐情况，会同相关职能部门进行科学梳理，分类提出各类人才培养对象人选，经区委人才工作领导小组研究确定后，报区委、区政府审批，并在一定范围内公示和公布，建立培养对象个人档案。</w:t>
      </w:r>
    </w:p>
    <w:p>
      <w:pPr>
        <w:ind w:left="0" w:right="0" w:firstLine="560"/>
        <w:spacing w:before="450" w:after="450" w:line="312" w:lineRule="auto"/>
      </w:pPr>
      <w:r>
        <w:rPr>
          <w:rFonts w:ascii="宋体" w:hAnsi="宋体" w:eastAsia="宋体" w:cs="宋体"/>
          <w:color w:val="000"/>
          <w:sz w:val="28"/>
          <w:szCs w:val="28"/>
        </w:rPr>
        <w:t xml:space="preserve">3、推荐时间：各类人才培养对象的推荐工作在6月底之前完成。</w:t>
      </w:r>
    </w:p>
    <w:p>
      <w:pPr>
        <w:ind w:left="0" w:right="0" w:firstLine="560"/>
        <w:spacing w:before="450" w:after="450" w:line="312" w:lineRule="auto"/>
      </w:pPr>
      <w:r>
        <w:rPr>
          <w:rFonts w:ascii="宋体" w:hAnsi="宋体" w:eastAsia="宋体" w:cs="宋体"/>
          <w:color w:val="000"/>
          <w:sz w:val="28"/>
          <w:szCs w:val="28"/>
        </w:rPr>
        <w:t xml:space="preserve">着眼能力，分类培养</w:t>
      </w:r>
    </w:p>
    <w:p>
      <w:pPr>
        <w:ind w:left="0" w:right="0" w:firstLine="560"/>
        <w:spacing w:before="450" w:after="450" w:line="312" w:lineRule="auto"/>
      </w:pPr>
      <w:r>
        <w:rPr>
          <w:rFonts w:ascii="宋体" w:hAnsi="宋体" w:eastAsia="宋体" w:cs="宋体"/>
          <w:color w:val="000"/>
          <w:sz w:val="28"/>
          <w:szCs w:val="28"/>
        </w:rPr>
        <w:t xml:space="preserve">1、高素质党政人才的培养。</w:t>
      </w:r>
    </w:p>
    <w:p>
      <w:pPr>
        <w:ind w:left="0" w:right="0" w:firstLine="560"/>
        <w:spacing w:before="450" w:after="450" w:line="312" w:lineRule="auto"/>
      </w:pPr>
      <w:r>
        <w:rPr>
          <w:rFonts w:ascii="宋体" w:hAnsi="宋体" w:eastAsia="宋体" w:cs="宋体"/>
          <w:color w:val="000"/>
          <w:sz w:val="28"/>
          <w:szCs w:val="28"/>
        </w:rPr>
        <w:t xml:space="preserve">⑴挂职锻炼一批。选派一批有发展潜力的高素质党政人才培养对象到省、市、区直部门挂职锻炼或跟班学习，不断提高其综合素质。⑵党校轮训一批。组织高素质党政人才培养对象参加各级党校学习培训，提高政治理论水平。⑶高校深造一批。选送一批高素质党政人才培养对象到高校进行脱产学习，积极组织高素质党政人才培养对象参加各类自修学习，提高自身素质。⑷交流轮岗一批。按照“缺什么补什么”的原则，有计划地对高素质党政人才培养对象进行交流轮岗，提高能力。⑸实践锻炼一批。围绕区委、区政府中心工作，有计划地选派高素质党政人才培养对象参与重大项目建设、新农村建设等，在实践锻炼中增长才干。⑹外出培训一批。有计划地组织高素质党政人才培养对象到发达地区参观考察，学习培训，开阔眼界，增长见识。</w:t>
      </w:r>
    </w:p>
    <w:p>
      <w:pPr>
        <w:ind w:left="0" w:right="0" w:firstLine="560"/>
        <w:spacing w:before="450" w:after="450" w:line="312" w:lineRule="auto"/>
      </w:pPr>
      <w:r>
        <w:rPr>
          <w:rFonts w:ascii="宋体" w:hAnsi="宋体" w:eastAsia="宋体" w:cs="宋体"/>
          <w:color w:val="000"/>
          <w:sz w:val="28"/>
          <w:szCs w:val="28"/>
        </w:rPr>
        <w:t xml:space="preserve">2、优秀企业经营管理人才的培养。</w:t>
      </w:r>
    </w:p>
    <w:p>
      <w:pPr>
        <w:ind w:left="0" w:right="0" w:firstLine="560"/>
        <w:spacing w:before="450" w:after="450" w:line="312" w:lineRule="auto"/>
      </w:pPr>
      <w:r>
        <w:rPr>
          <w:rFonts w:ascii="宋体" w:hAnsi="宋体" w:eastAsia="宋体" w:cs="宋体"/>
          <w:color w:val="000"/>
          <w:sz w:val="28"/>
          <w:szCs w:val="28"/>
        </w:rPr>
        <w:t xml:space="preserve">⑴组织培训。鼓励、支持并组织优</w:t>
      </w:r>
    </w:p>
    <w:p>
      <w:pPr>
        <w:ind w:left="0" w:right="0" w:firstLine="560"/>
        <w:spacing w:before="450" w:after="450" w:line="312" w:lineRule="auto"/>
      </w:pPr>
      <w:r>
        <w:rPr>
          <w:rFonts w:ascii="宋体" w:hAnsi="宋体" w:eastAsia="宋体" w:cs="宋体"/>
          <w:color w:val="000"/>
          <w:sz w:val="28"/>
          <w:szCs w:val="28"/>
        </w:rPr>
        <w:t xml:space="preserve">秀企业经营管理人才培养对象到国内著名高校、企业学习、考察；邀请著名专家、教授、优秀企业家为他们讲学，帮助他们不断更新知识。⑵落实待遇。积极创造条件落实优秀企业经营管理人才培养对象有关待遇。⑶加强联系。建立区领导联系优秀企业经营管理人才培养对象制度，定期组织开展走访慰问活动，帮助解决困难；建立企业经营管理人才协会，组织优秀企业经营管理人才培养对象开展“创业论坛”等联谊活动，为优秀企业经营管理人才培养对象构筑相互交流、相互学习、沟通信息的平台。⑷表彰奖励。积极推荐优秀企业经营管理人才培养对象参加全区优秀企业家评选表彰活动，对评选为优秀企业家的，由区政府拿出专项资金进行表彰奖励。⑸搞好宣传和服务工作。有计划地组织对优秀企业经营管理人才培养对象进行宣传，扩大影响；对要求加入党组织的优秀企业经营管理人才培养对象，积极为他们搞好服务。</w:t>
      </w:r>
    </w:p>
    <w:p>
      <w:pPr>
        <w:ind w:left="0" w:right="0" w:firstLine="560"/>
        <w:spacing w:before="450" w:after="450" w:line="312" w:lineRule="auto"/>
      </w:pPr>
      <w:r>
        <w:rPr>
          <w:rFonts w:ascii="宋体" w:hAnsi="宋体" w:eastAsia="宋体" w:cs="宋体"/>
          <w:color w:val="000"/>
          <w:sz w:val="28"/>
          <w:szCs w:val="28"/>
        </w:rPr>
        <w:t xml:space="preserve">3、支柱产业领军人才的培养。</w:t>
      </w:r>
    </w:p>
    <w:p>
      <w:pPr>
        <w:ind w:left="0" w:right="0" w:firstLine="560"/>
        <w:spacing w:before="450" w:after="450" w:line="312" w:lineRule="auto"/>
      </w:pPr>
      <w:r>
        <w:rPr>
          <w:rFonts w:ascii="宋体" w:hAnsi="宋体" w:eastAsia="宋体" w:cs="宋体"/>
          <w:color w:val="000"/>
          <w:sz w:val="28"/>
          <w:szCs w:val="28"/>
        </w:rPr>
        <w:t xml:space="preserve">⑴加强政治、业务培训。组织对全区支柱产业领军人才培养对象定期开展多种形式的培训，组织与市内外高等院校进行专业技术对接，建立与支柱产业领军人才培养对象从事的专业相关联的专家指导队伍。⑵加强科研项目的支持力度。对支柱产业领军人才培养对象组织申报的各类科技计划项目，区科技局将优先组织申报，争取国家、省、市相关的科技计划支持；对于支柱产业领军人才培养对象组织实施的重大科研项目，区委、区政府优先安排科技经费。⑶加强服务和宣传工作。积极吸收支柱产业领军人才培养对象加入党组织；做好支柱产业领军人才培养对象的职称评定工作；通过新闻媒体，加强对支柱产业领军人才培养对象事迹的宣传，营造良好的舆论环境，进一步提高支柱产业领军人才培养对象的社会认可度。⑷通过行业协会培养。成立相关的行业协会，对支柱产业领军人才培养对象进行引导</w:t>
      </w:r>
    </w:p>
    <w:p>
      <w:pPr>
        <w:ind w:left="0" w:right="0" w:firstLine="560"/>
        <w:spacing w:before="450" w:after="450" w:line="312" w:lineRule="auto"/>
      </w:pPr>
      <w:r>
        <w:rPr>
          <w:rFonts w:ascii="宋体" w:hAnsi="宋体" w:eastAsia="宋体" w:cs="宋体"/>
          <w:color w:val="000"/>
          <w:sz w:val="28"/>
          <w:szCs w:val="28"/>
        </w:rPr>
        <w:t xml:space="preserve">和培养，使他们在有组织的经济活动中提高能力。</w:t>
      </w:r>
    </w:p>
    <w:p>
      <w:pPr>
        <w:ind w:left="0" w:right="0" w:firstLine="560"/>
        <w:spacing w:before="450" w:after="450" w:line="312" w:lineRule="auto"/>
      </w:pPr>
      <w:r>
        <w:rPr>
          <w:rFonts w:ascii="宋体" w:hAnsi="宋体" w:eastAsia="宋体" w:cs="宋体"/>
          <w:color w:val="000"/>
          <w:sz w:val="28"/>
          <w:szCs w:val="28"/>
        </w:rPr>
        <w:t xml:space="preserve">4、新农村建设人才的培养。</w:t>
      </w:r>
    </w:p>
    <w:p>
      <w:pPr>
        <w:ind w:left="0" w:right="0" w:firstLine="560"/>
        <w:spacing w:before="450" w:after="450" w:line="312" w:lineRule="auto"/>
      </w:pPr>
      <w:r>
        <w:rPr>
          <w:rFonts w:ascii="宋体" w:hAnsi="宋体" w:eastAsia="宋体" w:cs="宋体"/>
          <w:color w:val="000"/>
          <w:sz w:val="28"/>
          <w:szCs w:val="28"/>
        </w:rPr>
        <w:t xml:space="preserve">⑴现场指导。充分利用区校人才共建资源和机关农业专业技术人才资源，组织专家、技术人员深入田间地头开展现场指导，对新农村建设人才培养对象进行实用技术培训。⑵党员电教网络培养。利用党员电教科技示范服务基地，发挥示范户的技术优势，开展技术培训，大力普及和推广先进实用技术。⑶办班培训。举办新农村建设人才培训班，讲解党的农业、农村政策，传授实用技术，进行知识更新。⑷外出务工培养。有计划、有组织地搞好劳务输出，让农村劳动力到发达地区务工，提高劳动技能。</w:t>
      </w:r>
    </w:p>
    <w:p>
      <w:pPr>
        <w:ind w:left="0" w:right="0" w:firstLine="560"/>
        <w:spacing w:before="450" w:after="450" w:line="312" w:lineRule="auto"/>
      </w:pPr>
      <w:r>
        <w:rPr>
          <w:rFonts w:ascii="宋体" w:hAnsi="宋体" w:eastAsia="宋体" w:cs="宋体"/>
          <w:color w:val="000"/>
          <w:sz w:val="28"/>
          <w:szCs w:val="28"/>
        </w:rPr>
        <w:t xml:space="preserve">动态管理，命名表彰</w:t>
      </w:r>
    </w:p>
    <w:p>
      <w:pPr>
        <w:ind w:left="0" w:right="0" w:firstLine="560"/>
        <w:spacing w:before="450" w:after="450" w:line="312" w:lineRule="auto"/>
      </w:pPr>
      <w:r>
        <w:rPr>
          <w:rFonts w:ascii="宋体" w:hAnsi="宋体" w:eastAsia="宋体" w:cs="宋体"/>
          <w:color w:val="000"/>
          <w:sz w:val="28"/>
          <w:szCs w:val="28"/>
        </w:rPr>
        <w:t xml:space="preserve">对四类人才培养对象实行动态管理，定期组织评选表彰，对表现出色的高素质党政人才培养对象，及时提拔使用；每三年组织一次优秀企业家评选活动，每两年组织一次支柱产业领军人才、新农村建设人才评选活动，由区委、区政府命名，给予物质奖励和精神奖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狠抓工作落实。为切实抓好人才培养“四大工程”的实施，各乡镇街办、区直有关单位的党政主要负责同志要认真履行“一把手”抓“第一资源”和“第一生产力”职责，将人才培养“四大工程”纳入议事日程，迅速制定工作计划，提出措施，精心组织实施。</w:t>
      </w:r>
    </w:p>
    <w:p>
      <w:pPr>
        <w:ind w:left="0" w:right="0" w:firstLine="560"/>
        <w:spacing w:before="450" w:after="450" w:line="312" w:lineRule="auto"/>
      </w:pPr>
      <w:r>
        <w:rPr>
          <w:rFonts w:ascii="宋体" w:hAnsi="宋体" w:eastAsia="宋体" w:cs="宋体"/>
          <w:color w:val="000"/>
          <w:sz w:val="28"/>
          <w:szCs w:val="28"/>
        </w:rPr>
        <w:t xml:space="preserve">2、创新培养方式，落实工作责任。人才培养工作中，要坚持做到“五个结合”，即理论学习与实践锻炼相结合，区内培养与区外培养相结合，一般培训与重点培养相结合，单位自主培养与多部门联合培养相结合，组织培养与个人主观努力相结合。建立人才培养工程分工协作制度，人才培养四大工程由区委人才办牵头抓总，高素质党政人才培养工程由区委组织部负责实施；优秀企业经营管理人才培养工程由区经济局和区商务局等部门负责实施；支柱产业领军人</w:t>
      </w:r>
    </w:p>
    <w:p>
      <w:pPr>
        <w:ind w:left="0" w:right="0" w:firstLine="560"/>
        <w:spacing w:before="450" w:after="450" w:line="312" w:lineRule="auto"/>
      </w:pPr>
      <w:r>
        <w:rPr>
          <w:rFonts w:ascii="宋体" w:hAnsi="宋体" w:eastAsia="宋体" w:cs="宋体"/>
          <w:color w:val="000"/>
          <w:sz w:val="28"/>
          <w:szCs w:val="28"/>
        </w:rPr>
        <w:t xml:space="preserve">才培养工程由区经济局、区商务局、区农业局、区外事侨务接待旅游局等部门负责实施；新农村建设人才培养工程由区人事劳动和社会保障局、区农业局等部门负责实施。</w:t>
      </w:r>
    </w:p>
    <w:p>
      <w:pPr>
        <w:ind w:left="0" w:right="0" w:firstLine="560"/>
        <w:spacing w:before="450" w:after="450" w:line="312" w:lineRule="auto"/>
      </w:pPr>
      <w:r>
        <w:rPr>
          <w:rFonts w:ascii="宋体" w:hAnsi="宋体" w:eastAsia="宋体" w:cs="宋体"/>
          <w:color w:val="000"/>
          <w:sz w:val="28"/>
          <w:szCs w:val="28"/>
        </w:rPr>
        <w:t xml:space="preserve">3、加强舆论宣传，营造良好氛围。充分发挥报刊、广播、电视、网络等多种媒体的作用，组织开展形式多样的宣传活动，大力宣传四类人才在经济建设和社会发展中的重要作用和突出贡献，树立一批高素质党政人才、优秀企业经营管理人才、支柱产业领军人才、新农村建设人才的先进典型，提高他们的社会地位。</w:t>
      </w:r>
    </w:p>
    <w:p>
      <w:pPr>
        <w:ind w:left="0" w:right="0" w:firstLine="560"/>
        <w:spacing w:before="450" w:after="450" w:line="312" w:lineRule="auto"/>
      </w:pPr>
      <w:r>
        <w:rPr>
          <w:rFonts w:ascii="黑体" w:hAnsi="黑体" w:eastAsia="黑体" w:cs="黑体"/>
          <w:color w:val="000000"/>
          <w:sz w:val="36"/>
          <w:szCs w:val="36"/>
          <w:b w:val="1"/>
          <w:bCs w:val="1"/>
        </w:rPr>
        <w:t xml:space="preserve">第三篇：高素质人才培养的实施途径论文</w:t>
      </w:r>
    </w:p>
    <w:p>
      <w:pPr>
        <w:ind w:left="0" w:right="0" w:firstLine="560"/>
        <w:spacing w:before="450" w:after="450" w:line="312" w:lineRule="auto"/>
      </w:pPr>
      <w:r>
        <w:rPr>
          <w:rFonts w:ascii="宋体" w:hAnsi="宋体" w:eastAsia="宋体" w:cs="宋体"/>
          <w:color w:val="000"/>
          <w:sz w:val="28"/>
          <w:szCs w:val="28"/>
        </w:rPr>
        <w:t xml:space="preserve">目前，在高职学校中，教育目标是培养高端技能型人才，既要有高度的文化知识，也要有高素质的人格、职业态度、做事方法。</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技术的进步和经济的发展对高职教师提出了更高的要求。不仅要求教师有深厚的理论知识，有高超的操作技能，还要具备良好的道德品质和职业修养。育人先育己，一名合格的高职院校教师，自己首先要有职业修养，对待学校的忠诚，对待工作的热情，这些都会给学生一个直观的印象，也是学生在校实习和顶岗就业教育中潜移默化的教育环节。它不仅体现为教师本身的一种个人素质，更是一种榜样的力量。在专业教师高素质培养中，主要要求教师以企业的6S管理来要求自己，处处以身作则，在学生面前树立示范作用和良好表率作用。</w:t>
      </w:r>
    </w:p>
    <w:p>
      <w:pPr>
        <w:ind w:left="0" w:right="0" w:firstLine="560"/>
        <w:spacing w:before="450" w:after="450" w:line="312" w:lineRule="auto"/>
      </w:pPr>
      <w:r>
        <w:rPr>
          <w:rFonts w:ascii="宋体" w:hAnsi="宋体" w:eastAsia="宋体" w:cs="宋体"/>
          <w:color w:val="000"/>
          <w:sz w:val="28"/>
          <w:szCs w:val="28"/>
        </w:rPr>
        <w:t xml:space="preserve">2.大力开展校园文化建设。</w:t>
      </w:r>
    </w:p>
    <w:p>
      <w:pPr>
        <w:ind w:left="0" w:right="0" w:firstLine="560"/>
        <w:spacing w:before="450" w:after="450" w:line="312" w:lineRule="auto"/>
      </w:pPr>
      <w:r>
        <w:rPr>
          <w:rFonts w:ascii="宋体" w:hAnsi="宋体" w:eastAsia="宋体" w:cs="宋体"/>
          <w:color w:val="000"/>
          <w:sz w:val="28"/>
          <w:szCs w:val="28"/>
        </w:rPr>
        <w:t xml:space="preserve">校园文化对学生潜移默化的影响是巨大的，良好的校风、优良的传统能够有助于学生培养正确的人生观、世界观、价值观。大学生活是学生进入社会之前心理成长的准备期，它直接决定着学生的性格和对待问题的看法及处理方法。因此，高职院校校园文化建设，必须立足于“以人为本”，努力将科学发展观与高职特色校园文化建设结合起来，形成“可持续发展”，促进高素质人才的培养。</w:t>
      </w:r>
    </w:p>
    <w:p>
      <w:pPr>
        <w:ind w:left="0" w:right="0" w:firstLine="560"/>
        <w:spacing w:before="450" w:after="450" w:line="312" w:lineRule="auto"/>
      </w:pPr>
      <w:r>
        <w:rPr>
          <w:rFonts w:ascii="宋体" w:hAnsi="宋体" w:eastAsia="宋体" w:cs="宋体"/>
          <w:color w:val="000"/>
          <w:sz w:val="28"/>
          <w:szCs w:val="28"/>
        </w:rPr>
        <w:t xml:space="preserve">3.将素质教育融入专业教育。</w:t>
      </w:r>
    </w:p>
    <w:p>
      <w:pPr>
        <w:ind w:left="0" w:right="0" w:firstLine="560"/>
        <w:spacing w:before="450" w:after="450" w:line="312" w:lineRule="auto"/>
      </w:pPr>
      <w:r>
        <w:rPr>
          <w:rFonts w:ascii="宋体" w:hAnsi="宋体" w:eastAsia="宋体" w:cs="宋体"/>
          <w:color w:val="000"/>
          <w:sz w:val="28"/>
          <w:szCs w:val="28"/>
        </w:rPr>
        <w:t xml:space="preserve">在实施素质教育中，教师的教学方法起了至关重要的作用，学生主要是从教学过程而不是从教学大纲中获得对特定知识的感知。无论是专业教师还是公共基础课教师，都要践行“传道、授业、解惑”的使命，在传授知识、实践技能的同时，将团结协作、与人友善、守时守纪、乐于助人、诚实守信等优良的品质贯穿在教学活动中。</w:t>
      </w:r>
    </w:p>
    <w:p>
      <w:pPr>
        <w:ind w:left="0" w:right="0" w:firstLine="560"/>
        <w:spacing w:before="450" w:after="450" w:line="312" w:lineRule="auto"/>
      </w:pPr>
      <w:r>
        <w:rPr>
          <w:rFonts w:ascii="宋体" w:hAnsi="宋体" w:eastAsia="宋体" w:cs="宋体"/>
          <w:color w:val="000"/>
          <w:sz w:val="28"/>
          <w:szCs w:val="28"/>
        </w:rPr>
        <w:t xml:space="preserve">4.将素质教育纳入学生考评机制。</w:t>
      </w:r>
    </w:p>
    <w:p>
      <w:pPr>
        <w:ind w:left="0" w:right="0" w:firstLine="560"/>
        <w:spacing w:before="450" w:after="450" w:line="312" w:lineRule="auto"/>
      </w:pPr>
      <w:r>
        <w:rPr>
          <w:rFonts w:ascii="宋体" w:hAnsi="宋体" w:eastAsia="宋体" w:cs="宋体"/>
          <w:color w:val="000"/>
          <w:sz w:val="28"/>
          <w:szCs w:val="28"/>
        </w:rPr>
        <w:t xml:space="preserve">高职教育培养的是未来的“职业人”，因此对待学生的考评应该是全方位综合评价。将素质教育纳入学生课程考核体系，如提高学生在课堂的表现能力、出勤情况、语言表达能力、与他人合作能力等素质内容在课程中的分值，使学生注重个人素质的培养，进而转化为自觉自愿的行动。高职院校要逐步形成一套完善的高职学生综合评价体系，将素质因素作为一项评价指标，使其与高职学生专业能力评价体系一起，作为学生评优、推荐工作的参考条件。</w:t>
      </w:r>
    </w:p>
    <w:p>
      <w:pPr>
        <w:ind w:left="0" w:right="0" w:firstLine="560"/>
        <w:spacing w:before="450" w:after="450" w:line="312" w:lineRule="auto"/>
      </w:pPr>
      <w:r>
        <w:rPr>
          <w:rFonts w:ascii="宋体" w:hAnsi="宋体" w:eastAsia="宋体" w:cs="宋体"/>
          <w:color w:val="000"/>
          <w:sz w:val="28"/>
          <w:szCs w:val="28"/>
        </w:rPr>
        <w:t xml:space="preserve">综上，一名合格的高职毕业生，首先应该是一名拥有爱心、良知及高尚的道德情操的人，其次才是具备高超专业技能的人才。因此，在高职教育中，素质教育是我们必须重视的重要工作。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第四篇：实施人才培养工程工作总结</w:t>
      </w:r>
    </w:p>
    <w:p>
      <w:pPr>
        <w:ind w:left="0" w:right="0" w:firstLine="560"/>
        <w:spacing w:before="450" w:after="450" w:line="312" w:lineRule="auto"/>
      </w:pPr>
      <w:r>
        <w:rPr>
          <w:rFonts w:ascii="宋体" w:hAnsi="宋体" w:eastAsia="宋体" w:cs="宋体"/>
          <w:color w:val="000"/>
          <w:sz w:val="28"/>
          <w:szCs w:val="28"/>
        </w:rPr>
        <w:t xml:space="preserve">实施人才培养工程工作总结</w:t>
      </w:r>
    </w:p>
    <w:p>
      <w:pPr>
        <w:ind w:left="0" w:right="0" w:firstLine="560"/>
        <w:spacing w:before="450" w:after="450" w:line="312" w:lineRule="auto"/>
      </w:pPr>
      <w:r>
        <w:rPr>
          <w:rFonts w:ascii="宋体" w:hAnsi="宋体" w:eastAsia="宋体" w:cs="宋体"/>
          <w:color w:val="000"/>
          <w:sz w:val="28"/>
          <w:szCs w:val="28"/>
        </w:rPr>
        <w:t xml:space="preserve">近年来，××税务分局为培养一支高素质的干部队伍，以适应新形势、新任务对税务干部的观念、素质、能力、作风提出的更新更高要求，制定了“4251”人才培养工程。力争到2024年，培养会计电算化、办公自动化操作能手400名；培养精通财务会计及税收的注册会计师、注册税务师200名；培养具有计算机中级以上水平、又懂得税收知识专业人才50人；培养税收专业高级人才10人；全员大专以上学历达到90,本科以上学历达到25。“4251”人才培养工程是我局人才培养的目标，同时也是强化干部专业业务理论水平，提升税务干部队伍素质的有效举措。我局围绕“4251”人才培养工程这个目标，开展了以下工作。</w:t>
      </w:r>
    </w:p>
    <w:p>
      <w:pPr>
        <w:ind w:left="0" w:right="0" w:firstLine="560"/>
        <w:spacing w:before="450" w:after="450" w:line="312" w:lineRule="auto"/>
      </w:pPr>
      <w:r>
        <w:rPr>
          <w:rFonts w:ascii="宋体" w:hAnsi="宋体" w:eastAsia="宋体" w:cs="宋体"/>
          <w:color w:val="000"/>
          <w:sz w:val="28"/>
          <w:szCs w:val="28"/>
        </w:rPr>
        <w:t xml:space="preserve">一、以提高干部思想素质为先导，全面开展“三观”教育</w:t>
      </w:r>
    </w:p>
    <w:p>
      <w:pPr>
        <w:ind w:left="0" w:right="0" w:firstLine="560"/>
        <w:spacing w:before="450" w:after="450" w:line="312" w:lineRule="auto"/>
      </w:pPr>
      <w:r>
        <w:rPr>
          <w:rFonts w:ascii="宋体" w:hAnsi="宋体" w:eastAsia="宋体" w:cs="宋体"/>
          <w:color w:val="000"/>
          <w:sz w:val="28"/>
          <w:szCs w:val="28"/>
        </w:rPr>
        <w:t xml:space="preserve">我局把开展“三观”教育,作为培养和造就一支“政治过硬、业务熟练、作风优良、执法公正、好范文版权所有服务规范”的高素质干部队伍的重要内容。</w:t>
      </w:r>
    </w:p>
    <w:p>
      <w:pPr>
        <w:ind w:left="0" w:right="0" w:firstLine="560"/>
        <w:spacing w:before="450" w:after="450" w:line="312" w:lineRule="auto"/>
      </w:pPr>
      <w:r>
        <w:rPr>
          <w:rFonts w:ascii="宋体" w:hAnsi="宋体" w:eastAsia="宋体" w:cs="宋体"/>
          <w:color w:val="000"/>
          <w:sz w:val="28"/>
          <w:szCs w:val="28"/>
        </w:rPr>
        <w:t xml:space="preserve">1、开展学雷锋树典型活动。我们以分局雷锋馆为载体，连续几年发动税务干部寻找身边“闪光点”，组织宣讲团宣讲“闪光点”，弘扬正气。我们还将“闪光点”事迹刊登在雷锋馆内，组织税务干部参观学习，激励干部树立正确世界观、人生观、价值观，雷锋馆已成为一条星光走廊。</w:t>
      </w:r>
    </w:p>
    <w:p>
      <w:pPr>
        <w:ind w:left="0" w:right="0" w:firstLine="560"/>
        <w:spacing w:before="450" w:after="450" w:line="312" w:lineRule="auto"/>
      </w:pPr>
      <w:r>
        <w:rPr>
          <w:rFonts w:ascii="宋体" w:hAnsi="宋体" w:eastAsia="宋体" w:cs="宋体"/>
          <w:color w:val="000"/>
          <w:sz w:val="28"/>
          <w:szCs w:val="28"/>
        </w:rPr>
        <w:t xml:space="preserve">2、有针对性地在干部中开展政治理论系列培训。我们每年举办“干部教育培训系列讲座”，请教授专家上课，不断提高干部理论修养以及干部的领导艺术。</w:t>
      </w:r>
    </w:p>
    <w:p>
      <w:pPr>
        <w:ind w:left="0" w:right="0" w:firstLine="560"/>
        <w:spacing w:before="450" w:after="450" w:line="312" w:lineRule="auto"/>
      </w:pPr>
      <w:r>
        <w:rPr>
          <w:rFonts w:ascii="宋体" w:hAnsi="宋体" w:eastAsia="宋体" w:cs="宋体"/>
          <w:color w:val="000"/>
          <w:sz w:val="28"/>
          <w:szCs w:val="28"/>
        </w:rPr>
        <w:t xml:space="preserve">3、每年在三月份组织廉政建设教育月活动，学习廉政纪律，开展警示教育。2024年三月份我们又开展了“五防”（纪律上防松弛、经济上防贪欲、执法上防随意、工作上防失误、生活上防堕落）、“三慎”（慎权、慎行、慎微）教育，增强税务干部廉政意识、防范意识和执政为民意识。</w:t>
      </w:r>
    </w:p>
    <w:p>
      <w:pPr>
        <w:ind w:left="0" w:right="0" w:firstLine="560"/>
        <w:spacing w:before="450" w:after="450" w:line="312" w:lineRule="auto"/>
      </w:pPr>
      <w:r>
        <w:rPr>
          <w:rFonts w:ascii="宋体" w:hAnsi="宋体" w:eastAsia="宋体" w:cs="宋体"/>
          <w:color w:val="000"/>
          <w:sz w:val="28"/>
          <w:szCs w:val="28"/>
        </w:rPr>
        <w:t xml:space="preserve">4、在干部中开展各类大讨论、演讲赛、征文、征题等活动，创造条件把各类好范文版权所有好的文章编纂成册。目前，我局已经编撰了《wto与税收大家谈》、《在抗击非典的日子里》、《加强队伍建设纵横谈》、《税务稽查典型案例汇编》等9本读物，有很强的可读性、操作性和指导性。我们把这些书发给每位干部，既拓宽了干部职工的读书渠道，又有效地提高了干部队伍的整体素质。</w:t>
      </w:r>
    </w:p>
    <w:p>
      <w:pPr>
        <w:ind w:left="0" w:right="0" w:firstLine="560"/>
        <w:spacing w:before="450" w:after="450" w:line="312" w:lineRule="auto"/>
      </w:pPr>
      <w:r>
        <w:rPr>
          <w:rFonts w:ascii="宋体" w:hAnsi="宋体" w:eastAsia="宋体" w:cs="宋体"/>
          <w:color w:val="000"/>
          <w:sz w:val="28"/>
          <w:szCs w:val="28"/>
        </w:rPr>
        <w:t xml:space="preserve">二、以提高干部文化素质为突破口，全面开展干部的学历教育</w:t>
      </w:r>
    </w:p>
    <w:p>
      <w:pPr>
        <w:ind w:left="0" w:right="0" w:firstLine="560"/>
        <w:spacing w:before="450" w:after="450" w:line="312" w:lineRule="auto"/>
      </w:pPr>
      <w:r>
        <w:rPr>
          <w:rFonts w:ascii="宋体" w:hAnsi="宋体" w:eastAsia="宋体" w:cs="宋体"/>
          <w:color w:val="000"/>
          <w:sz w:val="28"/>
          <w:szCs w:val="28"/>
        </w:rPr>
        <w:t xml:space="preserve">五年前，我局干部队伍存在“三低”现象，一是学历偏低，大专以上学历仅占34；二是掌握信息化程度低，平均每个基层税务所仅有</w:t>
      </w:r>
    </w:p>
    <w:p>
      <w:pPr>
        <w:ind w:left="0" w:right="0" w:firstLine="560"/>
        <w:spacing w:before="450" w:after="450" w:line="312" w:lineRule="auto"/>
      </w:pPr>
      <w:r>
        <w:rPr>
          <w:rFonts w:ascii="宋体" w:hAnsi="宋体" w:eastAsia="宋体" w:cs="宋体"/>
          <w:color w:val="000"/>
          <w:sz w:val="28"/>
          <w:szCs w:val="28"/>
        </w:rPr>
        <w:t xml:space="preserve">一、两台电脑，干部基本不用电脑分析解决问题；三是业务水平专业化低，中级以上职称人员少。</w:t>
      </w:r>
    </w:p>
    <w:p>
      <w:pPr>
        <w:ind w:left="0" w:right="0" w:firstLine="560"/>
        <w:spacing w:before="450" w:after="450" w:line="312" w:lineRule="auto"/>
      </w:pPr>
      <w:r>
        <w:rPr>
          <w:rFonts w:ascii="宋体" w:hAnsi="宋体" w:eastAsia="宋体" w:cs="宋体"/>
          <w:color w:val="000"/>
          <w:sz w:val="28"/>
          <w:szCs w:val="28"/>
        </w:rPr>
        <w:t xml:space="preserve">我们以学历教育为突破口，重点抓好三个引导。一是抓好激励引导。制定学历达标、考核暂行办法，鼓励税务人员提高专业知识水平。二是引导在读生正确处理好工学矛盾。前几年每年在读生达200余人次，大部分同志都是利用双休日或晚上读书，力争做到工作学习两不误。三是引导税务人员到教委认可的大学读书，并要求专业对口。人教部门积极联系院校，开拓文化学习教育基地，落实招生计划。目前，我局大专以上学历的人员比例已由五年前的34提高到95，干部学历水平的提高，促进了干部队伍素质的提高。</w:t>
      </w:r>
    </w:p>
    <w:p>
      <w:pPr>
        <w:ind w:left="0" w:right="0" w:firstLine="560"/>
        <w:spacing w:before="450" w:after="450" w:line="312" w:lineRule="auto"/>
      </w:pPr>
      <w:r>
        <w:rPr>
          <w:rFonts w:ascii="宋体" w:hAnsi="宋体" w:eastAsia="宋体" w:cs="宋体"/>
          <w:color w:val="000"/>
          <w:sz w:val="28"/>
          <w:szCs w:val="28"/>
        </w:rPr>
        <w:t xml:space="preserve">分期分批选送处级干部、科级干部、青年骨干参加市局组织的各类轮训班，开拓思路，扩大视野，至今有90名中层干部参加过各种类型的培训班；同时，积极选送年青有为的业务骨干到财政部硕士班、财税系统研修班、法律知识进修班学习，已达25人次。</w:t>
      </w:r>
    </w:p>
    <w:p>
      <w:pPr>
        <w:ind w:left="0" w:right="0" w:firstLine="560"/>
        <w:spacing w:before="450" w:after="450" w:line="312" w:lineRule="auto"/>
      </w:pPr>
      <w:r>
        <w:rPr>
          <w:rFonts w:ascii="宋体" w:hAnsi="宋体" w:eastAsia="宋体" w:cs="宋体"/>
          <w:color w:val="000"/>
          <w:sz w:val="28"/>
          <w:szCs w:val="28"/>
        </w:rPr>
        <w:t xml:space="preserve">三、以提高干部的信息应用水平为重点，开展信息化和各类业务技能培训</w:t>
      </w:r>
    </w:p>
    <w:p>
      <w:pPr>
        <w:ind w:left="0" w:right="0" w:firstLine="560"/>
        <w:spacing w:before="450" w:after="450" w:line="312" w:lineRule="auto"/>
      </w:pPr>
      <w:r>
        <w:rPr>
          <w:rFonts w:ascii="宋体" w:hAnsi="宋体" w:eastAsia="宋体" w:cs="宋体"/>
          <w:color w:val="000"/>
          <w:sz w:val="28"/>
          <w:szCs w:val="28"/>
        </w:rPr>
        <w:t xml:space="preserve">针对征管中存在着的人手少、信息化水平低两个突出矛盾，分局领导认识到必须探索“科技加管理”的征管模式，向信息化要效益、要人手、要服务、要监督。</w:t>
      </w:r>
    </w:p>
    <w:p>
      <w:pPr>
        <w:ind w:left="0" w:right="0" w:firstLine="560"/>
        <w:spacing w:before="450" w:after="450" w:line="312" w:lineRule="auto"/>
      </w:pPr>
      <w:r>
        <w:rPr>
          <w:rFonts w:ascii="宋体" w:hAnsi="宋体" w:eastAsia="宋体" w:cs="宋体"/>
          <w:color w:val="000"/>
          <w:sz w:val="28"/>
          <w:szCs w:val="28"/>
        </w:rPr>
        <w:t xml:space="preserve">我们连续三年多次在干部中开展“wto与信息化建设”、“科技加管理”大讨论，提高认识，统一思想。在区分局税务干部中开展计算机打字达标活动，根据不同的年龄段制定不同的达标标准。经过每季一次的考核测试，454人已经达标，占50岁以下人数的90，大大提高了区分局干部计算机打字能力和计算机运用能力。在公务员计算计信息技术应用学习培训中，我局有502人通过市计算机信息技术应用考试，拿到了《计算机信息技术应用证书》。</w:t>
      </w:r>
    </w:p>
    <w:p>
      <w:pPr>
        <w:ind w:left="0" w:right="0" w:firstLine="560"/>
        <w:spacing w:before="450" w:after="450" w:line="312" w:lineRule="auto"/>
      </w:pPr>
      <w:r>
        <w:rPr>
          <w:rFonts w:ascii="宋体" w:hAnsi="宋体" w:eastAsia="宋体" w:cs="宋体"/>
          <w:color w:val="000"/>
          <w:sz w:val="28"/>
          <w:szCs w:val="28"/>
        </w:rPr>
        <w:t xml:space="preserve">2024年下半年至2024上半年，我们又在干部中开展《会计电算化》学习培训活动，我们采取组织学习培训和自己找点培训及自学等办法，目前已有430余人拿到《会计电算化》上岗证。</w:t>
      </w:r>
    </w:p>
    <w:p>
      <w:pPr>
        <w:ind w:left="0" w:right="0" w:firstLine="560"/>
        <w:spacing w:before="450" w:after="450" w:line="312" w:lineRule="auto"/>
      </w:pPr>
      <w:r>
        <w:rPr>
          <w:rFonts w:ascii="宋体" w:hAnsi="宋体" w:eastAsia="宋体" w:cs="宋体"/>
          <w:color w:val="000"/>
          <w:sz w:val="28"/>
          <w:szCs w:val="28"/>
        </w:rPr>
        <w:t xml:space="preserve">我局依托高校教育资源，与复旦大学联合举办了计算机应用技术人才培训班，每期培训40人，分三批培训，至今有122人培训结业。依托名牌大学培训，拓宽了干部的视野，提高适应多种工作岗位的能力，大大推动了我局信息化建设。由于重视了计算机信息化的培训，目前我局已建立和应用ctias系统、金税系统和办公自</w:t>
      </w:r>
    </w:p>
    <w:p>
      <w:pPr>
        <w:ind w:left="0" w:right="0" w:firstLine="560"/>
        <w:spacing w:before="450" w:after="450" w:line="312" w:lineRule="auto"/>
      </w:pPr>
      <w:r>
        <w:rPr>
          <w:rFonts w:ascii="黑体" w:hAnsi="黑体" w:eastAsia="黑体" w:cs="黑体"/>
          <w:color w:val="000000"/>
          <w:sz w:val="36"/>
          <w:szCs w:val="36"/>
          <w:b w:val="1"/>
          <w:bCs w:val="1"/>
        </w:rPr>
        <w:t xml:space="preserve">第五篇： - 实施人才培养工程工作总结</w:t>
      </w:r>
    </w:p>
    <w:p>
      <w:pPr>
        <w:ind w:left="0" w:right="0" w:firstLine="560"/>
        <w:spacing w:before="450" w:after="450" w:line="312" w:lineRule="auto"/>
      </w:pPr>
      <w:r>
        <w:rPr>
          <w:rFonts w:ascii="宋体" w:hAnsi="宋体" w:eastAsia="宋体" w:cs="宋体"/>
          <w:color w:val="000"/>
          <w:sz w:val="28"/>
          <w:szCs w:val="28"/>
        </w:rPr>
        <w:t xml:space="preserve">近年来，**税务分局为培养一支高素质的干部队伍，以适应新形势、新任务对税务干部的观念、素质、能力、作风提出的更新更高要求，制定了 “4251”人才培养工程。力争到XX年，培养会计电算化、办公自动化操作能手400名；培养精通财务会计及税收的注册会计师、注册税务师200名；培养 具有计算机中级以上水平、又懂得税收知识专业人才50人；培养税收专业高级人才10人；全员大专以上学历达到90%,本科以上学历达到25%。“4251”人才培养工程是我局人才培养的目标，同时也是强化干部专业业务理论水平，提升税务干部队伍素质的有效举措。我局围绕“4251”人才培养工程 这个目标，开展了以下工作。</w:t>
      </w:r>
    </w:p>
    <w:p>
      <w:pPr>
        <w:ind w:left="0" w:right="0" w:firstLine="560"/>
        <w:spacing w:before="450" w:after="450" w:line="312" w:lineRule="auto"/>
      </w:pPr>
      <w:r>
        <w:rPr>
          <w:rFonts w:ascii="宋体" w:hAnsi="宋体" w:eastAsia="宋体" w:cs="宋体"/>
          <w:color w:val="000"/>
          <w:sz w:val="28"/>
          <w:szCs w:val="28"/>
        </w:rPr>
        <w:t xml:space="preserve">一、以提高干部思想素质为先导，全面开展“三观”教育</w:t>
      </w:r>
    </w:p>
    <w:p>
      <w:pPr>
        <w:ind w:left="0" w:right="0" w:firstLine="560"/>
        <w:spacing w:before="450" w:after="450" w:line="312" w:lineRule="auto"/>
      </w:pPr>
      <w:r>
        <w:rPr>
          <w:rFonts w:ascii="宋体" w:hAnsi="宋体" w:eastAsia="宋体" w:cs="宋体"/>
          <w:color w:val="000"/>
          <w:sz w:val="28"/>
          <w:szCs w:val="28"/>
        </w:rPr>
        <w:t xml:space="preserve">我局把开展“三观”教育,作为培养和造就一支“政治过硬、业务熟练、作风优良、执法公正、服务规范”的高素质干部队伍的重要内容。</w:t>
      </w:r>
    </w:p>
    <w:p>
      <w:pPr>
        <w:ind w:left="0" w:right="0" w:firstLine="560"/>
        <w:spacing w:before="450" w:after="450" w:line="312" w:lineRule="auto"/>
      </w:pPr>
      <w:r>
        <w:rPr>
          <w:rFonts w:ascii="宋体" w:hAnsi="宋体" w:eastAsia="宋体" w:cs="宋体"/>
          <w:color w:val="000"/>
          <w:sz w:val="28"/>
          <w:szCs w:val="28"/>
        </w:rPr>
        <w:t xml:space="preserve">1、开展学雷锋树典型活动。我们以分局雷锋馆为载体，连续几年发动税务干部寻找身边“闪光点”，组织宣讲团宣讲“闪光点”，弘扬正气。我们还将“闪光点”事迹刊登在雷锋馆内，组织税务干部参观学习，激励干部树立正确世界观、人生观、价值观，雷锋馆已成为一条星光走廊。</w:t>
      </w:r>
    </w:p>
    <w:p>
      <w:pPr>
        <w:ind w:left="0" w:right="0" w:firstLine="560"/>
        <w:spacing w:before="450" w:after="450" w:line="312" w:lineRule="auto"/>
      </w:pPr>
      <w:r>
        <w:rPr>
          <w:rFonts w:ascii="宋体" w:hAnsi="宋体" w:eastAsia="宋体" w:cs="宋体"/>
          <w:color w:val="000"/>
          <w:sz w:val="28"/>
          <w:szCs w:val="28"/>
        </w:rPr>
        <w:t xml:space="preserve">2、有针对性地在干部中开展政治理论系列培训。我们每年举办“干部教育培训系列讲座”，请教授专家上课，不断提高干部理论修养以及干部的领导艺术。</w:t>
      </w:r>
    </w:p>
    <w:p>
      <w:pPr>
        <w:ind w:left="0" w:right="0" w:firstLine="560"/>
        <w:spacing w:before="450" w:after="450" w:line="312" w:lineRule="auto"/>
      </w:pPr>
      <w:r>
        <w:rPr>
          <w:rFonts w:ascii="宋体" w:hAnsi="宋体" w:eastAsia="宋体" w:cs="宋体"/>
          <w:color w:val="000"/>
          <w:sz w:val="28"/>
          <w:szCs w:val="28"/>
        </w:rPr>
        <w:t xml:space="preserve">3、每年在三月份组织廉政建设教育月活动，学习廉政纪律，开展警示教育。XX年三月份我们又开展了“五防”（纪律上防松弛、经济上防贪欲、执法上防随意、工作上防失误、生活上防堕落）、“三慎”（慎权、慎行、慎微）教育，增强税务干部廉政意识、防范意识和执政为民意识。</w:t>
      </w:r>
    </w:p>
    <w:p>
      <w:pPr>
        <w:ind w:left="0" w:right="0" w:firstLine="560"/>
        <w:spacing w:before="450" w:after="450" w:line="312" w:lineRule="auto"/>
      </w:pPr>
      <w:r>
        <w:rPr>
          <w:rFonts w:ascii="宋体" w:hAnsi="宋体" w:eastAsia="宋体" w:cs="宋体"/>
          <w:color w:val="000"/>
          <w:sz w:val="28"/>
          <w:szCs w:val="28"/>
        </w:rPr>
        <w:t xml:space="preserve">4、在干部中开展各类大讨论、演讲赛、征文、征题等活动，创造条件把各类好的文章编纂成册。目前，我局已经编撰了《wto与税收大家谈》、《在抗击非典的日子里》、《加强队伍建设纵横谈》、《税务稽查典型案例汇编》等9本读物，有很强的可读性、操作性和指导性。我们把这些书发给每位干部，既 拓宽了干部职工的读书渠道，又有效地提高了干部队伍的整体素质。</w:t>
      </w:r>
    </w:p>
    <w:p>
      <w:pPr>
        <w:ind w:left="0" w:right="0" w:firstLine="560"/>
        <w:spacing w:before="450" w:after="450" w:line="312" w:lineRule="auto"/>
      </w:pPr>
      <w:r>
        <w:rPr>
          <w:rFonts w:ascii="宋体" w:hAnsi="宋体" w:eastAsia="宋体" w:cs="宋体"/>
          <w:color w:val="000"/>
          <w:sz w:val="28"/>
          <w:szCs w:val="28"/>
        </w:rPr>
        <w:t xml:space="preserve">二、以提高干部文化素质为突破口，全面开展干部的学历教育</w:t>
      </w:r>
    </w:p>
    <w:p>
      <w:pPr>
        <w:ind w:left="0" w:right="0" w:firstLine="560"/>
        <w:spacing w:before="450" w:after="450" w:line="312" w:lineRule="auto"/>
      </w:pPr>
      <w:r>
        <w:rPr>
          <w:rFonts w:ascii="宋体" w:hAnsi="宋体" w:eastAsia="宋体" w:cs="宋体"/>
          <w:color w:val="000"/>
          <w:sz w:val="28"/>
          <w:szCs w:val="28"/>
        </w:rPr>
        <w:t xml:space="preserve">五年前，我局干部队伍存在“三低”现象，一是学历偏低，大专以上学历仅占34%；二是掌握信息化程度低，平均每个基层税务所仅有</w:t>
      </w:r>
    </w:p>
    <w:p>
      <w:pPr>
        <w:ind w:left="0" w:right="0" w:firstLine="560"/>
        <w:spacing w:before="450" w:after="450" w:line="312" w:lineRule="auto"/>
      </w:pPr>
      <w:r>
        <w:rPr>
          <w:rFonts w:ascii="宋体" w:hAnsi="宋体" w:eastAsia="宋体" w:cs="宋体"/>
          <w:color w:val="000"/>
          <w:sz w:val="28"/>
          <w:szCs w:val="28"/>
        </w:rPr>
        <w:t xml:space="preserve">一、两台电脑，干部基本不用电脑分析解决问题；三是业务水平专业化低，中级以上职称人员少。</w:t>
      </w:r>
    </w:p>
    <w:p>
      <w:pPr>
        <w:ind w:left="0" w:right="0" w:firstLine="560"/>
        <w:spacing w:before="450" w:after="450" w:line="312" w:lineRule="auto"/>
      </w:pPr>
      <w:r>
        <w:rPr>
          <w:rFonts w:ascii="宋体" w:hAnsi="宋体" w:eastAsia="宋体" w:cs="宋体"/>
          <w:color w:val="000"/>
          <w:sz w:val="28"/>
          <w:szCs w:val="28"/>
        </w:rPr>
        <w:t xml:space="preserve">我们以学历教育为突破口，重点抓好三个引导。一是抓好激励引导。制定学历达标、考核暂行办法，鼓励税务人员提高专业知识水平。二是引导在读 生正确处理好工学矛盾。前几年每年在读生达200余人次，大部分同志都是利用双休日或晚上读书，力争做到工作学习两不误。三是引导税务人员到教委认可的大 学读书，并要求专业对口。人教部门积极联系院校，开拓文化学习教育基地，落实招生计划。目前，我局大专以上学历的人员比例已由五年前的34%提高到 95%，干部学历水平的提高，促进了干部队伍素质的提高。</w:t>
      </w:r>
    </w:p>
    <w:p>
      <w:pPr>
        <w:ind w:left="0" w:right="0" w:firstLine="560"/>
        <w:spacing w:before="450" w:after="450" w:line="312" w:lineRule="auto"/>
      </w:pPr>
      <w:r>
        <w:rPr>
          <w:rFonts w:ascii="宋体" w:hAnsi="宋体" w:eastAsia="宋体" w:cs="宋体"/>
          <w:color w:val="000"/>
          <w:sz w:val="28"/>
          <w:szCs w:val="28"/>
        </w:rPr>
        <w:t xml:space="preserve">分期分批选送处级干部、科级干部、青年骨干参加市局组织的各类轮训班，开拓思路，扩大视野，至今有90名中层干部参加过各种类型的培训班；同时，积极选送年青有为的业务骨干到财政部硕士班、财税系统研修班、法律知识进修班学习，已达25人次。</w:t>
      </w:r>
    </w:p>
    <w:p>
      <w:pPr>
        <w:ind w:left="0" w:right="0" w:firstLine="560"/>
        <w:spacing w:before="450" w:after="450" w:line="312" w:lineRule="auto"/>
      </w:pPr>
      <w:r>
        <w:rPr>
          <w:rFonts w:ascii="宋体" w:hAnsi="宋体" w:eastAsia="宋体" w:cs="宋体"/>
          <w:color w:val="000"/>
          <w:sz w:val="28"/>
          <w:szCs w:val="28"/>
        </w:rPr>
        <w:t xml:space="preserve">三、以提高干部的信息应用水平为重点，开展信息化和各类业务技能培训</w:t>
      </w:r>
    </w:p>
    <w:p>
      <w:pPr>
        <w:ind w:left="0" w:right="0" w:firstLine="560"/>
        <w:spacing w:before="450" w:after="450" w:line="312" w:lineRule="auto"/>
      </w:pPr>
      <w:r>
        <w:rPr>
          <w:rFonts w:ascii="宋体" w:hAnsi="宋体" w:eastAsia="宋体" w:cs="宋体"/>
          <w:color w:val="000"/>
          <w:sz w:val="28"/>
          <w:szCs w:val="28"/>
        </w:rPr>
        <w:t xml:space="preserve">针对征管中存在着的人手少、信息化水平低两个突出矛盾，分局领导认识到必须探索“科技加管理”的征管模式，向信息化要效益、要人手、要服务、要监督。</w:t>
      </w:r>
    </w:p>
    <w:p>
      <w:pPr>
        <w:ind w:left="0" w:right="0" w:firstLine="560"/>
        <w:spacing w:before="450" w:after="450" w:line="312" w:lineRule="auto"/>
      </w:pPr>
      <w:r>
        <w:rPr>
          <w:rFonts w:ascii="宋体" w:hAnsi="宋体" w:eastAsia="宋体" w:cs="宋体"/>
          <w:color w:val="000"/>
          <w:sz w:val="28"/>
          <w:szCs w:val="28"/>
        </w:rPr>
        <w:t xml:space="preserve">我们连续三年多次在干部中开展“wto与信息化建设”、“科技加管理”大讨论，提高认识，统一思想。在区分局税务干部中开展计算机打字达标 活动，根据不同的年龄段制定不同的达标标准。经过每季一次的考核测试，454人已经达标，占50岁以下人数的90%，大大提高了区分局干部计算机打字能力 和计算机运用能力。在公务员计算计信息技术应用学习培训中，我局有502人通过市计算机信息技术应用考试，拿到了《计算机信息技术应用证书》。</w:t>
      </w:r>
    </w:p>
    <w:p>
      <w:pPr>
        <w:ind w:left="0" w:right="0" w:firstLine="560"/>
        <w:spacing w:before="450" w:after="450" w:line="312" w:lineRule="auto"/>
      </w:pPr>
      <w:r>
        <w:rPr>
          <w:rFonts w:ascii="宋体" w:hAnsi="宋体" w:eastAsia="宋体" w:cs="宋体"/>
          <w:color w:val="000"/>
          <w:sz w:val="28"/>
          <w:szCs w:val="28"/>
        </w:rPr>
        <w:t xml:space="preserve">XX年下半年至XX上半年，我们又在干部中开展《会计电算化》学习培训活动，我们采取组织学习培训和自己找点培训及自学等办法，目前已有430余人拿到《会计电算化》上岗证。</w:t>
      </w:r>
    </w:p>
    <w:p>
      <w:pPr>
        <w:ind w:left="0" w:right="0" w:firstLine="560"/>
        <w:spacing w:before="450" w:after="450" w:line="312" w:lineRule="auto"/>
      </w:pPr>
      <w:r>
        <w:rPr>
          <w:rFonts w:ascii="宋体" w:hAnsi="宋体" w:eastAsia="宋体" w:cs="宋体"/>
          <w:color w:val="000"/>
          <w:sz w:val="28"/>
          <w:szCs w:val="28"/>
        </w:rPr>
        <w:t xml:space="preserve">我局依托高校教育资源，与复旦大学联合举办了计算机应用技术人才培训班，每期培训40人，分三批培训，至今有122人培训结业。依托名牌大 学培训，拓宽了干部的视野，提高适应多种工作岗位的能力，大大推动了我局信息化建设。由于重视了计算机信息化的培训，目前我局已建立和应用ctias系 统、金税系统和办公自动化信息系统。</w:t>
      </w:r>
    </w:p>
    <w:p>
      <w:pPr>
        <w:ind w:left="0" w:right="0" w:firstLine="560"/>
        <w:spacing w:before="450" w:after="450" w:line="312" w:lineRule="auto"/>
      </w:pPr>
      <w:r>
        <w:rPr>
          <w:rFonts w:ascii="宋体" w:hAnsi="宋体" w:eastAsia="宋体" w:cs="宋体"/>
          <w:color w:val="000"/>
          <w:sz w:val="28"/>
          <w:szCs w:val="28"/>
        </w:rPr>
        <w:t xml:space="preserve">四、以提高税务干部综合能力为抓手，开展业务知识培训</w:t>
      </w:r>
    </w:p>
    <w:p>
      <w:pPr>
        <w:ind w:left="0" w:right="0" w:firstLine="560"/>
        <w:spacing w:before="450" w:after="450" w:line="312" w:lineRule="auto"/>
      </w:pPr>
      <w:r>
        <w:rPr>
          <w:rFonts w:ascii="宋体" w:hAnsi="宋体" w:eastAsia="宋体" w:cs="宋体"/>
          <w:color w:val="000"/>
          <w:sz w:val="28"/>
          <w:szCs w:val="28"/>
        </w:rPr>
        <w:t xml:space="preserve">我们认为，税务干部的学历问题解决了，重点还要加大专业知识培训。前几年，我局税务干部中级以上职称人员不到10%，注册会计师只有 二、三个人。为了尽快提高他们的专业水准，我局制定了“4251”人才培养工程。我们对同时具有大专以上学历、中级以上职称、计算机达标、且取得注册会计师或注册税务师资格的税务干部，在机关人才走廊进行展示，我们称之为“专业人才走廊”。</w:t>
      </w:r>
    </w:p>
    <w:p>
      <w:pPr>
        <w:ind w:left="0" w:right="0" w:firstLine="560"/>
        <w:spacing w:before="450" w:after="450" w:line="312" w:lineRule="auto"/>
      </w:pPr>
      <w:r>
        <w:rPr>
          <w:rFonts w:ascii="宋体" w:hAnsi="宋体" w:eastAsia="宋体" w:cs="宋体"/>
          <w:color w:val="000"/>
          <w:sz w:val="28"/>
          <w:szCs w:val="28"/>
        </w:rPr>
        <w:t xml:space="preserve">业务学习培训根据“缺什么，补什么”、“干什么，精什么”的要求，重在突出业务技能培训。我们根据各自职责及税收业务需要，先后组织了《小 企业会计制度》、《税收征管法及其实施细则》、《税收政策法规》和《行政许可法》等培训，每年培训达1000多人次。通过实务操作知识培训，提高了税务人 员业务水平，培养了学习习惯。</w:t>
      </w:r>
    </w:p>
    <w:p>
      <w:pPr>
        <w:ind w:left="0" w:right="0" w:firstLine="560"/>
        <w:spacing w:before="450" w:after="450" w:line="312" w:lineRule="auto"/>
      </w:pPr>
      <w:r>
        <w:rPr>
          <w:rFonts w:ascii="宋体" w:hAnsi="宋体" w:eastAsia="宋体" w:cs="宋体"/>
          <w:color w:val="000"/>
          <w:sz w:val="28"/>
          <w:szCs w:val="28"/>
        </w:rPr>
        <w:t xml:space="preserve">XX年我们建立了网上学习系统，XX年又扩充了网上学习题库，进一步完善了网上学习内容。一方面倡导积极的学习氛围，另一方面为税务干部提供便捷的学习方式，提升干部的整体素质，增强税务人员综合能力和业务水平。</w:t>
      </w:r>
    </w:p>
    <w:p>
      <w:pPr>
        <w:ind w:left="0" w:right="0" w:firstLine="560"/>
        <w:spacing w:before="450" w:after="450" w:line="312" w:lineRule="auto"/>
      </w:pPr>
      <w:r>
        <w:rPr>
          <w:rFonts w:ascii="宋体" w:hAnsi="宋体" w:eastAsia="宋体" w:cs="宋体"/>
          <w:color w:val="000"/>
          <w:sz w:val="28"/>
          <w:szCs w:val="28"/>
        </w:rPr>
        <w:t xml:space="preserve">五、实施“4251”人才培养工程与育人机制相结合</w:t>
      </w:r>
    </w:p>
    <w:p>
      <w:pPr>
        <w:ind w:left="0" w:right="0" w:firstLine="560"/>
        <w:spacing w:before="450" w:after="450" w:line="312" w:lineRule="auto"/>
      </w:pPr>
      <w:r>
        <w:rPr>
          <w:rFonts w:ascii="宋体" w:hAnsi="宋体" w:eastAsia="宋体" w:cs="宋体"/>
          <w:color w:val="000"/>
          <w:sz w:val="28"/>
          <w:szCs w:val="28"/>
        </w:rPr>
        <w:t xml:space="preserve">为实施 “4251”人才培养工程，打造干部队伍素质，我局基本形成干部学习教育培训的长效管理机制，把干部的教育培训贯穿于税收工作的全过程，营造勤奋读书、积极向上的良好氛围。</w:t>
      </w:r>
    </w:p>
    <w:p>
      <w:pPr>
        <w:ind w:left="0" w:right="0" w:firstLine="560"/>
        <w:spacing w:before="450" w:after="450" w:line="312" w:lineRule="auto"/>
      </w:pPr>
      <w:r>
        <w:rPr>
          <w:rFonts w:ascii="宋体" w:hAnsi="宋体" w:eastAsia="宋体" w:cs="宋体"/>
          <w:color w:val="000"/>
          <w:sz w:val="28"/>
          <w:szCs w:val="28"/>
        </w:rPr>
        <w:t xml:space="preserve">一是建立人才培养机制。“4251”人才培养工程大大促进了税务干部素质的提高，一大批能人、强人走上领导岗位。领导干部实行竞争上岗，税 务专管员实行等级评定，为读书积极分子搭建了成才的平台。目前，我局一级税务人员41名，二级税务人员181名，管理型、专业技术型（稽查稽核、出口退 税、反避税、外语）人才63人，绝大部分都是读书活动中的积极分子。</w:t>
      </w:r>
    </w:p>
    <w:p>
      <w:pPr>
        <w:ind w:left="0" w:right="0" w:firstLine="560"/>
        <w:spacing w:before="450" w:after="450" w:line="312" w:lineRule="auto"/>
      </w:pPr>
      <w:r>
        <w:rPr>
          <w:rFonts w:ascii="宋体" w:hAnsi="宋体" w:eastAsia="宋体" w:cs="宋体"/>
          <w:color w:val="000"/>
          <w:sz w:val="28"/>
          <w:szCs w:val="28"/>
        </w:rPr>
        <w:t xml:space="preserve">二是建立教育培训机制。这几年，我们先后建立了新进人员上岗培训、科所领导培训、业务培训、信息化培训、挂职锻炼、专业人才深造等培训制度，制定了人才培训五年规划，计划，保证和促进了业务学习有序进行。</w:t>
      </w:r>
    </w:p>
    <w:p>
      <w:pPr>
        <w:ind w:left="0" w:right="0" w:firstLine="560"/>
        <w:spacing w:before="450" w:after="450" w:line="312" w:lineRule="auto"/>
      </w:pPr>
      <w:r>
        <w:rPr>
          <w:rFonts w:ascii="宋体" w:hAnsi="宋体" w:eastAsia="宋体" w:cs="宋体"/>
          <w:color w:val="000"/>
          <w:sz w:val="28"/>
          <w:szCs w:val="28"/>
        </w:rPr>
        <w:t xml:space="preserve">三是建立考核激励机制。为了鼓励和激励税务人员提高文化素质和业务素质，我们在不同阶段采取不同考核激励办法。如在整体学历较低的情况下，鼓励税务人员学习文化知识，实行学历达标考核；在推广信息化时，适时推行计算机打字达标考核；在学历普遍达标、计算机应用普遍达标的基础上，XX年分局提 出了更高的考核激励要求，实行职称达标考核。不同阶段的考核，推动了税务人员学文化、学技能，培养了读书兴趣，提高了专业素质。</w:t>
      </w:r>
    </w:p>
    <w:p>
      <w:pPr>
        <w:ind w:left="0" w:right="0" w:firstLine="560"/>
        <w:spacing w:before="450" w:after="450" w:line="312" w:lineRule="auto"/>
      </w:pPr>
      <w:r>
        <w:rPr>
          <w:rFonts w:ascii="宋体" w:hAnsi="宋体" w:eastAsia="宋体" w:cs="宋体"/>
          <w:color w:val="000"/>
          <w:sz w:val="28"/>
          <w:szCs w:val="28"/>
        </w:rPr>
        <w:t xml:space="preserve">实施“4251”人才培养工程，在全局形成了学业务、学文化的热潮，干部队伍素质得到较快的提升。我们尝到了开展读书活动的甜头，促进了税收各项工作全面开展——税收任务连年创高，政风行风明显好转，办事效率大大提速，一大批年轻税务干部已成为税收工作中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2025-05-03T02:47:28+08:00</dcterms:created>
  <dcterms:modified xsi:type="dcterms:W3CDTF">2025-05-03T02:47:28+08:00</dcterms:modified>
</cp:coreProperties>
</file>

<file path=docProps/custom.xml><?xml version="1.0" encoding="utf-8"?>
<Properties xmlns="http://schemas.openxmlformats.org/officeDocument/2006/custom-properties" xmlns:vt="http://schemas.openxmlformats.org/officeDocument/2006/docPropsVTypes"/>
</file>