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税务稽查重点</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税务稽查重点2024年稽查工作重点全国税收专项检查指令性项目大型连锁超市；电视购物；企业;建筑安装企业；办理出口货物退（免）税业务（包括“免、抵、退”税业务）的重点企业。全国税收检查的指导性项目1、营利性医疗及教育培训机构；2、中...</w:t>
      </w:r>
    </w:p>
    <w:p>
      <w:pPr>
        <w:ind w:left="0" w:right="0" w:firstLine="560"/>
        <w:spacing w:before="450" w:after="450" w:line="312" w:lineRule="auto"/>
      </w:pPr>
      <w:r>
        <w:rPr>
          <w:rFonts w:ascii="黑体" w:hAnsi="黑体" w:eastAsia="黑体" w:cs="黑体"/>
          <w:color w:val="000000"/>
          <w:sz w:val="36"/>
          <w:szCs w:val="36"/>
          <w:b w:val="1"/>
          <w:bCs w:val="1"/>
        </w:rPr>
        <w:t xml:space="preserve">第一篇：税务稽查重点</w:t>
      </w:r>
    </w:p>
    <w:p>
      <w:pPr>
        <w:ind w:left="0" w:right="0" w:firstLine="560"/>
        <w:spacing w:before="450" w:after="450" w:line="312" w:lineRule="auto"/>
      </w:pPr>
      <w:r>
        <w:rPr>
          <w:rFonts w:ascii="宋体" w:hAnsi="宋体" w:eastAsia="宋体" w:cs="宋体"/>
          <w:color w:val="000"/>
          <w:sz w:val="28"/>
          <w:szCs w:val="28"/>
        </w:rPr>
        <w:t xml:space="preserve">2024年稽查工作重点</w:t>
      </w:r>
    </w:p>
    <w:p>
      <w:pPr>
        <w:ind w:left="0" w:right="0" w:firstLine="560"/>
        <w:spacing w:before="450" w:after="450" w:line="312" w:lineRule="auto"/>
      </w:pPr>
      <w:r>
        <w:rPr>
          <w:rFonts w:ascii="宋体" w:hAnsi="宋体" w:eastAsia="宋体" w:cs="宋体"/>
          <w:color w:val="000"/>
          <w:sz w:val="28"/>
          <w:szCs w:val="28"/>
        </w:rPr>
        <w:t xml:space="preserve">全国税收专项检查指令性项目</w:t>
      </w:r>
    </w:p>
    <w:p>
      <w:pPr>
        <w:ind w:left="0" w:right="0" w:firstLine="560"/>
        <w:spacing w:before="450" w:after="450" w:line="312" w:lineRule="auto"/>
      </w:pPr>
      <w:r>
        <w:rPr>
          <w:rFonts w:ascii="宋体" w:hAnsi="宋体" w:eastAsia="宋体" w:cs="宋体"/>
          <w:color w:val="000"/>
          <w:sz w:val="28"/>
          <w:szCs w:val="28"/>
        </w:rPr>
        <w:t xml:space="preserve">大型连锁超市；电视购物；企业;建筑安装企业；办理出口货物退（免）税业务（包括“免、抵、退”税业务）的重点企业。</w:t>
      </w:r>
    </w:p>
    <w:p>
      <w:pPr>
        <w:ind w:left="0" w:right="0" w:firstLine="560"/>
        <w:spacing w:before="450" w:after="450" w:line="312" w:lineRule="auto"/>
      </w:pPr>
      <w:r>
        <w:rPr>
          <w:rFonts w:ascii="宋体" w:hAnsi="宋体" w:eastAsia="宋体" w:cs="宋体"/>
          <w:color w:val="000"/>
          <w:sz w:val="28"/>
          <w:szCs w:val="28"/>
        </w:rPr>
        <w:t xml:space="preserve">全国税收检查的指导性项目</w:t>
      </w:r>
    </w:p>
    <w:p>
      <w:pPr>
        <w:ind w:left="0" w:right="0" w:firstLine="560"/>
        <w:spacing w:before="450" w:after="450" w:line="312" w:lineRule="auto"/>
      </w:pPr>
      <w:r>
        <w:rPr>
          <w:rFonts w:ascii="宋体" w:hAnsi="宋体" w:eastAsia="宋体" w:cs="宋体"/>
          <w:color w:val="000"/>
          <w:sz w:val="28"/>
          <w:szCs w:val="28"/>
        </w:rPr>
        <w:t xml:space="preserve">1、营利性医疗及教育培训机构；</w:t>
      </w:r>
    </w:p>
    <w:p>
      <w:pPr>
        <w:ind w:left="0" w:right="0" w:firstLine="560"/>
        <w:spacing w:before="450" w:after="450" w:line="312" w:lineRule="auto"/>
      </w:pPr>
      <w:r>
        <w:rPr>
          <w:rFonts w:ascii="宋体" w:hAnsi="宋体" w:eastAsia="宋体" w:cs="宋体"/>
          <w:color w:val="000"/>
          <w:sz w:val="28"/>
          <w:szCs w:val="28"/>
        </w:rPr>
        <w:t xml:space="preserve">2、中介服务业；</w:t>
      </w:r>
    </w:p>
    <w:p>
      <w:pPr>
        <w:ind w:left="0" w:right="0" w:firstLine="560"/>
        <w:spacing w:before="450" w:after="450" w:line="312" w:lineRule="auto"/>
      </w:pPr>
      <w:r>
        <w:rPr>
          <w:rFonts w:ascii="宋体" w:hAnsi="宋体" w:eastAsia="宋体" w:cs="宋体"/>
          <w:color w:val="000"/>
          <w:sz w:val="28"/>
          <w:szCs w:val="28"/>
        </w:rPr>
        <w:t xml:space="preserve">3、品牌经销及分销商；</w:t>
      </w:r>
    </w:p>
    <w:p>
      <w:pPr>
        <w:ind w:left="0" w:right="0" w:firstLine="560"/>
        <w:spacing w:before="450" w:after="450" w:line="312" w:lineRule="auto"/>
      </w:pPr>
      <w:r>
        <w:rPr>
          <w:rFonts w:ascii="宋体" w:hAnsi="宋体" w:eastAsia="宋体" w:cs="宋体"/>
          <w:color w:val="000"/>
          <w:sz w:val="28"/>
          <w:szCs w:val="28"/>
        </w:rPr>
        <w:t xml:space="preserve">4、拍卖企业；</w:t>
      </w:r>
    </w:p>
    <w:p>
      <w:pPr>
        <w:ind w:left="0" w:right="0" w:firstLine="560"/>
        <w:spacing w:before="450" w:after="450" w:line="312" w:lineRule="auto"/>
      </w:pPr>
      <w:r>
        <w:rPr>
          <w:rFonts w:ascii="宋体" w:hAnsi="宋体" w:eastAsia="宋体" w:cs="宋体"/>
          <w:color w:val="000"/>
          <w:sz w:val="28"/>
          <w:szCs w:val="28"/>
        </w:rPr>
        <w:t xml:space="preserve">5、非居民企业所得税；</w:t>
      </w:r>
    </w:p>
    <w:p>
      <w:pPr>
        <w:ind w:left="0" w:right="0" w:firstLine="560"/>
        <w:spacing w:before="450" w:after="450" w:line="312" w:lineRule="auto"/>
      </w:pPr>
      <w:r>
        <w:rPr>
          <w:rFonts w:ascii="宋体" w:hAnsi="宋体" w:eastAsia="宋体" w:cs="宋体"/>
          <w:color w:val="000"/>
          <w:sz w:val="28"/>
          <w:szCs w:val="28"/>
        </w:rPr>
        <w:t xml:space="preserve">6、3年以上未实施稽查的重点税源企业。</w:t>
      </w:r>
    </w:p>
    <w:p>
      <w:pPr>
        <w:ind w:left="0" w:right="0" w:firstLine="560"/>
        <w:spacing w:before="450" w:after="450" w:line="312" w:lineRule="auto"/>
      </w:pPr>
      <w:r>
        <w:rPr>
          <w:rFonts w:ascii="宋体" w:hAnsi="宋体" w:eastAsia="宋体" w:cs="宋体"/>
          <w:color w:val="000"/>
          <w:sz w:val="28"/>
          <w:szCs w:val="28"/>
        </w:rPr>
        <w:t xml:space="preserve">全国重点稽查环节</w:t>
      </w:r>
    </w:p>
    <w:p>
      <w:pPr>
        <w:ind w:left="0" w:right="0" w:firstLine="560"/>
        <w:spacing w:before="450" w:after="450" w:line="312" w:lineRule="auto"/>
      </w:pPr>
      <w:r>
        <w:rPr>
          <w:rFonts w:ascii="宋体" w:hAnsi="宋体" w:eastAsia="宋体" w:cs="宋体"/>
          <w:color w:val="000"/>
          <w:sz w:val="28"/>
          <w:szCs w:val="28"/>
        </w:rPr>
        <w:t xml:space="preserve">1、利用虚假凭证、做假账、设置两套账以及收入不入账等手段的税收违法活动</w:t>
      </w:r>
    </w:p>
    <w:p>
      <w:pPr>
        <w:ind w:left="0" w:right="0" w:firstLine="560"/>
        <w:spacing w:before="450" w:after="450" w:line="312" w:lineRule="auto"/>
      </w:pPr>
      <w:r>
        <w:rPr>
          <w:rFonts w:ascii="宋体" w:hAnsi="宋体" w:eastAsia="宋体" w:cs="宋体"/>
          <w:color w:val="000"/>
          <w:sz w:val="28"/>
          <w:szCs w:val="28"/>
        </w:rPr>
        <w:t xml:space="preserve">2、增值税转型及出口退税政策调整后，有可能出现的新的增值税违法行为和骗取出口退税违法活动</w:t>
      </w:r>
    </w:p>
    <w:p>
      <w:pPr>
        <w:ind w:left="0" w:right="0" w:firstLine="560"/>
        <w:spacing w:before="450" w:after="450" w:line="312" w:lineRule="auto"/>
      </w:pPr>
      <w:r>
        <w:rPr>
          <w:rFonts w:ascii="宋体" w:hAnsi="宋体" w:eastAsia="宋体" w:cs="宋体"/>
          <w:color w:val="000"/>
          <w:sz w:val="28"/>
          <w:szCs w:val="28"/>
        </w:rPr>
        <w:t xml:space="preserve">3、在建筑安装、交通运输、餐饮服务、商业零售等行业中，购买、使用假发 票和取得非法代开发 票的行为；，打击违法发 票“卖方市场”的同时，依法严厉打击“买方市场”</w:t>
      </w:r>
    </w:p>
    <w:p>
      <w:pPr>
        <w:ind w:left="0" w:right="0" w:firstLine="560"/>
        <w:spacing w:before="450" w:after="450" w:line="312" w:lineRule="auto"/>
      </w:pPr>
      <w:r>
        <w:rPr>
          <w:rFonts w:ascii="宋体" w:hAnsi="宋体" w:eastAsia="宋体" w:cs="宋体"/>
          <w:color w:val="000"/>
          <w:sz w:val="28"/>
          <w:szCs w:val="28"/>
        </w:rPr>
        <w:t xml:space="preserve">检查所属期间</w:t>
      </w:r>
    </w:p>
    <w:p>
      <w:pPr>
        <w:ind w:left="0" w:right="0" w:firstLine="560"/>
        <w:spacing w:before="450" w:after="450" w:line="312" w:lineRule="auto"/>
      </w:pPr>
      <w:r>
        <w:rPr>
          <w:rFonts w:ascii="宋体" w:hAnsi="宋体" w:eastAsia="宋体" w:cs="宋体"/>
          <w:color w:val="000"/>
          <w:sz w:val="28"/>
          <w:szCs w:val="28"/>
        </w:rPr>
        <w:t xml:space="preserve">依据税收征管法的规定，一般案件是2024年前的3至5年，即2024至2024年，如果是偷税罪的（依据未修改的刑法），没有期限规定，法理上是可以一直追踪到企业开办之初。</w:t>
      </w:r>
    </w:p>
    <w:p>
      <w:pPr>
        <w:ind w:left="0" w:right="0" w:firstLine="560"/>
        <w:spacing w:before="450" w:after="450" w:line="312" w:lineRule="auto"/>
      </w:pPr>
      <w:r>
        <w:rPr>
          <w:rFonts w:ascii="宋体" w:hAnsi="宋体" w:eastAsia="宋体" w:cs="宋体"/>
          <w:color w:val="000"/>
          <w:sz w:val="28"/>
          <w:szCs w:val="28"/>
        </w:rPr>
        <w:t xml:space="preserve">2024年全国税务检查成果</w:t>
      </w:r>
    </w:p>
    <w:p>
      <w:pPr>
        <w:ind w:left="0" w:right="0" w:firstLine="560"/>
        <w:spacing w:before="450" w:after="450" w:line="312" w:lineRule="auto"/>
      </w:pPr>
      <w:r>
        <w:rPr>
          <w:rFonts w:ascii="宋体" w:hAnsi="宋体" w:eastAsia="宋体" w:cs="宋体"/>
          <w:color w:val="000"/>
          <w:sz w:val="28"/>
          <w:szCs w:val="28"/>
        </w:rPr>
        <w:t xml:space="preserve">全国税务稽查机关共检查纳税人40.5万户，共查补收入513.6亿元，全国税务机关立案查处税收违法案件22.9万起，结案29.4万起，与公安机关共查处发票违法犯罪案件4092起，收缴各类假发 票2722万份，查补税款近5亿元，总局统一组织各地对3家重点税源企业的检查中，共查补税款114.9亿元，入库87.5亿元。</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第二篇：2024年税务稽查重点行业</w:t>
      </w:r>
    </w:p>
    <w:p>
      <w:pPr>
        <w:ind w:left="0" w:right="0" w:firstLine="560"/>
        <w:spacing w:before="450" w:after="450" w:line="312" w:lineRule="auto"/>
      </w:pPr>
      <w:r>
        <w:rPr>
          <w:rFonts w:ascii="宋体" w:hAnsi="宋体" w:eastAsia="宋体" w:cs="宋体"/>
          <w:color w:val="000"/>
          <w:sz w:val="28"/>
          <w:szCs w:val="28"/>
        </w:rPr>
        <w:t xml:space="preserve">2024年税务稽查重点行业</w:t>
      </w:r>
    </w:p>
    <w:p>
      <w:pPr>
        <w:ind w:left="0" w:right="0" w:firstLine="560"/>
        <w:spacing w:before="450" w:after="450" w:line="312" w:lineRule="auto"/>
      </w:pPr>
      <w:r>
        <w:rPr>
          <w:rFonts w:ascii="宋体" w:hAnsi="宋体" w:eastAsia="宋体" w:cs="宋体"/>
          <w:color w:val="000"/>
          <w:sz w:val="28"/>
          <w:szCs w:val="28"/>
        </w:rPr>
        <w:t xml:space="preserve">2024年1月11日上午9点，全国税务稽查工作视频会议召开，国家税务总局除要求对重点税源进行轮查外，明确了2024年的稽查重点行业，分别是：房地产、建筑、交通运输、煤炭、水泥、农产品加工（加工集中）行业以及服装、家俱、电子产品的出口骗税。</w:t>
      </w:r>
    </w:p>
    <w:p>
      <w:pPr>
        <w:ind w:left="0" w:right="0" w:firstLine="560"/>
        <w:spacing w:before="450" w:after="450" w:line="312" w:lineRule="auto"/>
      </w:pPr>
      <w:r>
        <w:rPr>
          <w:rFonts w:ascii="宋体" w:hAnsi="宋体" w:eastAsia="宋体" w:cs="宋体"/>
          <w:color w:val="000"/>
          <w:sz w:val="28"/>
          <w:szCs w:val="28"/>
        </w:rPr>
        <w:t xml:space="preserve">关于公安机关管辖的刑事案件立案追诉标准的规定</w:t>
      </w:r>
    </w:p>
    <w:p>
      <w:pPr>
        <w:ind w:left="0" w:right="0" w:firstLine="560"/>
        <w:spacing w:before="450" w:after="450" w:line="312" w:lineRule="auto"/>
      </w:pPr>
      <w:r>
        <w:rPr>
          <w:rFonts w:ascii="宋体" w:hAnsi="宋体" w:eastAsia="宋体" w:cs="宋体"/>
          <w:color w:val="000"/>
          <w:sz w:val="28"/>
          <w:szCs w:val="28"/>
        </w:rPr>
        <w:t xml:space="preserve">（二）关于印发《最高人民检察院公安部关于公安机关管辖的刑事案件立案追诉标准的规定(二)》的通知</w:t>
      </w:r>
    </w:p>
    <w:p>
      <w:pPr>
        <w:ind w:left="0" w:right="0" w:firstLine="560"/>
        <w:spacing w:before="450" w:after="450" w:line="312" w:lineRule="auto"/>
      </w:pPr>
      <w:r>
        <w:rPr>
          <w:rFonts w:ascii="宋体" w:hAnsi="宋体" w:eastAsia="宋体" w:cs="宋体"/>
          <w:color w:val="000"/>
          <w:sz w:val="28"/>
          <w:szCs w:val="28"/>
        </w:rPr>
        <w:t xml:space="preserve">各省、自治区、直辖市人民检察院，公安厅、局，军事检察院，新疆生产建设兵团人民检察院、公安局:</w:t>
      </w:r>
    </w:p>
    <w:p>
      <w:pPr>
        <w:ind w:left="0" w:right="0" w:firstLine="560"/>
        <w:spacing w:before="450" w:after="450" w:line="312" w:lineRule="auto"/>
      </w:pPr>
      <w:r>
        <w:rPr>
          <w:rFonts w:ascii="宋体" w:hAnsi="宋体" w:eastAsia="宋体" w:cs="宋体"/>
          <w:color w:val="000"/>
          <w:sz w:val="28"/>
          <w:szCs w:val="28"/>
        </w:rPr>
        <w:t xml:space="preserve">为及时、准确打击经济犯罪，根据《中华人民共和国刑法》、《中华人民共和国刑事诉讼法》等有关法律规定，最高人民检察院、公安部制定了《最高人民检察院公安部关于公安机关管辖的刑事案件立案追诉标准的规定(二)》，对公安机关经济犯罪侦查部门管辖的刑事案件立案追诉标准作出了规定，现印发给你们，请遵照执行。各级公安机关应当依照此规定立案侦查，各级检察机关应当依照此规定审查批捕、审查起诉。各地在执行中遇到的问题，请及时分别报最高人民检察院和公安部。</w:t>
      </w:r>
    </w:p>
    <w:p>
      <w:pPr>
        <w:ind w:left="0" w:right="0" w:firstLine="560"/>
        <w:spacing w:before="450" w:after="450" w:line="312" w:lineRule="auto"/>
      </w:pPr>
      <w:r>
        <w:rPr>
          <w:rFonts w:ascii="宋体" w:hAnsi="宋体" w:eastAsia="宋体" w:cs="宋体"/>
          <w:color w:val="000"/>
          <w:sz w:val="28"/>
          <w:szCs w:val="28"/>
        </w:rPr>
        <w:t xml:space="preserve">最高人民检察院 公安部</w:t>
      </w:r>
    </w:p>
    <w:p>
      <w:pPr>
        <w:ind w:left="0" w:right="0" w:firstLine="560"/>
        <w:spacing w:before="450" w:after="450" w:line="312" w:lineRule="auto"/>
      </w:pPr>
      <w:r>
        <w:rPr>
          <w:rFonts w:ascii="宋体" w:hAnsi="宋体" w:eastAsia="宋体" w:cs="宋体"/>
          <w:color w:val="000"/>
          <w:sz w:val="28"/>
          <w:szCs w:val="28"/>
        </w:rPr>
        <w:t xml:space="preserve">二○一○年五月七日</w:t>
      </w:r>
    </w:p>
    <w:p>
      <w:pPr>
        <w:ind w:left="0" w:right="0" w:firstLine="560"/>
        <w:spacing w:before="450" w:after="450" w:line="312" w:lineRule="auto"/>
      </w:pPr>
      <w:r>
        <w:rPr>
          <w:rFonts w:ascii="宋体" w:hAnsi="宋体" w:eastAsia="宋体" w:cs="宋体"/>
          <w:color w:val="000"/>
          <w:sz w:val="28"/>
          <w:szCs w:val="28"/>
        </w:rPr>
        <w:t xml:space="preserve">第六十六条 [非法制造、出售非法制造的发票案(刑法第二百零九条第二款)]伪造、擅自制造或者出售伪造、擅自制造的不具有骗取出口退税、抵扣税款功能的普通发票一百份以上或者票面额累计在四十万元以上的，应予立案追诉。</w:t>
      </w:r>
    </w:p>
    <w:p>
      <w:pPr>
        <w:ind w:left="0" w:right="0" w:firstLine="560"/>
        <w:spacing w:before="450" w:after="450" w:line="312" w:lineRule="auto"/>
      </w:pPr>
      <w:r>
        <w:rPr>
          <w:rFonts w:ascii="宋体" w:hAnsi="宋体" w:eastAsia="宋体" w:cs="宋体"/>
          <w:color w:val="000"/>
          <w:sz w:val="28"/>
          <w:szCs w:val="28"/>
        </w:rPr>
        <w:t xml:space="preserve">房地产开发企业</w:t>
      </w:r>
    </w:p>
    <w:p>
      <w:pPr>
        <w:ind w:left="0" w:right="0" w:firstLine="560"/>
        <w:spacing w:before="450" w:after="450" w:line="312" w:lineRule="auto"/>
      </w:pPr>
      <w:r>
        <w:rPr>
          <w:rFonts w:ascii="宋体" w:hAnsi="宋体" w:eastAsia="宋体" w:cs="宋体"/>
          <w:color w:val="000"/>
          <w:sz w:val="28"/>
          <w:szCs w:val="28"/>
        </w:rPr>
        <w:t xml:space="preserve">存在的主要涉税问题及对策</w:t>
      </w:r>
    </w:p>
    <w:p>
      <w:pPr>
        <w:ind w:left="0" w:right="0" w:firstLine="560"/>
        <w:spacing w:before="450" w:after="450" w:line="312" w:lineRule="auto"/>
      </w:pPr>
      <w:r>
        <w:rPr>
          <w:rFonts w:ascii="宋体" w:hAnsi="宋体" w:eastAsia="宋体" w:cs="宋体"/>
          <w:color w:val="000"/>
          <w:sz w:val="28"/>
          <w:szCs w:val="28"/>
        </w:rPr>
        <w:t xml:space="preserve">随着社会主义市场经济的稳步发展，房地产业对国民经济和人民生活影响日益显著。房地产的社会需求及其在国家产业结构中的位置日渐突出，我县自2024年以来特别是2024年，随着居民收入的不断增加，改善居住条件，提高生活质量，已成为居民的一大消费趋势。我县现有房地产开发企业两家，县城土地资源日益短缺，居民对住宅需求的急剧增加，房地产业成为我县新的经济增长点。众所周知房地产业具有高成本、高收益、周期长等特点。从筹建设计规划到施工建设、竣工验收，直至出售，回收期较长，房地产开发企业自身效益与税收贡献不相协调，涉税案件、违章发生率、查补税额都有明显增加。</w:t>
      </w:r>
    </w:p>
    <w:p>
      <w:pPr>
        <w:ind w:left="0" w:right="0" w:firstLine="560"/>
        <w:spacing w:before="450" w:after="450" w:line="312" w:lineRule="auto"/>
      </w:pPr>
      <w:r>
        <w:rPr>
          <w:rFonts w:ascii="宋体" w:hAnsi="宋体" w:eastAsia="宋体" w:cs="宋体"/>
          <w:color w:val="000"/>
          <w:sz w:val="28"/>
          <w:szCs w:val="28"/>
        </w:rPr>
        <w:t xml:space="preserve">纳税存在的主要问题</w:t>
      </w:r>
    </w:p>
    <w:p>
      <w:pPr>
        <w:ind w:left="0" w:right="0" w:firstLine="560"/>
        <w:spacing w:before="450" w:after="450" w:line="312" w:lineRule="auto"/>
      </w:pPr>
      <w:r>
        <w:rPr>
          <w:rFonts w:ascii="宋体" w:hAnsi="宋体" w:eastAsia="宋体" w:cs="宋体"/>
          <w:color w:val="000"/>
          <w:sz w:val="28"/>
          <w:szCs w:val="28"/>
        </w:rPr>
        <w:t xml:space="preserve">1、预收款项未及时申报纳税</w:t>
      </w:r>
    </w:p>
    <w:p>
      <w:pPr>
        <w:ind w:left="0" w:right="0" w:firstLine="560"/>
        <w:spacing w:before="450" w:after="450" w:line="312" w:lineRule="auto"/>
      </w:pPr>
      <w:r>
        <w:rPr>
          <w:rFonts w:ascii="宋体" w:hAnsi="宋体" w:eastAsia="宋体" w:cs="宋体"/>
          <w:color w:val="000"/>
          <w:sz w:val="28"/>
          <w:szCs w:val="28"/>
        </w:rPr>
        <w:t xml:space="preserve">房地产开发企业售房预收款，按税法规定应在收款时发生纳税义务，而开发企业则在房产交付时结转收入，有的企业借口工程尚未动工、或尚未完工、房产尚未交付、未及时全额缴纳营业税金及附加。未按规定的利润率计算出预计利润预缴企业所得税。</w:t>
      </w:r>
    </w:p>
    <w:p>
      <w:pPr>
        <w:ind w:left="0" w:right="0" w:firstLine="560"/>
        <w:spacing w:before="450" w:after="450" w:line="312" w:lineRule="auto"/>
      </w:pPr>
      <w:r>
        <w:rPr>
          <w:rFonts w:ascii="宋体" w:hAnsi="宋体" w:eastAsia="宋体" w:cs="宋体"/>
          <w:color w:val="000"/>
          <w:sz w:val="28"/>
          <w:szCs w:val="28"/>
        </w:rPr>
        <w:t xml:space="preserve">2、债务重组未申报纳税</w:t>
      </w:r>
    </w:p>
    <w:p>
      <w:pPr>
        <w:ind w:left="0" w:right="0" w:firstLine="560"/>
        <w:spacing w:before="450" w:after="450" w:line="312" w:lineRule="auto"/>
      </w:pPr>
      <w:r>
        <w:rPr>
          <w:rFonts w:ascii="宋体" w:hAnsi="宋体" w:eastAsia="宋体" w:cs="宋体"/>
          <w:color w:val="000"/>
          <w:sz w:val="28"/>
          <w:szCs w:val="28"/>
        </w:rPr>
        <w:t xml:space="preserve">开发企业以房产抵顶拖欠的工程款、材料款、迁搬补偿费等款项，未视销售申报缴纳各项税款，而直接转销“应付账款”或“其他应付款”。</w:t>
      </w:r>
    </w:p>
    <w:p>
      <w:pPr>
        <w:ind w:left="0" w:right="0" w:firstLine="560"/>
        <w:spacing w:before="450" w:after="450" w:line="312" w:lineRule="auto"/>
      </w:pPr>
      <w:r>
        <w:rPr>
          <w:rFonts w:ascii="宋体" w:hAnsi="宋体" w:eastAsia="宋体" w:cs="宋体"/>
          <w:color w:val="000"/>
          <w:sz w:val="28"/>
          <w:szCs w:val="28"/>
        </w:rPr>
        <w:t xml:space="preserve">3、自用、出租房产未申报纳税</w:t>
      </w:r>
    </w:p>
    <w:p>
      <w:pPr>
        <w:ind w:left="0" w:right="0" w:firstLine="560"/>
        <w:spacing w:before="450" w:after="450" w:line="312" w:lineRule="auto"/>
      </w:pPr>
      <w:r>
        <w:rPr>
          <w:rFonts w:ascii="宋体" w:hAnsi="宋体" w:eastAsia="宋体" w:cs="宋体"/>
          <w:color w:val="000"/>
          <w:sz w:val="28"/>
          <w:szCs w:val="28"/>
        </w:rPr>
        <w:t xml:space="preserve">开发企业在商品房售出以前，对闲置部分、自用或出租，取得租金收入未申报缴纳营业税金及附加和房产税。有的企业将商品房转作自用、对外出租等经营用房，未按规定依照公允价格计算缴纳企业所得税。</w:t>
      </w:r>
    </w:p>
    <w:p>
      <w:pPr>
        <w:ind w:left="0" w:right="0" w:firstLine="560"/>
        <w:spacing w:before="450" w:after="450" w:line="312" w:lineRule="auto"/>
      </w:pPr>
      <w:r>
        <w:rPr>
          <w:rFonts w:ascii="宋体" w:hAnsi="宋体" w:eastAsia="宋体" w:cs="宋体"/>
          <w:color w:val="000"/>
          <w:sz w:val="28"/>
          <w:szCs w:val="28"/>
        </w:rPr>
        <w:t xml:space="preserve">4、拆迁差价未申报纳税</w:t>
      </w:r>
    </w:p>
    <w:p>
      <w:pPr>
        <w:ind w:left="0" w:right="0" w:firstLine="560"/>
        <w:spacing w:before="450" w:after="450" w:line="312" w:lineRule="auto"/>
      </w:pPr>
      <w:r>
        <w:rPr>
          <w:rFonts w:ascii="宋体" w:hAnsi="宋体" w:eastAsia="宋体" w:cs="宋体"/>
          <w:color w:val="000"/>
          <w:sz w:val="28"/>
          <w:szCs w:val="28"/>
        </w:rPr>
        <w:t xml:space="preserve">对开发企业开发过程中，对回迁户以“等面积”补偿等形式以房产抵顶拆迁费用后，补偿部分、补交的差价款，未按纳税义务发生时间申报纳税。</w:t>
      </w:r>
    </w:p>
    <w:p>
      <w:pPr>
        <w:ind w:left="0" w:right="0" w:firstLine="560"/>
        <w:spacing w:before="450" w:after="450" w:line="312" w:lineRule="auto"/>
      </w:pPr>
      <w:r>
        <w:rPr>
          <w:rFonts w:ascii="宋体" w:hAnsi="宋体" w:eastAsia="宋体" w:cs="宋体"/>
          <w:color w:val="000"/>
          <w:sz w:val="28"/>
          <w:szCs w:val="28"/>
        </w:rPr>
        <w:t xml:space="preserve">5、开发成本、费用一次计入当期损益</w:t>
      </w:r>
    </w:p>
    <w:p>
      <w:pPr>
        <w:ind w:left="0" w:right="0" w:firstLine="560"/>
        <w:spacing w:before="450" w:after="450" w:line="312" w:lineRule="auto"/>
      </w:pPr>
      <w:r>
        <w:rPr>
          <w:rFonts w:ascii="宋体" w:hAnsi="宋体" w:eastAsia="宋体" w:cs="宋体"/>
          <w:color w:val="000"/>
          <w:sz w:val="28"/>
          <w:szCs w:val="28"/>
        </w:rPr>
        <w:t xml:space="preserve">实行核定征收企业所得税方式的，对开发企业发生的前期开发成本、开发费用、配套设施费计入商品房成本后，应按商品房的销售进度逐步结转，开发企业一次或多转，影响当期损益。</w:t>
      </w:r>
    </w:p>
    <w:p>
      <w:pPr>
        <w:ind w:left="0" w:right="0" w:firstLine="560"/>
        <w:spacing w:before="450" w:after="450" w:line="312" w:lineRule="auto"/>
      </w:pPr>
      <w:r>
        <w:rPr>
          <w:rFonts w:ascii="宋体" w:hAnsi="宋体" w:eastAsia="宋体" w:cs="宋体"/>
          <w:color w:val="000"/>
          <w:sz w:val="28"/>
          <w:szCs w:val="28"/>
        </w:rPr>
        <w:t xml:space="preserve">6、工程价款未索取合法票据</w:t>
      </w:r>
    </w:p>
    <w:p>
      <w:pPr>
        <w:ind w:left="0" w:right="0" w:firstLine="560"/>
        <w:spacing w:before="450" w:after="450" w:line="312" w:lineRule="auto"/>
      </w:pPr>
      <w:r>
        <w:rPr>
          <w:rFonts w:ascii="宋体" w:hAnsi="宋体" w:eastAsia="宋体" w:cs="宋体"/>
          <w:color w:val="000"/>
          <w:sz w:val="28"/>
          <w:szCs w:val="28"/>
        </w:rPr>
        <w:t xml:space="preserve">开发企业对施工单位的工程款项，尤其是后期费用、零星支出，未向施工方索取合法票据，而是以工资表人工费或材料耗用等形式支取价款。</w:t>
      </w:r>
    </w:p>
    <w:p>
      <w:pPr>
        <w:ind w:left="0" w:right="0" w:firstLine="560"/>
        <w:spacing w:before="450" w:after="450" w:line="312" w:lineRule="auto"/>
      </w:pPr>
      <w:r>
        <w:rPr>
          <w:rFonts w:ascii="宋体" w:hAnsi="宋体" w:eastAsia="宋体" w:cs="宋体"/>
          <w:color w:val="000"/>
          <w:sz w:val="28"/>
          <w:szCs w:val="28"/>
        </w:rPr>
        <w:t xml:space="preserve">7、应税合同未贴缴印花税</w:t>
      </w:r>
    </w:p>
    <w:p>
      <w:pPr>
        <w:ind w:left="0" w:right="0" w:firstLine="560"/>
        <w:spacing w:before="450" w:after="450" w:line="312" w:lineRule="auto"/>
      </w:pPr>
      <w:r>
        <w:rPr>
          <w:rFonts w:ascii="宋体" w:hAnsi="宋体" w:eastAsia="宋体" w:cs="宋体"/>
          <w:color w:val="000"/>
          <w:sz w:val="28"/>
          <w:szCs w:val="28"/>
        </w:rPr>
        <w:t xml:space="preserve">按《合同法》规定“建筑施工合同”必须是书面合同，开发企业对商品房开发、销售过程中，企业的“建筑施工合同”、“商品房销售合同”，未按金额贴缴印花税，而是按实际支付的工程款和预收（实际收到的）的房款计算贴缴印花税。对退房等原因未实现的“商品房销售合同”已缴纳的印花税，抵顶了后期应纳的印花税。</w:t>
      </w:r>
    </w:p>
    <w:p>
      <w:pPr>
        <w:ind w:left="0" w:right="0" w:firstLine="560"/>
        <w:spacing w:before="450" w:after="450" w:line="312" w:lineRule="auto"/>
      </w:pPr>
      <w:r>
        <w:rPr>
          <w:rFonts w:ascii="宋体" w:hAnsi="宋体" w:eastAsia="宋体" w:cs="宋体"/>
          <w:color w:val="000"/>
          <w:sz w:val="28"/>
          <w:szCs w:val="28"/>
        </w:rPr>
        <w:t xml:space="preserve">8、预收、结算款项未开讫、索取合法票据。</w:t>
      </w:r>
    </w:p>
    <w:p>
      <w:pPr>
        <w:ind w:left="0" w:right="0" w:firstLine="560"/>
        <w:spacing w:before="450" w:after="450" w:line="312" w:lineRule="auto"/>
      </w:pPr>
      <w:r>
        <w:rPr>
          <w:rFonts w:ascii="宋体" w:hAnsi="宋体" w:eastAsia="宋体" w:cs="宋体"/>
          <w:color w:val="000"/>
          <w:sz w:val="28"/>
          <w:szCs w:val="28"/>
        </w:rPr>
        <w:t xml:space="preserve">房地产开发企业对销售商品房预收的价款和结算时收取的差价款，未按规定开讫合法有效票据，而是开讫收据、自印票据收取款项，账簿记载混乱，难以准确核算预收价款和结算价款，直接影响到申报缴纳“主营业务税金及附加”的准确性和真实性。“管理费用”、“营业费用”中支付的款项未按规定索取合法有效票据。</w:t>
      </w:r>
    </w:p>
    <w:p>
      <w:pPr>
        <w:ind w:left="0" w:right="0" w:firstLine="560"/>
        <w:spacing w:before="450" w:after="450" w:line="312" w:lineRule="auto"/>
      </w:pPr>
      <w:r>
        <w:rPr>
          <w:rFonts w:ascii="宋体" w:hAnsi="宋体" w:eastAsia="宋体" w:cs="宋体"/>
          <w:color w:val="000"/>
          <w:sz w:val="28"/>
          <w:szCs w:val="28"/>
        </w:rPr>
        <w:t xml:space="preserve">9、未足额缴纳土地使用税</w:t>
      </w:r>
    </w:p>
    <w:p>
      <w:pPr>
        <w:ind w:left="0" w:right="0" w:firstLine="560"/>
        <w:spacing w:before="450" w:after="450" w:line="312" w:lineRule="auto"/>
      </w:pPr>
      <w:r>
        <w:rPr>
          <w:rFonts w:ascii="宋体" w:hAnsi="宋体" w:eastAsia="宋体" w:cs="宋体"/>
          <w:color w:val="000"/>
          <w:sz w:val="28"/>
          <w:szCs w:val="28"/>
        </w:rPr>
        <w:t xml:space="preserve">有的房地产开发企业，仅就公司办公区用地申报缴纳土地使用税，但对取得土地至销售完毕期间的应缴纳的土地使用税未申报缴纳。</w:t>
      </w:r>
    </w:p>
    <w:p>
      <w:pPr>
        <w:ind w:left="0" w:right="0" w:firstLine="560"/>
        <w:spacing w:before="450" w:after="450" w:line="312" w:lineRule="auto"/>
      </w:pPr>
      <w:r>
        <w:rPr>
          <w:rFonts w:ascii="宋体" w:hAnsi="宋体" w:eastAsia="宋体" w:cs="宋体"/>
          <w:color w:val="000"/>
          <w:sz w:val="28"/>
          <w:szCs w:val="28"/>
        </w:rPr>
        <w:t xml:space="preserve">10、未足额申报缴纳企业所得税</w:t>
      </w:r>
    </w:p>
    <w:p>
      <w:pPr>
        <w:ind w:left="0" w:right="0" w:firstLine="560"/>
        <w:spacing w:before="450" w:after="450" w:line="312" w:lineRule="auto"/>
      </w:pPr>
      <w:r>
        <w:rPr>
          <w:rFonts w:ascii="宋体" w:hAnsi="宋体" w:eastAsia="宋体" w:cs="宋体"/>
          <w:color w:val="000"/>
          <w:sz w:val="28"/>
          <w:szCs w:val="28"/>
        </w:rPr>
        <w:t xml:space="preserve">实行核定征收企业所得税方式的，有的企业未将“主营业务收入”外的“其他业务收入”、“营业外收入”等所有收入（收益）一并按规定的所得率计算缴纳企业所得税。</w:t>
      </w:r>
    </w:p>
    <w:p>
      <w:pPr>
        <w:ind w:left="0" w:right="0" w:firstLine="560"/>
        <w:spacing w:before="450" w:after="450" w:line="312" w:lineRule="auto"/>
      </w:pPr>
      <w:r>
        <w:rPr>
          <w:rFonts w:ascii="宋体" w:hAnsi="宋体" w:eastAsia="宋体" w:cs="宋体"/>
          <w:color w:val="000"/>
          <w:sz w:val="28"/>
          <w:szCs w:val="28"/>
        </w:rPr>
        <w:t xml:space="preserve">11、分期收款未按规定足额缴纳有关税款</w:t>
      </w:r>
    </w:p>
    <w:p>
      <w:pPr>
        <w:ind w:left="0" w:right="0" w:firstLine="560"/>
        <w:spacing w:before="450" w:after="450" w:line="312" w:lineRule="auto"/>
      </w:pPr>
      <w:r>
        <w:rPr>
          <w:rFonts w:ascii="宋体" w:hAnsi="宋体" w:eastAsia="宋体" w:cs="宋体"/>
          <w:color w:val="000"/>
          <w:sz w:val="28"/>
          <w:szCs w:val="28"/>
        </w:rPr>
        <w:t xml:space="preserve">部分房地产开发企业采用分期收款方式销售开发产品的，各期应按收到的价款或合同约定当期应收价款确定收入的实现。即不论价款是否收到均应按合同规定的时间和金额确认收入。其成本的结转也应与分期收款销售收入实现的时间一致。有的企业未依法申报缴纳有关税款。</w:t>
      </w:r>
    </w:p>
    <w:p>
      <w:pPr>
        <w:ind w:left="0" w:right="0" w:firstLine="560"/>
        <w:spacing w:before="450" w:after="450" w:line="312" w:lineRule="auto"/>
      </w:pPr>
      <w:r>
        <w:rPr>
          <w:rFonts w:ascii="宋体" w:hAnsi="宋体" w:eastAsia="宋体" w:cs="宋体"/>
          <w:color w:val="000"/>
          <w:sz w:val="28"/>
          <w:szCs w:val="28"/>
        </w:rPr>
        <w:t xml:space="preserve">12、未按规定计算缴纳土地增值税</w:t>
      </w:r>
    </w:p>
    <w:p>
      <w:pPr>
        <w:ind w:left="0" w:right="0" w:firstLine="560"/>
        <w:spacing w:before="450" w:after="450" w:line="312" w:lineRule="auto"/>
      </w:pPr>
      <w:r>
        <w:rPr>
          <w:rFonts w:ascii="宋体" w:hAnsi="宋体" w:eastAsia="宋体" w:cs="宋体"/>
          <w:color w:val="000"/>
          <w:sz w:val="28"/>
          <w:szCs w:val="28"/>
        </w:rPr>
        <w:t xml:space="preserve">对房地产开发企业转让国有土地使用权、地上建筑物及附着物并取得收入就其增值额应依法征收土地增值税。有的企业未缴纳土地增值税；有的企业对未竣工清算项目预缴土地增值税后，项目销售完毕未进行汇算清缴；有的企业计算预缴土地增值税收入额中未全部包括货币收入、实物收入、其他收入、代收款项（应区分不同情况）；有的企业对出售的普通住宅，加大扣除项目金额，使其增值额不超过扣除项目金额的20%而享受免税优惠。</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对于房地产开发企业存在诸多涉税问题，究其原因有多方面，综合分析有以下几个方面：</w:t>
      </w:r>
    </w:p>
    <w:p>
      <w:pPr>
        <w:ind w:left="0" w:right="0" w:firstLine="560"/>
        <w:spacing w:before="450" w:after="450" w:line="312" w:lineRule="auto"/>
      </w:pPr>
      <w:r>
        <w:rPr>
          <w:rFonts w:ascii="宋体" w:hAnsi="宋体" w:eastAsia="宋体" w:cs="宋体"/>
          <w:color w:val="000"/>
          <w:sz w:val="28"/>
          <w:szCs w:val="28"/>
        </w:rPr>
        <w:t xml:space="preserve">1、房地产行业发展迅猛，部分房地产企业的会计以及税务人员对房地产开发经营相关法规、运作规律、经营方式、特点不甚了解，影响了会计核算的正确性、及时性和检查的针对性。</w:t>
      </w:r>
    </w:p>
    <w:p>
      <w:pPr>
        <w:ind w:left="0" w:right="0" w:firstLine="560"/>
        <w:spacing w:before="450" w:after="450" w:line="312" w:lineRule="auto"/>
      </w:pPr>
      <w:r>
        <w:rPr>
          <w:rFonts w:ascii="宋体" w:hAnsi="宋体" w:eastAsia="宋体" w:cs="宋体"/>
          <w:color w:val="000"/>
          <w:sz w:val="28"/>
          <w:szCs w:val="28"/>
        </w:rPr>
        <w:t xml:space="preserve">2、房地产有关政策（包括财税政策）变动频繁，企业财务人员、税务人员对房地产开发企业的企业会计和税法之间的差异存在一些盲点和误区。</w:t>
      </w:r>
    </w:p>
    <w:p>
      <w:pPr>
        <w:ind w:left="0" w:right="0" w:firstLine="560"/>
        <w:spacing w:before="450" w:after="450" w:line="312" w:lineRule="auto"/>
      </w:pPr>
      <w:r>
        <w:rPr>
          <w:rFonts w:ascii="宋体" w:hAnsi="宋体" w:eastAsia="宋体" w:cs="宋体"/>
          <w:color w:val="000"/>
          <w:sz w:val="28"/>
          <w:szCs w:val="28"/>
        </w:rPr>
        <w:t xml:space="preserve">3、房地产企业核算复杂，环节繁多，偷税手段越来越多，越来越复杂，更具隐蔽性。依法纳税意识有待进一步提高。</w:t>
      </w:r>
    </w:p>
    <w:p>
      <w:pPr>
        <w:ind w:left="0" w:right="0" w:firstLine="560"/>
        <w:spacing w:before="450" w:after="450" w:line="312" w:lineRule="auto"/>
      </w:pPr>
      <w:r>
        <w:rPr>
          <w:rFonts w:ascii="宋体" w:hAnsi="宋体" w:eastAsia="宋体" w:cs="宋体"/>
          <w:color w:val="000"/>
          <w:sz w:val="28"/>
          <w:szCs w:val="28"/>
        </w:rPr>
        <w:t xml:space="preserve">4、税务机关检查力度、处罚力度不够强硬，政府行政干预较大。</w:t>
      </w:r>
    </w:p>
    <w:p>
      <w:pPr>
        <w:ind w:left="0" w:right="0" w:firstLine="560"/>
        <w:spacing w:before="450" w:after="450" w:line="312" w:lineRule="auto"/>
      </w:pPr>
      <w:r>
        <w:rPr>
          <w:rFonts w:ascii="宋体" w:hAnsi="宋体" w:eastAsia="宋体" w:cs="宋体"/>
          <w:color w:val="000"/>
          <w:sz w:val="28"/>
          <w:szCs w:val="28"/>
        </w:rPr>
        <w:t xml:space="preserve">5、税务机关由于征管力量不足，并且税收管理有的按“行业管理”、有的按“条块管理”人员变动大，素质参差不齐，对未取得商品房销售资格的开发企业底数不清，不能进行有效的监督。</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针对房地产企业存有的上述问题，应该采取如下措施以减少和彻底堵塞房地产企业的税收漏洞。</w:t>
      </w:r>
    </w:p>
    <w:p>
      <w:pPr>
        <w:ind w:left="0" w:right="0" w:firstLine="560"/>
        <w:spacing w:before="450" w:after="450" w:line="312" w:lineRule="auto"/>
      </w:pPr>
      <w:r>
        <w:rPr>
          <w:rFonts w:ascii="宋体" w:hAnsi="宋体" w:eastAsia="宋体" w:cs="宋体"/>
          <w:color w:val="000"/>
          <w:sz w:val="28"/>
          <w:szCs w:val="28"/>
        </w:rPr>
        <w:t xml:space="preserve">（一）、进一步加强税法宣传力度，使房地产企业主要负责人和有关办税人员真正懂法、知法、遵法、守法，依照有关税收法律、行政法规的规定依法纳税、诚信纳税。</w:t>
      </w:r>
    </w:p>
    <w:p>
      <w:pPr>
        <w:ind w:left="0" w:right="0" w:firstLine="560"/>
        <w:spacing w:before="450" w:after="450" w:line="312" w:lineRule="auto"/>
      </w:pPr>
      <w:r>
        <w:rPr>
          <w:rFonts w:ascii="宋体" w:hAnsi="宋体" w:eastAsia="宋体" w:cs="宋体"/>
          <w:color w:val="000"/>
          <w:sz w:val="28"/>
          <w:szCs w:val="28"/>
        </w:rPr>
        <w:t xml:space="preserve">五）、要进一步加强对房地产开发企业的税收征收管理，规范纳税行为，使税收征管逐步渐入正常有序的轨道。</w:t>
      </w:r>
    </w:p>
    <w:p>
      <w:pPr>
        <w:ind w:left="0" w:right="0" w:firstLine="560"/>
        <w:spacing w:before="450" w:after="450" w:line="312" w:lineRule="auto"/>
      </w:pPr>
      <w:r>
        <w:rPr>
          <w:rFonts w:ascii="宋体" w:hAnsi="宋体" w:eastAsia="宋体" w:cs="宋体"/>
          <w:color w:val="000"/>
          <w:sz w:val="28"/>
          <w:szCs w:val="28"/>
        </w:rPr>
        <w:t xml:space="preserve">3、进一步加强同城建、计划、房产及财政、审计等部门的联系和信息反馈交流。及时掌握建设单位的项目立项审批、房产办证等情况。</w:t>
      </w:r>
    </w:p>
    <w:p>
      <w:pPr>
        <w:ind w:left="0" w:right="0" w:firstLine="560"/>
        <w:spacing w:before="450" w:after="450" w:line="312" w:lineRule="auto"/>
      </w:pPr>
      <w:r>
        <w:rPr>
          <w:rFonts w:ascii="宋体" w:hAnsi="宋体" w:eastAsia="宋体" w:cs="宋体"/>
          <w:color w:val="000"/>
          <w:sz w:val="28"/>
          <w:szCs w:val="28"/>
        </w:rPr>
        <w:t xml:space="preserve">4、对重点工程、重点项目建立专门的征管档案，摸清底数登记造册。深入工程现场，对工程项目的计划报批、开工许可、施工进度、预售结算等进行全面的跟踪监控。</w:t>
      </w:r>
    </w:p>
    <w:p>
      <w:pPr>
        <w:ind w:left="0" w:right="0" w:firstLine="560"/>
        <w:spacing w:before="450" w:after="450" w:line="312" w:lineRule="auto"/>
      </w:pPr>
      <w:r>
        <w:rPr>
          <w:rFonts w:ascii="宋体" w:hAnsi="宋体" w:eastAsia="宋体" w:cs="宋体"/>
          <w:color w:val="000"/>
          <w:sz w:val="28"/>
          <w:szCs w:val="28"/>
        </w:rPr>
        <w:t xml:space="preserve">5、进一步加大对房地产开发企业的税务稽查力度，对屡查屡犯、数额较大的要加大处罚力度。对个别企业应结合市局组织的“分类稽查”专项检查，作为重点选案对象。通过各种形式的税务检查，真正起到以查促管、以查促收的目的，以维护税法的严肃性和刚性。</w:t>
      </w:r>
    </w:p>
    <w:p>
      <w:pPr>
        <w:ind w:left="0" w:right="0" w:firstLine="560"/>
        <w:spacing w:before="450" w:after="450" w:line="312" w:lineRule="auto"/>
      </w:pPr>
      <w:r>
        <w:rPr>
          <w:rFonts w:ascii="黑体" w:hAnsi="黑体" w:eastAsia="黑体" w:cs="黑体"/>
          <w:color w:val="000000"/>
          <w:sz w:val="36"/>
          <w:szCs w:val="36"/>
          <w:b w:val="1"/>
          <w:bCs w:val="1"/>
        </w:rPr>
        <w:t xml:space="preserve">第三篇：税务重点稽查事项</w:t>
      </w:r>
    </w:p>
    <w:p>
      <w:pPr>
        <w:ind w:left="0" w:right="0" w:firstLine="560"/>
        <w:spacing w:before="450" w:after="450" w:line="312" w:lineRule="auto"/>
      </w:pPr>
      <w:r>
        <w:rPr>
          <w:rFonts w:ascii="宋体" w:hAnsi="宋体" w:eastAsia="宋体" w:cs="宋体"/>
          <w:color w:val="000"/>
          <w:sz w:val="28"/>
          <w:szCs w:val="28"/>
        </w:rPr>
        <w:t xml:space="preserve">税务重点稽查的财务处理事项</w:t>
      </w:r>
    </w:p>
    <w:p>
      <w:pPr>
        <w:ind w:left="0" w:right="0" w:firstLine="560"/>
        <w:spacing w:before="450" w:after="450" w:line="312" w:lineRule="auto"/>
      </w:pPr>
      <w:r>
        <w:rPr>
          <w:rFonts w:ascii="宋体" w:hAnsi="宋体" w:eastAsia="宋体" w:cs="宋体"/>
          <w:color w:val="000"/>
          <w:sz w:val="28"/>
          <w:szCs w:val="28"/>
        </w:rPr>
        <w:t xml:space="preserve">在日常税务处理中，纳税人在会计处理上利用多种手法，减少上缴税收；合理规避偷逃国家税收的嫌疑。其手段随经营方式、结算方式的不同，使会计处理方法各异，现择在工作实践中发现的各类手段、手法录于此文，供广大工作者参考。</w:t>
      </w:r>
    </w:p>
    <w:p>
      <w:pPr>
        <w:ind w:left="0" w:right="0" w:firstLine="560"/>
        <w:spacing w:before="450" w:after="450" w:line="312" w:lineRule="auto"/>
      </w:pPr>
      <w:r>
        <w:rPr>
          <w:rFonts w:ascii="宋体" w:hAnsi="宋体" w:eastAsia="宋体" w:cs="宋体"/>
          <w:color w:val="000"/>
          <w:sz w:val="28"/>
          <w:szCs w:val="28"/>
        </w:rPr>
        <w:t xml:space="preserve">一、销售收入方面（销项税额）</w:t>
      </w:r>
    </w:p>
    <w:p>
      <w:pPr>
        <w:ind w:left="0" w:right="0" w:firstLine="560"/>
        <w:spacing w:before="450" w:after="450" w:line="312" w:lineRule="auto"/>
      </w:pPr>
      <w:r>
        <w:rPr>
          <w:rFonts w:ascii="宋体" w:hAnsi="宋体" w:eastAsia="宋体" w:cs="宋体"/>
          <w:color w:val="000"/>
          <w:sz w:val="28"/>
          <w:szCs w:val="28"/>
        </w:rPr>
        <w:t xml:space="preserve">（一）发出商品，不按“权责发生制”的原则按时记销售收入，而是以收到货款为实现销售的依据。其表现为：发出商品时，仓库保管员记帐，会计不记帐。</w:t>
      </w:r>
    </w:p>
    <w:p>
      <w:pPr>
        <w:ind w:left="0" w:right="0" w:firstLine="560"/>
        <w:spacing w:before="450" w:after="450" w:line="312" w:lineRule="auto"/>
      </w:pPr>
      <w:r>
        <w:rPr>
          <w:rFonts w:ascii="宋体" w:hAnsi="宋体" w:eastAsia="宋体" w:cs="宋体"/>
          <w:color w:val="000"/>
          <w:sz w:val="28"/>
          <w:szCs w:val="28"/>
        </w:rPr>
        <w:t xml:space="preserve">（二）原材料转让、磨帐不记“其它业务收入”，而是记“营业外收入”，或者直接磨掉“应付帐款”，不计提“销项税额”。</w:t>
      </w:r>
    </w:p>
    <w:p>
      <w:pPr>
        <w:ind w:left="0" w:right="0" w:firstLine="560"/>
        <w:spacing w:before="450" w:after="450" w:line="312" w:lineRule="auto"/>
      </w:pPr>
      <w:r>
        <w:rPr>
          <w:rFonts w:ascii="宋体" w:hAnsi="宋体" w:eastAsia="宋体" w:cs="宋体"/>
          <w:color w:val="000"/>
          <w:sz w:val="28"/>
          <w:szCs w:val="28"/>
        </w:rPr>
        <w:t xml:space="preserve">（三）以“预收帐款”方式销售货物，产品（商品）发出时不按时转记销售收入，长期挂帐，造成进项税额大于销项税额。</w:t>
      </w:r>
    </w:p>
    <w:p>
      <w:pPr>
        <w:ind w:left="0" w:right="0" w:firstLine="560"/>
        <w:spacing w:before="450" w:after="450" w:line="312" w:lineRule="auto"/>
      </w:pPr>
      <w:r>
        <w:rPr>
          <w:rFonts w:ascii="宋体" w:hAnsi="宋体" w:eastAsia="宋体" w:cs="宋体"/>
          <w:color w:val="000"/>
          <w:sz w:val="28"/>
          <w:szCs w:val="28"/>
        </w:rPr>
        <w:t xml:space="preserve">（四）制造大型设备的工业企业则把质保金长期挂帐不转记销售收入。</w:t>
      </w:r>
    </w:p>
    <w:p>
      <w:pPr>
        <w:ind w:left="0" w:right="0" w:firstLine="560"/>
        <w:spacing w:before="450" w:after="450" w:line="312" w:lineRule="auto"/>
      </w:pPr>
      <w:r>
        <w:rPr>
          <w:rFonts w:ascii="宋体" w:hAnsi="宋体" w:eastAsia="宋体" w:cs="宋体"/>
          <w:color w:val="000"/>
          <w:sz w:val="28"/>
          <w:szCs w:val="28"/>
        </w:rPr>
        <w:t xml:space="preserve">（五）价外收入不记销售收入，不计提销项税额。如：托收承付违约金，大部分企业收到违约金后，增加银行存款冲减财务费用。</w:t>
      </w:r>
    </w:p>
    <w:p>
      <w:pPr>
        <w:ind w:left="0" w:right="0" w:firstLine="560"/>
        <w:spacing w:before="450" w:after="450" w:line="312" w:lineRule="auto"/>
      </w:pPr>
      <w:r>
        <w:rPr>
          <w:rFonts w:ascii="宋体" w:hAnsi="宋体" w:eastAsia="宋体" w:cs="宋体"/>
          <w:color w:val="000"/>
          <w:sz w:val="28"/>
          <w:szCs w:val="28"/>
        </w:rPr>
        <w:t xml:space="preserve">（六）“三包”收入不记销售收入。产品“三包”收入是指厂家除向定点维修点支付费用外，还有按一定比例支付商家“三包费用”（含配件），保修点及商家挂帐不记收入，配件相当一部分都记入“代保管商品”。</w:t>
      </w:r>
    </w:p>
    <w:p>
      <w:pPr>
        <w:ind w:left="0" w:right="0" w:firstLine="560"/>
        <w:spacing w:before="450" w:after="450" w:line="312" w:lineRule="auto"/>
      </w:pPr>
      <w:r>
        <w:rPr>
          <w:rFonts w:ascii="宋体" w:hAnsi="宋体" w:eastAsia="宋体" w:cs="宋体"/>
          <w:color w:val="000"/>
          <w:sz w:val="28"/>
          <w:szCs w:val="28"/>
        </w:rPr>
        <w:t xml:space="preserve">（七）废品、边角料收入不记帐。主要是工业企业的金属边角料、铁肖、铜肖、铝肖、残次品、已利用过的包装物、液体等。这些收入多为现金收入，是个体经营者收购。纳税人将这些收入存入私人帐户，少数应用在职工福利上，如：食堂补助，极个别用于上缴管理费，多数用在吃喝玩乐和送礼上。</w:t>
      </w:r>
    </w:p>
    <w:p>
      <w:pPr>
        <w:ind w:left="0" w:right="0" w:firstLine="560"/>
        <w:spacing w:before="450" w:after="450" w:line="312" w:lineRule="auto"/>
      </w:pPr>
      <w:r>
        <w:rPr>
          <w:rFonts w:ascii="宋体" w:hAnsi="宋体" w:eastAsia="宋体" w:cs="宋体"/>
          <w:color w:val="000"/>
          <w:sz w:val="28"/>
          <w:szCs w:val="28"/>
        </w:rPr>
        <w:t xml:space="preserve">（八）返利销售。市场经济下的营销方式多变，返利销售是厂家为占领市场，对商家经营本厂产品低于市场价格的利益补偿, 是新产品占领市场的有效手段, 是市场营销策略的组成部分.其形式主要有两种: 一是商家销售厂家一定数量的产品, 并按时付完货款, 厂家按一定比例返还现金。</w:t>
      </w:r>
    </w:p>
    <w:p>
      <w:pPr>
        <w:ind w:left="0" w:right="0" w:firstLine="560"/>
        <w:spacing w:before="450" w:after="450" w:line="312" w:lineRule="auto"/>
      </w:pPr>
      <w:r>
        <w:rPr>
          <w:rFonts w:ascii="宋体" w:hAnsi="宋体" w:eastAsia="宋体" w:cs="宋体"/>
          <w:color w:val="000"/>
          <w:sz w:val="28"/>
          <w:szCs w:val="28"/>
        </w:rPr>
        <w:t xml:space="preserve">二是返还实物、产品、或者配件。</w:t>
      </w:r>
    </w:p>
    <w:p>
      <w:pPr>
        <w:ind w:left="0" w:right="0" w:firstLine="560"/>
        <w:spacing w:before="450" w:after="450" w:line="312" w:lineRule="auto"/>
      </w:pPr>
      <w:r>
        <w:rPr>
          <w:rFonts w:ascii="宋体" w:hAnsi="宋体" w:eastAsia="宋体" w:cs="宋体"/>
          <w:color w:val="000"/>
          <w:sz w:val="28"/>
          <w:szCs w:val="28"/>
        </w:rPr>
        <w:t xml:space="preserve">商家接到这些现金、实物后，现金不入帐也不作价外收入，更不作“进项税额转出”，形成帐外经营。</w:t>
      </w:r>
    </w:p>
    <w:p>
      <w:pPr>
        <w:ind w:left="0" w:right="0" w:firstLine="560"/>
        <w:spacing w:before="450" w:after="450" w:line="312" w:lineRule="auto"/>
      </w:pPr>
      <w:r>
        <w:rPr>
          <w:rFonts w:ascii="宋体" w:hAnsi="宋体" w:eastAsia="宋体" w:cs="宋体"/>
          <w:color w:val="000"/>
          <w:sz w:val="28"/>
          <w:szCs w:val="28"/>
        </w:rPr>
        <w:t xml:space="preserve">（九）折让收入。折让即折让与折扣，相似于返利销售，所不同的是：折让是发生在销售实现的时候，在发票上注明或另开一张红票反映的销售方式。按照税法规定，在发票上注明折让数额的，按实际收款记收入。另外开具红票的，不允许冲减收入。在实际工作中，纳税人往往是用红票冲减收入，将冲减的收入以现金方式给购货员，购货方不记价外收入，造成少缴税款。</w:t>
      </w:r>
    </w:p>
    <w:p>
      <w:pPr>
        <w:ind w:left="0" w:right="0" w:firstLine="560"/>
        <w:spacing w:before="450" w:after="450" w:line="312" w:lineRule="auto"/>
      </w:pPr>
      <w:r>
        <w:rPr>
          <w:rFonts w:ascii="宋体" w:hAnsi="宋体" w:eastAsia="宋体" w:cs="宋体"/>
          <w:color w:val="000"/>
          <w:sz w:val="28"/>
          <w:szCs w:val="28"/>
        </w:rPr>
        <w:t xml:space="preserve">（十）包装物押金逾期（满一年）不转记销售收入。</w:t>
      </w:r>
    </w:p>
    <w:p>
      <w:pPr>
        <w:ind w:left="0" w:right="0" w:firstLine="560"/>
        <w:spacing w:before="450" w:after="450" w:line="312" w:lineRule="auto"/>
      </w:pPr>
      <w:r>
        <w:rPr>
          <w:rFonts w:ascii="宋体" w:hAnsi="宋体" w:eastAsia="宋体" w:cs="宋体"/>
          <w:color w:val="000"/>
          <w:sz w:val="28"/>
          <w:szCs w:val="28"/>
        </w:rPr>
        <w:t xml:space="preserve">（十一）从事生产经营和应税劳务的混合销售，纳税人记帐选择有利于己的方法记帐和申报纳税。</w:t>
      </w:r>
    </w:p>
    <w:p>
      <w:pPr>
        <w:ind w:left="0" w:right="0" w:firstLine="560"/>
        <w:spacing w:before="450" w:after="450" w:line="312" w:lineRule="auto"/>
      </w:pPr>
      <w:r>
        <w:rPr>
          <w:rFonts w:ascii="宋体" w:hAnsi="宋体" w:eastAsia="宋体" w:cs="宋体"/>
          <w:color w:val="000"/>
          <w:sz w:val="28"/>
          <w:szCs w:val="28"/>
        </w:rPr>
        <w:t xml:space="preserve">（十二）销售使用过的固定资产，包括应缴消费税的摩托车、汽车、游艇等，不符合免税规定的，也不按4%的征收率计算缴纳增值税，而是直接记营业外收入。</w:t>
      </w:r>
    </w:p>
    <w:p>
      <w:pPr>
        <w:ind w:left="0" w:right="0" w:firstLine="560"/>
        <w:spacing w:before="450" w:after="450" w:line="312" w:lineRule="auto"/>
      </w:pPr>
      <w:r>
        <w:rPr>
          <w:rFonts w:ascii="宋体" w:hAnsi="宋体" w:eastAsia="宋体" w:cs="宋体"/>
          <w:color w:val="000"/>
          <w:sz w:val="28"/>
          <w:szCs w:val="28"/>
        </w:rPr>
        <w:t xml:space="preserve">（十三）为调节本企业的收入及利润计划，人为调整收入，将已实现的收入延期记帐。</w:t>
      </w:r>
    </w:p>
    <w:p>
      <w:pPr>
        <w:ind w:left="0" w:right="0" w:firstLine="560"/>
        <w:spacing w:before="450" w:after="450" w:line="312" w:lineRule="auto"/>
      </w:pPr>
      <w:r>
        <w:rPr>
          <w:rFonts w:ascii="宋体" w:hAnsi="宋体" w:eastAsia="宋体" w:cs="宋体"/>
          <w:color w:val="000"/>
          <w:sz w:val="28"/>
          <w:szCs w:val="28"/>
        </w:rPr>
        <w:t xml:space="preserve">（十四）视同销售不记收入。企业用原材料、产成品等长期投资，产品（商品）送礼或作样品进行展销，不视同销售记收入，不记提销项税额。</w:t>
      </w:r>
    </w:p>
    <w:p>
      <w:pPr>
        <w:ind w:left="0" w:right="0" w:firstLine="560"/>
        <w:spacing w:before="450" w:after="450" w:line="312" w:lineRule="auto"/>
      </w:pPr>
      <w:r>
        <w:rPr>
          <w:rFonts w:ascii="宋体" w:hAnsi="宋体" w:eastAsia="宋体" w:cs="宋体"/>
          <w:color w:val="000"/>
          <w:sz w:val="28"/>
          <w:szCs w:val="28"/>
        </w:rPr>
        <w:t xml:space="preserve">（十五）母公司，下挂 *多家子公司，涉及增值税发票、普通发票部分的业务全部在母公司核算，其它任由子公司，子公司每年向母公司上缴一定的管理费。</w:t>
      </w:r>
    </w:p>
    <w:p>
      <w:pPr>
        <w:ind w:left="0" w:right="0" w:firstLine="560"/>
        <w:spacing w:before="450" w:after="450" w:line="312" w:lineRule="auto"/>
      </w:pPr>
      <w:r>
        <w:rPr>
          <w:rFonts w:ascii="宋体" w:hAnsi="宋体" w:eastAsia="宋体" w:cs="宋体"/>
          <w:color w:val="000"/>
          <w:sz w:val="28"/>
          <w:szCs w:val="28"/>
        </w:rPr>
        <w:t xml:space="preserve">（十六）小规模纳税人为了达到一般纳税人标准，在认定后，达不到标准将要年检时，采取多家一般纳税人互相开具增值税专用发票，货款也互相支付，但就是一点，几家开具发票，互相之间的业务都不增值，这些就是一些企业税负偏低的一种原因。</w:t>
      </w:r>
    </w:p>
    <w:p>
      <w:pPr>
        <w:ind w:left="0" w:right="0" w:firstLine="560"/>
        <w:spacing w:before="450" w:after="450" w:line="312" w:lineRule="auto"/>
      </w:pPr>
      <w:r>
        <w:rPr>
          <w:rFonts w:ascii="宋体" w:hAnsi="宋体" w:eastAsia="宋体" w:cs="宋体"/>
          <w:color w:val="000"/>
          <w:sz w:val="28"/>
          <w:szCs w:val="28"/>
        </w:rPr>
        <w:t xml:space="preserve">（十七）已开具的增值税发票丢失，又开具普通发票，不记收入。</w:t>
      </w:r>
    </w:p>
    <w:p>
      <w:pPr>
        <w:ind w:left="0" w:right="0" w:firstLine="560"/>
        <w:spacing w:before="450" w:after="450" w:line="312" w:lineRule="auto"/>
      </w:pPr>
      <w:r>
        <w:rPr>
          <w:rFonts w:ascii="宋体" w:hAnsi="宋体" w:eastAsia="宋体" w:cs="宋体"/>
          <w:color w:val="000"/>
          <w:sz w:val="28"/>
          <w:szCs w:val="28"/>
        </w:rPr>
        <w:t xml:space="preserve">二、进项税额方面</w:t>
      </w:r>
    </w:p>
    <w:p>
      <w:pPr>
        <w:ind w:left="0" w:right="0" w:firstLine="560"/>
        <w:spacing w:before="450" w:after="450" w:line="312" w:lineRule="auto"/>
      </w:pPr>
      <w:r>
        <w:rPr>
          <w:rFonts w:ascii="宋体" w:hAnsi="宋体" w:eastAsia="宋体" w:cs="宋体"/>
          <w:color w:val="000"/>
          <w:sz w:val="28"/>
          <w:szCs w:val="28"/>
        </w:rPr>
        <w:t xml:space="preserve">（十八）商业企业按工业企业办理税务登记和认定增值税一般纳税人，抵扣进项税额不按付款凭证而按原材料入库单。</w:t>
      </w:r>
    </w:p>
    <w:p>
      <w:pPr>
        <w:ind w:left="0" w:right="0" w:firstLine="560"/>
        <w:spacing w:before="450" w:after="450" w:line="312" w:lineRule="auto"/>
      </w:pPr>
      <w:r>
        <w:rPr>
          <w:rFonts w:ascii="宋体" w:hAnsi="宋体" w:eastAsia="宋体" w:cs="宋体"/>
          <w:color w:val="000"/>
          <w:sz w:val="28"/>
          <w:szCs w:val="28"/>
        </w:rPr>
        <w:t xml:space="preserve">（十九）购进货物时，工业没有验收人库，或者利用发料单代替入库单，申报抵扣。商业没有付完款，自审抵扣，或者先虚开一张大额现金收据，先增加“现金”后，以坐支现金的方式让对方开一张现金收据回来办理抵扣，这些业务没有大量的外调取证很难查清楚。</w:t>
      </w:r>
    </w:p>
    <w:p>
      <w:pPr>
        <w:ind w:left="0" w:right="0" w:firstLine="560"/>
        <w:spacing w:before="450" w:after="450" w:line="312" w:lineRule="auto"/>
      </w:pPr>
      <w:r>
        <w:rPr>
          <w:rFonts w:ascii="宋体" w:hAnsi="宋体" w:eastAsia="宋体" w:cs="宋体"/>
          <w:color w:val="000"/>
          <w:sz w:val="28"/>
          <w:szCs w:val="28"/>
        </w:rPr>
        <w:t xml:space="preserve">（二十）用背书的汇票作预付帐款，利用现代技术涂改多次复印充当付款凭证，用来骗取抵扣。</w:t>
      </w:r>
    </w:p>
    <w:p>
      <w:pPr>
        <w:ind w:left="0" w:right="0" w:firstLine="560"/>
        <w:spacing w:before="450" w:after="450" w:line="312" w:lineRule="auto"/>
      </w:pPr>
      <w:r>
        <w:rPr>
          <w:rFonts w:ascii="宋体" w:hAnsi="宋体" w:eastAsia="宋体" w:cs="宋体"/>
          <w:color w:val="000"/>
          <w:sz w:val="28"/>
          <w:szCs w:val="28"/>
        </w:rPr>
        <w:t xml:space="preserve">（二十一）应税劳务没有付款申报抵扣（委托加工、水、电、运费）。</w:t>
      </w:r>
    </w:p>
    <w:p>
      <w:pPr>
        <w:ind w:left="0" w:right="0" w:firstLine="560"/>
        <w:spacing w:before="450" w:after="450" w:line="312" w:lineRule="auto"/>
      </w:pPr>
      <w:r>
        <w:rPr>
          <w:rFonts w:ascii="宋体" w:hAnsi="宋体" w:eastAsia="宋体" w:cs="宋体"/>
          <w:color w:val="000"/>
          <w:sz w:val="28"/>
          <w:szCs w:val="28"/>
        </w:rPr>
        <w:t xml:space="preserve">（二十二）在建工程领用原材料或者用作本单位的福利等非应税项目，不作进项税额转出。</w:t>
      </w:r>
    </w:p>
    <w:p>
      <w:pPr>
        <w:ind w:left="0" w:right="0" w:firstLine="560"/>
        <w:spacing w:before="450" w:after="450" w:line="312" w:lineRule="auto"/>
      </w:pPr>
      <w:r>
        <w:rPr>
          <w:rFonts w:ascii="宋体" w:hAnsi="宋体" w:eastAsia="宋体" w:cs="宋体"/>
          <w:color w:val="000"/>
          <w:sz w:val="28"/>
          <w:szCs w:val="28"/>
        </w:rPr>
        <w:t xml:space="preserve">（二十三）取得进项专用发票，开票方、收款方不一致，票货、票款异地申报抵扣。</w:t>
      </w:r>
    </w:p>
    <w:p>
      <w:pPr>
        <w:ind w:left="0" w:right="0" w:firstLine="560"/>
        <w:spacing w:before="450" w:after="450" w:line="312" w:lineRule="auto"/>
      </w:pPr>
      <w:r>
        <w:rPr>
          <w:rFonts w:ascii="宋体" w:hAnsi="宋体" w:eastAsia="宋体" w:cs="宋体"/>
          <w:color w:val="000"/>
          <w:sz w:val="28"/>
          <w:szCs w:val="28"/>
        </w:rPr>
        <w:t xml:space="preserve">（二十四）商业企业磨帐不报税务机关批准，擅自抵扣税款。</w:t>
      </w:r>
    </w:p>
    <w:p>
      <w:pPr>
        <w:ind w:left="0" w:right="0" w:firstLine="560"/>
        <w:spacing w:before="450" w:after="450" w:line="312" w:lineRule="auto"/>
      </w:pPr>
      <w:r>
        <w:rPr>
          <w:rFonts w:ascii="宋体" w:hAnsi="宋体" w:eastAsia="宋体" w:cs="宋体"/>
          <w:color w:val="000"/>
          <w:sz w:val="28"/>
          <w:szCs w:val="28"/>
        </w:rPr>
        <w:t xml:space="preserve">（二十五）用预付款凭证（大额支票）多次复印，多次充作付款凭证，进行申报抵扣。</w:t>
      </w:r>
    </w:p>
    <w:p>
      <w:pPr>
        <w:ind w:left="0" w:right="0" w:firstLine="560"/>
        <w:spacing w:before="450" w:after="450" w:line="312" w:lineRule="auto"/>
      </w:pPr>
      <w:r>
        <w:rPr>
          <w:rFonts w:ascii="宋体" w:hAnsi="宋体" w:eastAsia="宋体" w:cs="宋体"/>
          <w:color w:val="000"/>
          <w:sz w:val="28"/>
          <w:szCs w:val="28"/>
        </w:rPr>
        <w:t xml:space="preserve">（二十六）运输发票开具不全，票货不符，或者取得假发票进行抵扣。</w:t>
      </w:r>
    </w:p>
    <w:p>
      <w:pPr>
        <w:ind w:left="0" w:right="0" w:firstLine="560"/>
        <w:spacing w:before="450" w:after="450" w:line="312" w:lineRule="auto"/>
      </w:pPr>
      <w:r>
        <w:rPr>
          <w:rFonts w:ascii="宋体" w:hAnsi="宋体" w:eastAsia="宋体" w:cs="宋体"/>
          <w:color w:val="000"/>
          <w:sz w:val="28"/>
          <w:szCs w:val="28"/>
        </w:rPr>
        <w:t xml:space="preserve">（二十七）为达抵扣目的，没有运输业务，去运管办、货运中心、地税局等单位代开发票进行申报抵扣。</w:t>
      </w:r>
    </w:p>
    <w:p>
      <w:pPr>
        <w:ind w:left="0" w:right="0" w:firstLine="560"/>
        <w:spacing w:before="450" w:after="450" w:line="312" w:lineRule="auto"/>
      </w:pPr>
      <w:r>
        <w:rPr>
          <w:rFonts w:ascii="宋体" w:hAnsi="宋体" w:eastAsia="宋体" w:cs="宋体"/>
          <w:color w:val="000"/>
          <w:sz w:val="28"/>
          <w:szCs w:val="28"/>
        </w:rPr>
        <w:t xml:space="preserve">（二十八）铁路客运发票（行李票）当作运输发票进行申报抵扣。</w:t>
      </w:r>
    </w:p>
    <w:p>
      <w:pPr>
        <w:ind w:left="0" w:right="0" w:firstLine="560"/>
        <w:spacing w:before="450" w:after="450" w:line="312" w:lineRule="auto"/>
      </w:pPr>
      <w:r>
        <w:rPr>
          <w:rFonts w:ascii="宋体" w:hAnsi="宋体" w:eastAsia="宋体" w:cs="宋体"/>
          <w:color w:val="000"/>
          <w:sz w:val="28"/>
          <w:szCs w:val="28"/>
        </w:rPr>
        <w:t xml:space="preserve">（二十九）最为典型的是个别企业将拉运垃圾的发票当作运输货物发票申报抵扣。</w:t>
      </w:r>
    </w:p>
    <w:p>
      <w:pPr>
        <w:ind w:left="0" w:right="0" w:firstLine="560"/>
        <w:spacing w:before="450" w:after="450" w:line="312" w:lineRule="auto"/>
      </w:pPr>
      <w:r>
        <w:rPr>
          <w:rFonts w:ascii="宋体" w:hAnsi="宋体" w:eastAsia="宋体" w:cs="宋体"/>
          <w:color w:val="000"/>
          <w:sz w:val="28"/>
          <w:szCs w:val="28"/>
        </w:rPr>
        <w:t xml:space="preserve">（三十）进项发票丢失，仍然抵扣进项税额。</w:t>
      </w:r>
    </w:p>
    <w:p>
      <w:pPr>
        <w:ind w:left="0" w:right="0" w:firstLine="560"/>
        <w:spacing w:before="450" w:after="450" w:line="312" w:lineRule="auto"/>
      </w:pPr>
      <w:r>
        <w:rPr>
          <w:rFonts w:ascii="宋体" w:hAnsi="宋体" w:eastAsia="宋体" w:cs="宋体"/>
          <w:color w:val="000"/>
          <w:sz w:val="28"/>
          <w:szCs w:val="28"/>
        </w:rPr>
        <w:t xml:space="preserve">三、应缴税金方面</w:t>
      </w:r>
    </w:p>
    <w:p>
      <w:pPr>
        <w:ind w:left="0" w:right="0" w:firstLine="560"/>
        <w:spacing w:before="450" w:after="450" w:line="312" w:lineRule="auto"/>
      </w:pPr>
      <w:r>
        <w:rPr>
          <w:rFonts w:ascii="宋体" w:hAnsi="宋体" w:eastAsia="宋体" w:cs="宋体"/>
          <w:color w:val="000"/>
          <w:sz w:val="28"/>
          <w:szCs w:val="28"/>
        </w:rPr>
        <w:t xml:space="preserve">（三十一）代扣代缴税金长期挂帐不缴。（三十二）稽核评税、税务稽查查补的增值税、所得税补缴后，不作帐务调整，该作进项转出的不转出，该调增所得额的不调整帐务，造成明征暗退。有的把补缴的增值税再记入进项税额。</w:t>
      </w:r>
    </w:p>
    <w:p>
      <w:pPr>
        <w:ind w:left="0" w:right="0" w:firstLine="560"/>
        <w:spacing w:before="450" w:after="450" w:line="312" w:lineRule="auto"/>
      </w:pPr>
      <w:r>
        <w:rPr>
          <w:rFonts w:ascii="宋体" w:hAnsi="宋体" w:eastAsia="宋体" w:cs="宋体"/>
          <w:color w:val="000"/>
          <w:sz w:val="28"/>
          <w:szCs w:val="28"/>
        </w:rPr>
        <w:t xml:space="preserve">（三十三）福利企业外购原材料转让或者直接销售，自己没有生产能力，委托加工就地销售、也按自产产品申报骗取退税。</w:t>
      </w:r>
    </w:p>
    <w:p>
      <w:pPr>
        <w:ind w:left="0" w:right="0" w:firstLine="560"/>
        <w:spacing w:before="450" w:after="450" w:line="312" w:lineRule="auto"/>
      </w:pPr>
      <w:r>
        <w:rPr>
          <w:rFonts w:ascii="宋体" w:hAnsi="宋体" w:eastAsia="宋体" w:cs="宋体"/>
          <w:color w:val="000"/>
          <w:sz w:val="28"/>
          <w:szCs w:val="28"/>
        </w:rPr>
        <w:t xml:space="preserve">（三十四）福利企业该取得增值税专用发票不取得，自认为反正是退税，造成税负偏高，退税也多。</w:t>
      </w:r>
    </w:p>
    <w:p>
      <w:pPr>
        <w:ind w:left="0" w:right="0" w:firstLine="560"/>
        <w:spacing w:before="450" w:after="450" w:line="312" w:lineRule="auto"/>
      </w:pPr>
      <w:r>
        <w:rPr>
          <w:rFonts w:ascii="宋体" w:hAnsi="宋体" w:eastAsia="宋体" w:cs="宋体"/>
          <w:color w:val="000"/>
          <w:sz w:val="28"/>
          <w:szCs w:val="28"/>
        </w:rPr>
        <w:t xml:space="preserve">（三十五）福利企业购进货物使用白条，骗取高税负退税。</w:t>
      </w:r>
    </w:p>
    <w:p>
      <w:pPr>
        <w:ind w:left="0" w:right="0" w:firstLine="560"/>
        <w:spacing w:before="450" w:after="450" w:line="312" w:lineRule="auto"/>
      </w:pPr>
      <w:r>
        <w:rPr>
          <w:rFonts w:ascii="宋体" w:hAnsi="宋体" w:eastAsia="宋体" w:cs="宋体"/>
          <w:color w:val="000"/>
          <w:sz w:val="28"/>
          <w:szCs w:val="28"/>
        </w:rPr>
        <w:t xml:space="preserve">四、企业所得税方面</w:t>
      </w:r>
    </w:p>
    <w:p>
      <w:pPr>
        <w:ind w:left="0" w:right="0" w:firstLine="560"/>
        <w:spacing w:before="450" w:after="450" w:line="312" w:lineRule="auto"/>
      </w:pPr>
      <w:r>
        <w:rPr>
          <w:rFonts w:ascii="宋体" w:hAnsi="宋体" w:eastAsia="宋体" w:cs="宋体"/>
          <w:color w:val="000"/>
          <w:sz w:val="28"/>
          <w:szCs w:val="28"/>
        </w:rPr>
        <w:t xml:space="preserve">（三十六）中央与地方企业所得税划分模糊，纳税人为方便，只在地税办理税务登记。特别是2024年实行各 50%企业所得税以来，由于国地税信息不共享，致使在2024年新办证的纳税人没有全部到国税办理税务登记。</w:t>
      </w:r>
    </w:p>
    <w:p>
      <w:pPr>
        <w:ind w:left="0" w:right="0" w:firstLine="560"/>
        <w:spacing w:before="450" w:after="450" w:line="312" w:lineRule="auto"/>
      </w:pPr>
      <w:r>
        <w:rPr>
          <w:rFonts w:ascii="宋体" w:hAnsi="宋体" w:eastAsia="宋体" w:cs="宋体"/>
          <w:color w:val="000"/>
          <w:sz w:val="28"/>
          <w:szCs w:val="28"/>
        </w:rPr>
        <w:t xml:space="preserve">（三十七）企业收取的承包费不记人所得额，长期投资、联营分回的盈亏不在帐上反映，始终在往来帐上反复。</w:t>
      </w:r>
    </w:p>
    <w:p>
      <w:pPr>
        <w:ind w:left="0" w:right="0" w:firstLine="560"/>
        <w:spacing w:before="450" w:after="450" w:line="312" w:lineRule="auto"/>
      </w:pPr>
      <w:r>
        <w:rPr>
          <w:rFonts w:ascii="宋体" w:hAnsi="宋体" w:eastAsia="宋体" w:cs="宋体"/>
          <w:color w:val="000"/>
          <w:sz w:val="28"/>
          <w:szCs w:val="28"/>
        </w:rPr>
        <w:t xml:space="preserve">（三十八）购买股票、债券取得的收入不按时转记投资收益。</w:t>
      </w:r>
    </w:p>
    <w:p>
      <w:pPr>
        <w:ind w:left="0" w:right="0" w:firstLine="560"/>
        <w:spacing w:before="450" w:after="450" w:line="312" w:lineRule="auto"/>
      </w:pPr>
      <w:r>
        <w:rPr>
          <w:rFonts w:ascii="宋体" w:hAnsi="宋体" w:eastAsia="宋体" w:cs="宋体"/>
          <w:color w:val="000"/>
          <w:sz w:val="28"/>
          <w:szCs w:val="28"/>
        </w:rPr>
        <w:t xml:space="preserve">（三十九）未经税务机关批准，提取上缴管理费。</w:t>
      </w:r>
    </w:p>
    <w:p>
      <w:pPr>
        <w:ind w:left="0" w:right="0" w:firstLine="560"/>
        <w:spacing w:before="450" w:after="450" w:line="312" w:lineRule="auto"/>
      </w:pPr>
      <w:r>
        <w:rPr>
          <w:rFonts w:ascii="宋体" w:hAnsi="宋体" w:eastAsia="宋体" w:cs="宋体"/>
          <w:color w:val="000"/>
          <w:sz w:val="28"/>
          <w:szCs w:val="28"/>
        </w:rPr>
        <w:t xml:space="preserve">（四十）发生大宗装修、装潢费用以及待摊费用不报税务机关批准就摊销。</w:t>
      </w:r>
    </w:p>
    <w:p>
      <w:pPr>
        <w:ind w:left="0" w:right="0" w:firstLine="560"/>
        <w:spacing w:before="450" w:after="450" w:line="312" w:lineRule="auto"/>
      </w:pPr>
      <w:r>
        <w:rPr>
          <w:rFonts w:ascii="宋体" w:hAnsi="宋体" w:eastAsia="宋体" w:cs="宋体"/>
          <w:color w:val="000"/>
          <w:sz w:val="28"/>
          <w:szCs w:val="28"/>
        </w:rPr>
        <w:t xml:space="preserve">（四十一）多计提应付工资，年终将结余部分上缴主管部门。</w:t>
      </w:r>
    </w:p>
    <w:p>
      <w:pPr>
        <w:ind w:left="0" w:right="0" w:firstLine="560"/>
        <w:spacing w:before="450" w:after="450" w:line="312" w:lineRule="auto"/>
      </w:pPr>
      <w:r>
        <w:rPr>
          <w:rFonts w:ascii="宋体" w:hAnsi="宋体" w:eastAsia="宋体" w:cs="宋体"/>
          <w:color w:val="000"/>
          <w:sz w:val="28"/>
          <w:szCs w:val="28"/>
        </w:rPr>
        <w:t xml:space="preserve">（四十二）不上缴统筹金的单位，计提统筹金长期挂帐不缴。</w:t>
      </w:r>
    </w:p>
    <w:p>
      <w:pPr>
        <w:ind w:left="0" w:right="0" w:firstLine="560"/>
        <w:spacing w:before="450" w:after="450" w:line="312" w:lineRule="auto"/>
      </w:pPr>
      <w:r>
        <w:rPr>
          <w:rFonts w:ascii="宋体" w:hAnsi="宋体" w:eastAsia="宋体" w:cs="宋体"/>
          <w:color w:val="000"/>
          <w:sz w:val="28"/>
          <w:szCs w:val="28"/>
        </w:rPr>
        <w:t xml:space="preserve">（四十三）购买土地，准备扩建，将土地作为固定资产计提折旧。（四十四）盘盈的固定资产、流动资产不作损益处理。</w:t>
      </w:r>
    </w:p>
    <w:p>
      <w:pPr>
        <w:ind w:left="0" w:right="0" w:firstLine="560"/>
        <w:spacing w:before="450" w:after="450" w:line="312" w:lineRule="auto"/>
      </w:pPr>
      <w:r>
        <w:rPr>
          <w:rFonts w:ascii="宋体" w:hAnsi="宋体" w:eastAsia="宋体" w:cs="宋体"/>
          <w:color w:val="000"/>
          <w:sz w:val="28"/>
          <w:szCs w:val="28"/>
        </w:rPr>
        <w:t xml:space="preserve">（四十五）白条支付水电费。</w:t>
      </w:r>
    </w:p>
    <w:p>
      <w:pPr>
        <w:ind w:left="0" w:right="0" w:firstLine="560"/>
        <w:spacing w:before="450" w:after="450" w:line="312" w:lineRule="auto"/>
      </w:pPr>
      <w:r>
        <w:rPr>
          <w:rFonts w:ascii="宋体" w:hAnsi="宋体" w:eastAsia="宋体" w:cs="宋体"/>
          <w:color w:val="000"/>
          <w:sz w:val="28"/>
          <w:szCs w:val="28"/>
        </w:rPr>
        <w:t xml:space="preserve">（四十六）购买假发票人帐。</w:t>
      </w:r>
    </w:p>
    <w:p>
      <w:pPr>
        <w:ind w:left="0" w:right="0" w:firstLine="560"/>
        <w:spacing w:before="450" w:after="450" w:line="312" w:lineRule="auto"/>
      </w:pPr>
      <w:r>
        <w:rPr>
          <w:rFonts w:ascii="宋体" w:hAnsi="宋体" w:eastAsia="宋体" w:cs="宋体"/>
          <w:color w:val="000"/>
          <w:sz w:val="28"/>
          <w:szCs w:val="28"/>
        </w:rPr>
        <w:t xml:space="preserve">（四十七）应有个人承担的个人所得税进入管理费-其它。</w:t>
      </w:r>
    </w:p>
    <w:p>
      <w:pPr>
        <w:ind w:left="0" w:right="0" w:firstLine="560"/>
        <w:spacing w:before="450" w:after="450" w:line="312" w:lineRule="auto"/>
      </w:pPr>
      <w:r>
        <w:rPr>
          <w:rFonts w:ascii="宋体" w:hAnsi="宋体" w:eastAsia="宋体" w:cs="宋体"/>
          <w:color w:val="000"/>
          <w:sz w:val="28"/>
          <w:szCs w:val="28"/>
        </w:rPr>
        <w:t xml:space="preserve">（四十八）主管部门向下级分摊费用，下级只有记帐支付凭证，没有原始凭证。</w:t>
      </w:r>
    </w:p>
    <w:p>
      <w:pPr>
        <w:ind w:left="0" w:right="0" w:firstLine="560"/>
        <w:spacing w:before="450" w:after="450" w:line="312" w:lineRule="auto"/>
      </w:pPr>
      <w:r>
        <w:rPr>
          <w:rFonts w:ascii="宋体" w:hAnsi="宋体" w:eastAsia="宋体" w:cs="宋体"/>
          <w:color w:val="000"/>
          <w:sz w:val="28"/>
          <w:szCs w:val="28"/>
        </w:rPr>
        <w:t xml:space="preserve">（四十九）邮政、电信行业收取的邮资、话费没有按照规定开具发票，用盖邮戳的白条、托收承付票据给客户。</w:t>
      </w:r>
    </w:p>
    <w:p>
      <w:pPr>
        <w:ind w:left="0" w:right="0" w:firstLine="560"/>
        <w:spacing w:before="450" w:after="450" w:line="312" w:lineRule="auto"/>
      </w:pPr>
      <w:r>
        <w:rPr>
          <w:rFonts w:ascii="宋体" w:hAnsi="宋体" w:eastAsia="宋体" w:cs="宋体"/>
          <w:color w:val="000"/>
          <w:sz w:val="28"/>
          <w:szCs w:val="28"/>
        </w:rPr>
        <w:t xml:space="preserve">（五十）报销不属于自己单位的发票、税票。</w:t>
      </w:r>
    </w:p>
    <w:p>
      <w:pPr>
        <w:ind w:left="0" w:right="0" w:firstLine="560"/>
        <w:spacing w:before="450" w:after="450" w:line="312" w:lineRule="auto"/>
      </w:pPr>
      <w:r>
        <w:rPr>
          <w:rFonts w:ascii="宋体" w:hAnsi="宋体" w:eastAsia="宋体" w:cs="宋体"/>
          <w:color w:val="000"/>
          <w:sz w:val="28"/>
          <w:szCs w:val="28"/>
        </w:rPr>
        <w:t xml:space="preserve">（五十一）记帐凭证报销多，原始凭证数额少。</w:t>
      </w:r>
    </w:p>
    <w:p>
      <w:pPr>
        <w:ind w:left="0" w:right="0" w:firstLine="560"/>
        <w:spacing w:before="450" w:after="450" w:line="312" w:lineRule="auto"/>
      </w:pPr>
      <w:r>
        <w:rPr>
          <w:rFonts w:ascii="宋体" w:hAnsi="宋体" w:eastAsia="宋体" w:cs="宋体"/>
          <w:color w:val="000"/>
          <w:sz w:val="28"/>
          <w:szCs w:val="28"/>
        </w:rPr>
        <w:t xml:space="preserve">（五十二）购入固定资产列入费用，或者将固定资产分解开票记入费用。</w:t>
      </w:r>
    </w:p>
    <w:p>
      <w:pPr>
        <w:ind w:left="0" w:right="0" w:firstLine="560"/>
        <w:spacing w:before="450" w:after="450" w:line="312" w:lineRule="auto"/>
      </w:pPr>
      <w:r>
        <w:rPr>
          <w:rFonts w:ascii="宋体" w:hAnsi="宋体" w:eastAsia="宋体" w:cs="宋体"/>
          <w:color w:val="000"/>
          <w:sz w:val="28"/>
          <w:szCs w:val="28"/>
        </w:rPr>
        <w:t xml:space="preserve">（五十三）在建工程的贷款利息记入管理费用或者财务费用。</w:t>
      </w:r>
    </w:p>
    <w:p>
      <w:pPr>
        <w:ind w:left="0" w:right="0" w:firstLine="560"/>
        <w:spacing w:before="450" w:after="450" w:line="312" w:lineRule="auto"/>
      </w:pPr>
      <w:r>
        <w:rPr>
          <w:rFonts w:ascii="宋体" w:hAnsi="宋体" w:eastAsia="宋体" w:cs="宋体"/>
          <w:color w:val="000"/>
          <w:sz w:val="28"/>
          <w:szCs w:val="28"/>
        </w:rPr>
        <w:t xml:space="preserve">（五十四）财产损失不经税务机关批准，直接在税前扣除。</w:t>
      </w:r>
    </w:p>
    <w:p>
      <w:pPr>
        <w:ind w:left="0" w:right="0" w:firstLine="560"/>
        <w:spacing w:before="450" w:after="450" w:line="312" w:lineRule="auto"/>
      </w:pPr>
      <w:r>
        <w:rPr>
          <w:rFonts w:ascii="宋体" w:hAnsi="宋体" w:eastAsia="宋体" w:cs="宋体"/>
          <w:color w:val="000"/>
          <w:sz w:val="28"/>
          <w:szCs w:val="28"/>
        </w:rPr>
        <w:t xml:space="preserve">（五十五）流动资产损失在地税批复后，直接记入营业外支出，涉及增值税部分不作进项税额转出。</w:t>
      </w:r>
    </w:p>
    <w:p>
      <w:pPr>
        <w:ind w:left="0" w:right="0" w:firstLine="560"/>
        <w:spacing w:before="450" w:after="450" w:line="312" w:lineRule="auto"/>
      </w:pPr>
      <w:r>
        <w:rPr>
          <w:rFonts w:ascii="宋体" w:hAnsi="宋体" w:eastAsia="宋体" w:cs="宋体"/>
          <w:color w:val="000"/>
          <w:sz w:val="28"/>
          <w:szCs w:val="28"/>
        </w:rPr>
        <w:t xml:space="preserve">（五十六）补贴收入不并入计税所得额，直接记入资本公积或盈余公积。</w:t>
      </w:r>
    </w:p>
    <w:p>
      <w:pPr>
        <w:ind w:left="0" w:right="0" w:firstLine="560"/>
        <w:spacing w:before="450" w:after="450" w:line="312" w:lineRule="auto"/>
      </w:pPr>
      <w:r>
        <w:rPr>
          <w:rFonts w:ascii="宋体" w:hAnsi="宋体" w:eastAsia="宋体" w:cs="宋体"/>
          <w:color w:val="000"/>
          <w:sz w:val="28"/>
          <w:szCs w:val="28"/>
        </w:rPr>
        <w:t xml:space="preserve">（五十七）业务费、广告费超支后放在其它科目列支，如：手续费、差旅费、会议费、有害补助等。</w:t>
      </w:r>
    </w:p>
    <w:p>
      <w:pPr>
        <w:ind w:left="0" w:right="0" w:firstLine="560"/>
        <w:spacing w:before="450" w:after="450" w:line="312" w:lineRule="auto"/>
      </w:pPr>
      <w:r>
        <w:rPr>
          <w:rFonts w:ascii="宋体" w:hAnsi="宋体" w:eastAsia="宋体" w:cs="宋体"/>
          <w:color w:val="000"/>
          <w:sz w:val="28"/>
          <w:szCs w:val="28"/>
        </w:rPr>
        <w:t xml:space="preserve">（五十八），未经税务机关批准，在税前列支三新费用（新产品、新技术、新工艺的技术发费）。（五十九）校办企业、福利企业的证书没有年检，申请减免企业所得税。</w:t>
      </w:r>
    </w:p>
    <w:p>
      <w:pPr>
        <w:ind w:left="0" w:right="0" w:firstLine="560"/>
        <w:spacing w:before="450" w:after="450" w:line="312" w:lineRule="auto"/>
      </w:pPr>
      <w:r>
        <w:rPr>
          <w:rFonts w:ascii="宋体" w:hAnsi="宋体" w:eastAsia="宋体" w:cs="宋体"/>
          <w:color w:val="000"/>
          <w:sz w:val="28"/>
          <w:szCs w:val="28"/>
        </w:rPr>
        <w:t xml:space="preserve">（六十）税务稽查审增的所得额，属于时间性差异部分，只补税不调帐，造成明征暗退。</w:t>
      </w:r>
    </w:p>
    <w:p>
      <w:pPr>
        <w:ind w:left="0" w:right="0" w:firstLine="560"/>
        <w:spacing w:before="450" w:after="450" w:line="312" w:lineRule="auto"/>
      </w:pPr>
      <w:r>
        <w:rPr>
          <w:rFonts w:ascii="黑体" w:hAnsi="黑体" w:eastAsia="黑体" w:cs="黑体"/>
          <w:color w:val="000000"/>
          <w:sz w:val="36"/>
          <w:szCs w:val="36"/>
          <w:b w:val="1"/>
          <w:bCs w:val="1"/>
        </w:rPr>
        <w:t xml:space="preserve">第四篇：税务稽查</w:t>
      </w:r>
    </w:p>
    <w:p>
      <w:pPr>
        <w:ind w:left="0" w:right="0" w:firstLine="560"/>
        <w:spacing w:before="450" w:after="450" w:line="312" w:lineRule="auto"/>
      </w:pPr>
      <w:r>
        <w:rPr>
          <w:rFonts w:ascii="宋体" w:hAnsi="宋体" w:eastAsia="宋体" w:cs="宋体"/>
          <w:color w:val="000"/>
          <w:sz w:val="28"/>
          <w:szCs w:val="28"/>
        </w:rPr>
        <w:t xml:space="preserve">XX县地方税务局稽查局</w:t>
      </w:r>
    </w:p>
    <w:p>
      <w:pPr>
        <w:ind w:left="0" w:right="0" w:firstLine="560"/>
        <w:spacing w:before="450" w:after="450" w:line="312" w:lineRule="auto"/>
      </w:pPr>
      <w:r>
        <w:rPr>
          <w:rFonts w:ascii="宋体" w:hAnsi="宋体" w:eastAsia="宋体" w:cs="宋体"/>
          <w:color w:val="000"/>
          <w:sz w:val="28"/>
          <w:szCs w:val="28"/>
        </w:rPr>
        <w:t xml:space="preserve">税务稽查报告</w:t>
      </w:r>
    </w:p>
    <w:p>
      <w:pPr>
        <w:ind w:left="0" w:right="0" w:firstLine="560"/>
        <w:spacing w:before="450" w:after="450" w:line="312" w:lineRule="auto"/>
      </w:pPr>
      <w:r>
        <w:rPr>
          <w:rFonts w:ascii="宋体" w:hAnsi="宋体" w:eastAsia="宋体" w:cs="宋体"/>
          <w:color w:val="000"/>
          <w:sz w:val="28"/>
          <w:szCs w:val="28"/>
        </w:rPr>
        <w:t xml:space="preserve">根据稽查工作计划，我稽查人员于2024年4月29日至2024年5月10日对该单位2024年01月01日至2024年12月31日的纳税情况进行了检查，现将稽查结果报告如下：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该单位是股份合作制企业，成立于2024年3月，注册资金300万元，主要经营室内、外装饰装修工程设计、施工。</w:t>
      </w:r>
    </w:p>
    <w:p>
      <w:pPr>
        <w:ind w:left="0" w:right="0" w:firstLine="560"/>
        <w:spacing w:before="450" w:after="450" w:line="312" w:lineRule="auto"/>
      </w:pPr>
      <w:r>
        <w:rPr>
          <w:rFonts w:ascii="宋体" w:hAnsi="宋体" w:eastAsia="宋体" w:cs="宋体"/>
          <w:color w:val="000"/>
          <w:sz w:val="28"/>
          <w:szCs w:val="28"/>
        </w:rPr>
        <w:t xml:space="preserve">2024企业所得税按核定征收方式（预征率1%）执行；承包承租经营所得个人所得税按核定征收方式（带征率1%）执行；建筑安装工程承包合同印花税按应税收入额100%依适用税率核定征收。帐面体现工程结算收入1960077.61元（其中2024年1月份市场服务中心、林业局、药监局三笔工程结算收入107727元已按税款所属时间为2024年12月依率申报缴纳各项地方税费;2024年1月份工程结算收入3000元已按税款所属时间为2024年12月依率申报缴纳各项地方税费），应税收入额为1855350.61元(1960077.61-107727+3000)。已缴营业税55660.53元、城建税2783.05元、教育费附加1669.80元、地方教育附加556.60元、印花税561.60元、个人所得税18553.52元、企业所得税18553.52元（以上税费均含2024年1月份工程结算收入3000元应缴税费）。</w:t>
      </w:r>
    </w:p>
    <w:p>
      <w:pPr>
        <w:ind w:left="0" w:right="0" w:firstLine="560"/>
        <w:spacing w:before="450" w:after="450" w:line="312" w:lineRule="auto"/>
      </w:pPr>
      <w:r>
        <w:rPr>
          <w:rFonts w:ascii="宋体" w:hAnsi="宋体" w:eastAsia="宋体" w:cs="宋体"/>
          <w:color w:val="000"/>
          <w:sz w:val="28"/>
          <w:szCs w:val="28"/>
        </w:rPr>
        <w:t xml:space="preserve">2024企业所得税按应税所得率4%核定征收;承包承租经营所得个人所得税按征收率0.7%核定征收;建筑安装工程承包合同印花税按应税收入额100%依适用税率核定征收。帐面体现工程结算收入2595899.26元（1月份工程结算收入3000元已按税款所属时间为2024年12月依率申报缴纳各项地方税费），应税收入额为2592899.26元(2595899.26-3000)。已缴营业税77848.63元、城建税3892.43元、教育费附加2335.47元、地方教育附加778.51元、个人所得税19238.53元、企业所得税33107.93元、印花税783.51元。</w:t>
      </w:r>
    </w:p>
    <w:p>
      <w:pPr>
        <w:ind w:left="0" w:right="0" w:firstLine="560"/>
        <w:spacing w:before="450" w:after="450" w:line="312" w:lineRule="auto"/>
      </w:pPr>
      <w:r>
        <w:rPr>
          <w:rFonts w:ascii="宋体" w:hAnsi="宋体" w:eastAsia="宋体" w:cs="宋体"/>
          <w:color w:val="000"/>
          <w:sz w:val="28"/>
          <w:szCs w:val="28"/>
        </w:rPr>
        <w:t xml:space="preserve">2024-2024能按规定设置账簿，能准确核算收入，但成本费用难以核实。在稽查过程中，我们审核了该单位提供的会计报表、帐簿、凭证及有关资料，稽查方法主要采用抽查法。</w:t>
      </w:r>
    </w:p>
    <w:p>
      <w:pPr>
        <w:ind w:left="0" w:right="0" w:firstLine="560"/>
        <w:spacing w:before="450" w:after="450" w:line="312" w:lineRule="auto"/>
      </w:pPr>
      <w:r>
        <w:rPr>
          <w:rFonts w:ascii="宋体" w:hAnsi="宋体" w:eastAsia="宋体" w:cs="宋体"/>
          <w:color w:val="000"/>
          <w:sz w:val="28"/>
          <w:szCs w:val="28"/>
        </w:rPr>
        <w:t xml:space="preserve">二、发现问题</w:t>
      </w:r>
    </w:p>
    <w:p>
      <w:pPr>
        <w:ind w:left="0" w:right="0" w:firstLine="560"/>
        <w:spacing w:before="450" w:after="450" w:line="312" w:lineRule="auto"/>
      </w:pPr>
      <w:r>
        <w:rPr>
          <w:rFonts w:ascii="宋体" w:hAnsi="宋体" w:eastAsia="宋体" w:cs="宋体"/>
          <w:color w:val="000"/>
          <w:sz w:val="28"/>
          <w:szCs w:val="28"/>
        </w:rPr>
        <w:t xml:space="preserve">(一)增值税及附加</w:t>
      </w:r>
    </w:p>
    <w:p>
      <w:pPr>
        <w:ind w:left="0" w:right="0" w:firstLine="560"/>
        <w:spacing w:before="450" w:after="450" w:line="312" w:lineRule="auto"/>
      </w:pPr>
      <w:r>
        <w:rPr>
          <w:rFonts w:ascii="宋体" w:hAnsi="宋体" w:eastAsia="宋体" w:cs="宋体"/>
          <w:color w:val="000"/>
          <w:sz w:val="28"/>
          <w:szCs w:val="28"/>
        </w:rPr>
        <w:t xml:space="preserve">2024该单位实际缴纳增值税元，申报不足。</w:t>
      </w:r>
    </w:p>
    <w:p>
      <w:pPr>
        <w:ind w:left="0" w:right="0" w:firstLine="560"/>
        <w:spacing w:before="450" w:after="450" w:line="312" w:lineRule="auto"/>
      </w:pPr>
      <w:r>
        <w:rPr>
          <w:rFonts w:ascii="宋体" w:hAnsi="宋体" w:eastAsia="宋体" w:cs="宋体"/>
          <w:color w:val="000"/>
          <w:sz w:val="28"/>
          <w:szCs w:val="28"/>
        </w:rPr>
        <w:t xml:space="preserve">(二)营业税及附加</w:t>
      </w:r>
    </w:p>
    <w:p>
      <w:pPr>
        <w:ind w:left="0" w:right="0" w:firstLine="560"/>
        <w:spacing w:before="450" w:after="450" w:line="312" w:lineRule="auto"/>
      </w:pPr>
      <w:r>
        <w:rPr>
          <w:rFonts w:ascii="宋体" w:hAnsi="宋体" w:eastAsia="宋体" w:cs="宋体"/>
          <w:color w:val="000"/>
          <w:sz w:val="28"/>
          <w:szCs w:val="28"/>
        </w:rPr>
        <w:t xml:space="preserve">2024年6月该单位取得房产租金收入10000元直接用于冲减费用，未申报营业税及附加，属故意行为。</w:t>
      </w:r>
    </w:p>
    <w:p>
      <w:pPr>
        <w:ind w:left="0" w:right="0" w:firstLine="560"/>
        <w:spacing w:before="450" w:after="450" w:line="312" w:lineRule="auto"/>
      </w:pPr>
      <w:r>
        <w:rPr>
          <w:rFonts w:ascii="宋体" w:hAnsi="宋体" w:eastAsia="宋体" w:cs="宋体"/>
          <w:color w:val="000"/>
          <w:sz w:val="28"/>
          <w:szCs w:val="28"/>
        </w:rPr>
        <w:t xml:space="preserve">(三)房产税</w:t>
      </w:r>
    </w:p>
    <w:p>
      <w:pPr>
        <w:ind w:left="0" w:right="0" w:firstLine="560"/>
        <w:spacing w:before="450" w:after="450" w:line="312" w:lineRule="auto"/>
      </w:pPr>
      <w:r>
        <w:rPr>
          <w:rFonts w:ascii="宋体" w:hAnsi="宋体" w:eastAsia="宋体" w:cs="宋体"/>
          <w:color w:val="000"/>
          <w:sz w:val="28"/>
          <w:szCs w:val="28"/>
        </w:rPr>
        <w:t xml:space="preserve">2024从价计征房产原值104715元，未申报缴纳。</w:t>
      </w:r>
    </w:p>
    <w:p>
      <w:pPr>
        <w:ind w:left="0" w:right="0" w:firstLine="560"/>
        <w:spacing w:before="450" w:after="450" w:line="312" w:lineRule="auto"/>
      </w:pPr>
      <w:r>
        <w:rPr>
          <w:rFonts w:ascii="宋体" w:hAnsi="宋体" w:eastAsia="宋体" w:cs="宋体"/>
          <w:color w:val="000"/>
          <w:sz w:val="28"/>
          <w:szCs w:val="28"/>
        </w:rPr>
        <w:t xml:space="preserve">(四)土地使用税</w:t>
      </w:r>
    </w:p>
    <w:p>
      <w:pPr>
        <w:ind w:left="0" w:right="0" w:firstLine="560"/>
        <w:spacing w:before="450" w:after="450" w:line="312" w:lineRule="auto"/>
      </w:pPr>
      <w:r>
        <w:rPr>
          <w:rFonts w:ascii="宋体" w:hAnsi="宋体" w:eastAsia="宋体" w:cs="宋体"/>
          <w:color w:val="000"/>
          <w:sz w:val="28"/>
          <w:szCs w:val="28"/>
        </w:rPr>
        <w:t xml:space="preserve">至2024年6月份使用新办公楼，该大楼实际占用土地面积2024平方米，该土地7-12月未申报缴纳土地使用税，原因是会计人员对税收政策不了解。</w:t>
      </w:r>
    </w:p>
    <w:p>
      <w:pPr>
        <w:ind w:left="0" w:right="0" w:firstLine="560"/>
        <w:spacing w:before="450" w:after="450" w:line="312" w:lineRule="auto"/>
      </w:pPr>
      <w:r>
        <w:rPr>
          <w:rFonts w:ascii="宋体" w:hAnsi="宋体" w:eastAsia="宋体" w:cs="宋体"/>
          <w:color w:val="000"/>
          <w:sz w:val="28"/>
          <w:szCs w:val="28"/>
        </w:rPr>
        <w:t xml:space="preserve">(五)车船使用税</w:t>
      </w:r>
    </w:p>
    <w:p>
      <w:pPr>
        <w:ind w:left="0" w:right="0" w:firstLine="560"/>
        <w:spacing w:before="450" w:after="450" w:line="312" w:lineRule="auto"/>
      </w:pPr>
      <w:r>
        <w:rPr>
          <w:rFonts w:ascii="宋体" w:hAnsi="宋体" w:eastAsia="宋体" w:cs="宋体"/>
          <w:color w:val="000"/>
          <w:sz w:val="28"/>
          <w:szCs w:val="28"/>
        </w:rPr>
        <w:t xml:space="preserve">2024年有2辆1.5吨双排座工具车，2辆10座以下乘人小汽车，应申报缴纳车船使用税660元，多申报（附固定资产-汽车帐页和已缴税单复印件）。</w:t>
      </w:r>
    </w:p>
    <w:p>
      <w:pPr>
        <w:ind w:left="0" w:right="0" w:firstLine="560"/>
        <w:spacing w:before="450" w:after="450" w:line="312" w:lineRule="auto"/>
      </w:pPr>
      <w:r>
        <w:rPr>
          <w:rFonts w:ascii="宋体" w:hAnsi="宋体" w:eastAsia="宋体" w:cs="宋体"/>
          <w:color w:val="000"/>
          <w:sz w:val="28"/>
          <w:szCs w:val="28"/>
        </w:rPr>
        <w:t xml:space="preserve">(六)印花税1、2024年1月签订购房合同100万元，未贴印花税，属工作疏忽。</w:t>
      </w:r>
    </w:p>
    <w:p>
      <w:pPr>
        <w:ind w:left="0" w:right="0" w:firstLine="560"/>
        <w:spacing w:before="450" w:after="450" w:line="312" w:lineRule="auto"/>
      </w:pPr>
      <w:r>
        <w:rPr>
          <w:rFonts w:ascii="宋体" w:hAnsi="宋体" w:eastAsia="宋体" w:cs="宋体"/>
          <w:color w:val="000"/>
          <w:sz w:val="28"/>
          <w:szCs w:val="28"/>
        </w:rPr>
        <w:t xml:space="preserve">2、该单位2024年核定征收印花税，8月份应申报缴纳印花税300元，已申报缴纳240元，申报不足。</w:t>
      </w:r>
    </w:p>
    <w:p>
      <w:pPr>
        <w:ind w:left="0" w:right="0" w:firstLine="560"/>
        <w:spacing w:before="450" w:after="450" w:line="312" w:lineRule="auto"/>
      </w:pPr>
      <w:r>
        <w:rPr>
          <w:rFonts w:ascii="宋体" w:hAnsi="宋体" w:eastAsia="宋体" w:cs="宋体"/>
          <w:color w:val="000"/>
          <w:sz w:val="28"/>
          <w:szCs w:val="28"/>
        </w:rPr>
        <w:t xml:space="preserve">(七)资源税</w:t>
      </w:r>
    </w:p>
    <w:p>
      <w:pPr>
        <w:ind w:left="0" w:right="0" w:firstLine="560"/>
        <w:spacing w:before="450" w:after="450" w:line="312" w:lineRule="auto"/>
      </w:pPr>
      <w:r>
        <w:rPr>
          <w:rFonts w:ascii="宋体" w:hAnsi="宋体" w:eastAsia="宋体" w:cs="宋体"/>
          <w:color w:val="000"/>
          <w:sz w:val="28"/>
          <w:szCs w:val="28"/>
        </w:rPr>
        <w:t xml:space="preserve">2024年5月份收购河沙500立方米，未代扣代缴资源税。</w:t>
      </w:r>
    </w:p>
    <w:p>
      <w:pPr>
        <w:ind w:left="0" w:right="0" w:firstLine="560"/>
        <w:spacing w:before="450" w:after="450" w:line="312" w:lineRule="auto"/>
      </w:pPr>
      <w:r>
        <w:rPr>
          <w:rFonts w:ascii="宋体" w:hAnsi="宋体" w:eastAsia="宋体" w:cs="宋体"/>
          <w:color w:val="000"/>
          <w:sz w:val="28"/>
          <w:szCs w:val="28"/>
        </w:rPr>
        <w:t xml:space="preserve">(八)企业所得税</w:t>
      </w:r>
    </w:p>
    <w:p>
      <w:pPr>
        <w:ind w:left="0" w:right="0" w:firstLine="560"/>
        <w:spacing w:before="450" w:after="450" w:line="312" w:lineRule="auto"/>
      </w:pPr>
      <w:r>
        <w:rPr>
          <w:rFonts w:ascii="宋体" w:hAnsi="宋体" w:eastAsia="宋体" w:cs="宋体"/>
          <w:color w:val="000"/>
          <w:sz w:val="28"/>
          <w:szCs w:val="28"/>
        </w:rPr>
        <w:t xml:space="preserve">2024企业所得税纳税申报计税所得额为850000元，经检查应调整项目如下：</w:t>
      </w:r>
    </w:p>
    <w:p>
      <w:pPr>
        <w:ind w:left="0" w:right="0" w:firstLine="560"/>
        <w:spacing w:before="450" w:after="450" w:line="312" w:lineRule="auto"/>
      </w:pPr>
      <w:r>
        <w:rPr>
          <w:rFonts w:ascii="宋体" w:hAnsi="宋体" w:eastAsia="宋体" w:cs="宋体"/>
          <w:color w:val="000"/>
          <w:sz w:val="28"/>
          <w:szCs w:val="28"/>
        </w:rPr>
        <w:t xml:space="preserve">(1)实际提取工资2000000元，允许列支计税工资1900000元，多提取工资100000元；相应多提取职工福利费14000元，职工工会经费2024元，职工教育经费1500元。</w:t>
      </w:r>
    </w:p>
    <w:p>
      <w:pPr>
        <w:ind w:left="0" w:right="0" w:firstLine="560"/>
        <w:spacing w:before="450" w:after="450" w:line="312" w:lineRule="auto"/>
      </w:pPr>
      <w:r>
        <w:rPr>
          <w:rFonts w:ascii="宋体" w:hAnsi="宋体" w:eastAsia="宋体" w:cs="宋体"/>
          <w:color w:val="000"/>
          <w:sz w:val="28"/>
          <w:szCs w:val="28"/>
        </w:rPr>
        <w:t xml:space="preserve">（2）实际列支业务接待费120000元，允许列支业务接待费50000元，企业在纳税申报时自行调增50000元，税前仍超支业务接待费20000元。</w:t>
      </w:r>
    </w:p>
    <w:p>
      <w:pPr>
        <w:ind w:left="0" w:right="0" w:firstLine="560"/>
        <w:spacing w:before="450" w:after="450" w:line="312" w:lineRule="auto"/>
      </w:pPr>
      <w:r>
        <w:rPr>
          <w:rFonts w:ascii="宋体" w:hAnsi="宋体" w:eastAsia="宋体" w:cs="宋体"/>
          <w:color w:val="000"/>
          <w:sz w:val="28"/>
          <w:szCs w:val="28"/>
        </w:rPr>
        <w:t xml:space="preserve">（3）营业外支出中列支罚款、滞纳金7500元。</w:t>
      </w:r>
    </w:p>
    <w:p>
      <w:pPr>
        <w:ind w:left="0" w:right="0" w:firstLine="560"/>
        <w:spacing w:before="450" w:after="450" w:line="312" w:lineRule="auto"/>
      </w:pPr>
      <w:r>
        <w:rPr>
          <w:rFonts w:ascii="宋体" w:hAnsi="宋体" w:eastAsia="宋体" w:cs="宋体"/>
          <w:color w:val="000"/>
          <w:sz w:val="28"/>
          <w:szCs w:val="28"/>
        </w:rPr>
        <w:t xml:space="preserve">（4）2024年8月50号凭证白条入账5000元。</w:t>
      </w:r>
    </w:p>
    <w:p>
      <w:pPr>
        <w:ind w:left="0" w:right="0" w:firstLine="560"/>
        <w:spacing w:before="450" w:after="450" w:line="312" w:lineRule="auto"/>
      </w:pPr>
      <w:r>
        <w:rPr>
          <w:rFonts w:ascii="宋体" w:hAnsi="宋体" w:eastAsia="宋体" w:cs="宋体"/>
          <w:color w:val="000"/>
          <w:sz w:val="28"/>
          <w:szCs w:val="28"/>
        </w:rPr>
        <w:t xml:space="preserve">(九)个人所得税</w:t>
      </w:r>
    </w:p>
    <w:p>
      <w:pPr>
        <w:ind w:left="0" w:right="0" w:firstLine="560"/>
        <w:spacing w:before="450" w:after="450" w:line="312" w:lineRule="auto"/>
      </w:pPr>
      <w:r>
        <w:rPr>
          <w:rFonts w:ascii="宋体" w:hAnsi="宋体" w:eastAsia="宋体" w:cs="宋体"/>
          <w:color w:val="000"/>
          <w:sz w:val="28"/>
          <w:szCs w:val="28"/>
        </w:rPr>
        <w:t xml:space="preserve">2024年2月工会发放春节补贴每人1000元，未并入工薪所得代扣代缴个人所得税。</w:t>
      </w:r>
    </w:p>
    <w:p>
      <w:pPr>
        <w:ind w:left="0" w:right="0" w:firstLine="560"/>
        <w:spacing w:before="450" w:after="450" w:line="312" w:lineRule="auto"/>
      </w:pPr>
      <w:r>
        <w:rPr>
          <w:rFonts w:ascii="宋体" w:hAnsi="宋体" w:eastAsia="宋体" w:cs="宋体"/>
          <w:color w:val="000"/>
          <w:sz w:val="28"/>
          <w:szCs w:val="28"/>
        </w:rPr>
        <w:t xml:space="preserve">(十)发票违章</w:t>
      </w:r>
    </w:p>
    <w:p>
      <w:pPr>
        <w:ind w:left="0" w:right="0" w:firstLine="560"/>
        <w:spacing w:before="450" w:after="450" w:line="312" w:lineRule="auto"/>
      </w:pPr>
      <w:r>
        <w:rPr>
          <w:rFonts w:ascii="宋体" w:hAnsi="宋体" w:eastAsia="宋体" w:cs="宋体"/>
          <w:color w:val="000"/>
          <w:sz w:val="28"/>
          <w:szCs w:val="28"/>
        </w:rPr>
        <w:t xml:space="preserve">2024年8月50号原始凭证未按规定取得正式发票，违反了《中华人民共和国发票管理办法》第二十一条、二十二条规定（附原始凭证复印件）。</w:t>
      </w:r>
    </w:p>
    <w:p>
      <w:pPr>
        <w:ind w:left="0" w:right="0" w:firstLine="560"/>
        <w:spacing w:before="450" w:after="450" w:line="312" w:lineRule="auto"/>
      </w:pPr>
      <w:r>
        <w:rPr>
          <w:rFonts w:ascii="宋体" w:hAnsi="宋体" w:eastAsia="宋体" w:cs="宋体"/>
          <w:color w:val="000"/>
          <w:sz w:val="28"/>
          <w:szCs w:val="28"/>
        </w:rPr>
        <w:t xml:space="preserve">三、处理意见</w:t>
      </w:r>
    </w:p>
    <w:p>
      <w:pPr>
        <w:ind w:left="0" w:right="0" w:firstLine="560"/>
        <w:spacing w:before="450" w:after="450" w:line="312" w:lineRule="auto"/>
      </w:pPr>
      <w:r>
        <w:rPr>
          <w:rFonts w:ascii="宋体" w:hAnsi="宋体" w:eastAsia="宋体" w:cs="宋体"/>
          <w:color w:val="000"/>
          <w:sz w:val="28"/>
          <w:szCs w:val="28"/>
        </w:rPr>
        <w:t xml:space="preserve">(一)营业税及附加</w:t>
      </w:r>
    </w:p>
    <w:p>
      <w:pPr>
        <w:ind w:left="0" w:right="0" w:firstLine="560"/>
        <w:spacing w:before="450" w:after="450" w:line="312" w:lineRule="auto"/>
      </w:pPr>
      <w:r>
        <w:rPr>
          <w:rFonts w:ascii="宋体" w:hAnsi="宋体" w:eastAsia="宋体" w:cs="宋体"/>
          <w:color w:val="000"/>
          <w:sz w:val="28"/>
          <w:szCs w:val="28"/>
        </w:rPr>
        <w:t xml:space="preserve">1、根据《中华人民共和国营业税暂行条例》第一、二、四、五条的规定，应补缴营业税500元（10000×5%）。</w:t>
      </w:r>
    </w:p>
    <w:p>
      <w:pPr>
        <w:ind w:left="0" w:right="0" w:firstLine="560"/>
        <w:spacing w:before="450" w:after="450" w:line="312" w:lineRule="auto"/>
      </w:pPr>
      <w:r>
        <w:rPr>
          <w:rFonts w:ascii="宋体" w:hAnsi="宋体" w:eastAsia="宋体" w:cs="宋体"/>
          <w:color w:val="000"/>
          <w:sz w:val="28"/>
          <w:szCs w:val="28"/>
        </w:rPr>
        <w:t xml:space="preserve">2、根据《中华人民共和国城市维护建设税暂行条例》第二、三、四条的规定，应补缴城市维护建设税1525元（10000×5%×5%+80000×5%-2500）。</w:t>
      </w:r>
    </w:p>
    <w:p>
      <w:pPr>
        <w:ind w:left="0" w:right="0" w:firstLine="560"/>
        <w:spacing w:before="450" w:after="450" w:line="312" w:lineRule="auto"/>
      </w:pPr>
      <w:r>
        <w:rPr>
          <w:rFonts w:ascii="宋体" w:hAnsi="宋体" w:eastAsia="宋体" w:cs="宋体"/>
          <w:color w:val="000"/>
          <w:sz w:val="28"/>
          <w:szCs w:val="28"/>
        </w:rPr>
        <w:t xml:space="preserve">3、根据《征收教育费附加的暂行规定》第二条和《福建省人民政府关于教育费附加征收问题的通知》（闽政［1994］13号）的规定，应补缴教育费附加915元(10000×5%×3%+80000×3%-1500)。</w:t>
      </w:r>
    </w:p>
    <w:p>
      <w:pPr>
        <w:ind w:left="0" w:right="0" w:firstLine="560"/>
        <w:spacing w:before="450" w:after="450" w:line="312" w:lineRule="auto"/>
      </w:pPr>
      <w:r>
        <w:rPr>
          <w:rFonts w:ascii="宋体" w:hAnsi="宋体" w:eastAsia="宋体" w:cs="宋体"/>
          <w:color w:val="000"/>
          <w:sz w:val="28"/>
          <w:szCs w:val="28"/>
        </w:rPr>
        <w:t xml:space="preserve">4、根据《福建省地方教育附加征收管理暂行办法》第二、三条的规定，应补缴地方教育费附加305元(10000×5%×1%+80000×1%-500)。</w:t>
      </w:r>
    </w:p>
    <w:p>
      <w:pPr>
        <w:ind w:left="0" w:right="0" w:firstLine="560"/>
        <w:spacing w:before="450" w:after="450" w:line="312" w:lineRule="auto"/>
      </w:pPr>
      <w:r>
        <w:rPr>
          <w:rFonts w:ascii="宋体" w:hAnsi="宋体" w:eastAsia="宋体" w:cs="宋体"/>
          <w:color w:val="000"/>
          <w:sz w:val="28"/>
          <w:szCs w:val="28"/>
        </w:rPr>
        <w:t xml:space="preserve">(二)房产税</w:t>
      </w:r>
    </w:p>
    <w:p>
      <w:pPr>
        <w:ind w:left="0" w:right="0" w:firstLine="560"/>
        <w:spacing w:before="450" w:after="450" w:line="312" w:lineRule="auto"/>
      </w:pPr>
      <w:r>
        <w:rPr>
          <w:rFonts w:ascii="宋体" w:hAnsi="宋体" w:eastAsia="宋体" w:cs="宋体"/>
          <w:color w:val="000"/>
          <w:sz w:val="28"/>
          <w:szCs w:val="28"/>
        </w:rPr>
        <w:t xml:space="preserve">根据《中华人民共和国房产税暂行条例》第一、二、三、四条和《永泰县人民政府关于建城区税种征管范围认定的批复》(樟政[2024]文144号)的规定，应补缴房产税5700元[10000×12%+1000000÷2×（1-25%）×1.2%]。</w:t>
      </w:r>
    </w:p>
    <w:p>
      <w:pPr>
        <w:ind w:left="0" w:right="0" w:firstLine="560"/>
        <w:spacing w:before="450" w:after="450" w:line="312" w:lineRule="auto"/>
      </w:pPr>
      <w:r>
        <w:rPr>
          <w:rFonts w:ascii="宋体" w:hAnsi="宋体" w:eastAsia="宋体" w:cs="宋体"/>
          <w:color w:val="000"/>
          <w:sz w:val="28"/>
          <w:szCs w:val="28"/>
        </w:rPr>
        <w:t xml:space="preserve">(三)土地使用税</w:t>
      </w:r>
    </w:p>
    <w:p>
      <w:pPr>
        <w:ind w:left="0" w:right="0" w:firstLine="560"/>
        <w:spacing w:before="450" w:after="450" w:line="312" w:lineRule="auto"/>
      </w:pPr>
      <w:r>
        <w:rPr>
          <w:rFonts w:ascii="宋体" w:hAnsi="宋体" w:eastAsia="宋体" w:cs="宋体"/>
          <w:color w:val="000"/>
          <w:sz w:val="28"/>
          <w:szCs w:val="28"/>
        </w:rPr>
        <w:t xml:space="preserve">根据《中华人民共和国城镇土地使用税暂行条例》第二、三、四条和</w:t>
      </w:r>
    </w:p>
    <w:p>
      <w:pPr>
        <w:ind w:left="0" w:right="0" w:firstLine="560"/>
        <w:spacing w:before="450" w:after="450" w:line="312" w:lineRule="auto"/>
      </w:pPr>
      <w:r>
        <w:rPr>
          <w:rFonts w:ascii="宋体" w:hAnsi="宋体" w:eastAsia="宋体" w:cs="宋体"/>
          <w:color w:val="000"/>
          <w:sz w:val="28"/>
          <w:szCs w:val="28"/>
        </w:rPr>
        <w:t xml:space="preserve">《福建省地方税务局关于调整我省城镇土地使用税额标准的通知》（闽地税政三(1996)011号）[2024年起应为《福建省财政厅、福建省地方税务局关于统一调整全省城镇土地使用税额标准的通知》（闽财税[2024]13号）]通知及《永泰县人民政府关于建城区税种征管范围认定的批复》(樟政[2024]文144号)的规定，应补缴城镇土地使用税1000元（2024÷2×1.00）。</w:t>
      </w:r>
    </w:p>
    <w:p>
      <w:pPr>
        <w:ind w:left="0" w:right="0" w:firstLine="560"/>
        <w:spacing w:before="450" w:after="450" w:line="312" w:lineRule="auto"/>
      </w:pPr>
      <w:r>
        <w:rPr>
          <w:rFonts w:ascii="宋体" w:hAnsi="宋体" w:eastAsia="宋体" w:cs="宋体"/>
          <w:color w:val="000"/>
          <w:sz w:val="28"/>
          <w:szCs w:val="28"/>
        </w:rPr>
        <w:t xml:space="preserve">(四)车船使用税</w:t>
      </w:r>
    </w:p>
    <w:p>
      <w:pPr>
        <w:ind w:left="0" w:right="0" w:firstLine="560"/>
        <w:spacing w:before="450" w:after="450" w:line="312" w:lineRule="auto"/>
      </w:pPr>
      <w:r>
        <w:rPr>
          <w:rFonts w:ascii="宋体" w:hAnsi="宋体" w:eastAsia="宋体" w:cs="宋体"/>
          <w:color w:val="000"/>
          <w:sz w:val="28"/>
          <w:szCs w:val="28"/>
        </w:rPr>
        <w:t xml:space="preserve">根据《中华人民共和国车船使用税暂行条例》第一、二条规定，应退还车船使用税140元[200×2+（200+1.5×40）÷2×2]。</w:t>
      </w:r>
    </w:p>
    <w:p>
      <w:pPr>
        <w:ind w:left="0" w:right="0" w:firstLine="560"/>
        <w:spacing w:before="450" w:after="450" w:line="312" w:lineRule="auto"/>
      </w:pPr>
      <w:r>
        <w:rPr>
          <w:rFonts w:ascii="宋体" w:hAnsi="宋体" w:eastAsia="宋体" w:cs="宋体"/>
          <w:color w:val="000"/>
          <w:sz w:val="28"/>
          <w:szCs w:val="28"/>
        </w:rPr>
        <w:t xml:space="preserve">(五)印花税</w:t>
      </w:r>
    </w:p>
    <w:p>
      <w:pPr>
        <w:ind w:left="0" w:right="0" w:firstLine="560"/>
        <w:spacing w:before="450" w:after="450" w:line="312" w:lineRule="auto"/>
      </w:pPr>
      <w:r>
        <w:rPr>
          <w:rFonts w:ascii="宋体" w:hAnsi="宋体" w:eastAsia="宋体" w:cs="宋体"/>
          <w:color w:val="000"/>
          <w:sz w:val="28"/>
          <w:szCs w:val="28"/>
        </w:rPr>
        <w:t xml:space="preserve">1、根据《中华人民共和国印花税暂行条例》第一、二、三条和《福建省印花税征收管理办法》（闽地税政三[1998]38号）的规定，（注：2024年1 月 1 日之后的适用“《福建省印花税核定征收管理办法（试行）》（闽地税发[2024]319号）第二条”），责令补贴印花税300元（1000000×0.03%）。</w:t>
      </w:r>
    </w:p>
    <w:p>
      <w:pPr>
        <w:ind w:left="0" w:right="0" w:firstLine="560"/>
        <w:spacing w:before="450" w:after="450" w:line="312" w:lineRule="auto"/>
      </w:pPr>
      <w:r>
        <w:rPr>
          <w:rFonts w:ascii="宋体" w:hAnsi="宋体" w:eastAsia="宋体" w:cs="宋体"/>
          <w:color w:val="000"/>
          <w:sz w:val="28"/>
          <w:szCs w:val="28"/>
        </w:rPr>
        <w:t xml:space="preserve">印花税多贴不退:根据《中华人民共和国印花税暂行条例》第一、二、三条及其实施细则第二十四条的规定，(六)资源税</w:t>
      </w:r>
    </w:p>
    <w:p>
      <w:pPr>
        <w:ind w:left="0" w:right="0" w:firstLine="560"/>
        <w:spacing w:before="450" w:after="450" w:line="312" w:lineRule="auto"/>
      </w:pPr>
      <w:r>
        <w:rPr>
          <w:rFonts w:ascii="宋体" w:hAnsi="宋体" w:eastAsia="宋体" w:cs="宋体"/>
          <w:color w:val="000"/>
          <w:sz w:val="28"/>
          <w:szCs w:val="28"/>
        </w:rPr>
        <w:t xml:space="preserve">建筑用砂石扣缴资源税:根据《中华人民共和国资源税暂行条例》第一、二、五、十一条和《永泰县地方税务局关于加强资源税征管工作的通知》（樟地税政[2024]92号文）的规定，应补缴资源税</w:t>
      </w:r>
    </w:p>
    <w:p>
      <w:pPr>
        <w:ind w:left="0" w:right="0" w:firstLine="560"/>
        <w:spacing w:before="450" w:after="450" w:line="312" w:lineRule="auto"/>
      </w:pPr>
      <w:r>
        <w:rPr>
          <w:rFonts w:ascii="宋体" w:hAnsi="宋体" w:eastAsia="宋体" w:cs="宋体"/>
          <w:color w:val="000"/>
          <w:sz w:val="28"/>
          <w:szCs w:val="28"/>
        </w:rPr>
        <w:t xml:space="preserve">其他项目扣缴资源税:根据《中华人民共和国资源税暂行条例》第一、二、五、十一条和《关于贯彻＜中华人民共和国税收征收管理法＞及其实施细则若干具体问题的通知》第二款第三项（国税发[2024]47号）的规定，责成补扣缴资源税</w:t>
      </w:r>
    </w:p>
    <w:p>
      <w:pPr>
        <w:ind w:left="0" w:right="0" w:firstLine="560"/>
        <w:spacing w:before="450" w:after="450" w:line="312" w:lineRule="auto"/>
      </w:pPr>
      <w:r>
        <w:rPr>
          <w:rFonts w:ascii="宋体" w:hAnsi="宋体" w:eastAsia="宋体" w:cs="宋体"/>
          <w:color w:val="000"/>
          <w:sz w:val="28"/>
          <w:szCs w:val="28"/>
        </w:rPr>
        <w:t xml:space="preserve">（注：视情况可增引如《福建省人民政府关于资源税征税问题的通知》（闽政［1995］综70号）、《福建省财政厅、福建省地方税务局关于增列资源税征税项目的通知》（闽财税政[2024]44号）等）,应补缴资源税500元。</w:t>
      </w:r>
    </w:p>
    <w:p>
      <w:pPr>
        <w:ind w:left="0" w:right="0" w:firstLine="560"/>
        <w:spacing w:before="450" w:after="450" w:line="312" w:lineRule="auto"/>
      </w:pPr>
      <w:r>
        <w:rPr>
          <w:rFonts w:ascii="宋体" w:hAnsi="宋体" w:eastAsia="宋体" w:cs="宋体"/>
          <w:color w:val="000"/>
          <w:sz w:val="28"/>
          <w:szCs w:val="28"/>
        </w:rPr>
        <w:t xml:space="preserve">(七)企业所得税</w:t>
      </w:r>
    </w:p>
    <w:p>
      <w:pPr>
        <w:ind w:left="0" w:right="0" w:firstLine="560"/>
        <w:spacing w:before="450" w:after="450" w:line="312" w:lineRule="auto"/>
      </w:pPr>
      <w:r>
        <w:rPr>
          <w:rFonts w:ascii="宋体" w:hAnsi="宋体" w:eastAsia="宋体" w:cs="宋体"/>
          <w:color w:val="000"/>
          <w:sz w:val="28"/>
          <w:szCs w:val="28"/>
        </w:rPr>
        <w:t xml:space="preserve">查帐征收企业所得税: 根据《中华人民共和国企业所得税暂行条例》第二、三、四、五、六、七、十一条和《企业所得税税前扣除办法》（国税发[2024]84号）的规定，发现调整项目中1-4点应调增应纳税所得额150000元，调整后企业2024计税所得额为1000000元，应补缴企业所得税49500元（1000000×33%-280500）。</w:t>
      </w:r>
    </w:p>
    <w:p>
      <w:pPr>
        <w:ind w:left="0" w:right="0" w:firstLine="560"/>
        <w:spacing w:before="450" w:after="450" w:line="312" w:lineRule="auto"/>
      </w:pPr>
      <w:r>
        <w:rPr>
          <w:rFonts w:ascii="宋体" w:hAnsi="宋体" w:eastAsia="宋体" w:cs="宋体"/>
          <w:color w:val="000"/>
          <w:sz w:val="28"/>
          <w:szCs w:val="28"/>
        </w:rPr>
        <w:t xml:space="preserve">核定征收企业所得税: 根据《中华人民共和国企业所得税暂行条例》第二、五、十七条和《核定征收企业所得税暂行办法》（国税发［2024］38号）的规定，应补缴企业所得税49500元（1000000×33%-280500）。</w:t>
      </w:r>
    </w:p>
    <w:p>
      <w:pPr>
        <w:ind w:left="0" w:right="0" w:firstLine="560"/>
        <w:spacing w:before="450" w:after="450" w:line="312" w:lineRule="auto"/>
      </w:pPr>
      <w:r>
        <w:rPr>
          <w:rFonts w:ascii="宋体" w:hAnsi="宋体" w:eastAsia="宋体" w:cs="宋体"/>
          <w:color w:val="000"/>
          <w:sz w:val="28"/>
          <w:szCs w:val="28"/>
        </w:rPr>
        <w:t xml:space="preserve">(八)个人所得税</w:t>
      </w:r>
    </w:p>
    <w:p>
      <w:pPr>
        <w:ind w:left="0" w:right="0" w:firstLine="560"/>
        <w:spacing w:before="450" w:after="450" w:line="312" w:lineRule="auto"/>
      </w:pPr>
      <w:r>
        <w:rPr>
          <w:rFonts w:ascii="宋体" w:hAnsi="宋体" w:eastAsia="宋体" w:cs="宋体"/>
          <w:color w:val="000"/>
          <w:sz w:val="28"/>
          <w:szCs w:val="28"/>
        </w:rPr>
        <w:t xml:space="preserve">查帐征收经营所得个人所得税: 根据《中华人民共和国个人所得税法》第一、二、三、六条的规定，核定征收经营所得个人所得税:根据《中华人民共和国个人所得税法》第一、二、三条和《中华人民共和国税收征收管理法》第三十五条的规定，应补缴个人所得税10000元。</w:t>
      </w:r>
    </w:p>
    <w:p>
      <w:pPr>
        <w:ind w:left="0" w:right="0" w:firstLine="560"/>
        <w:spacing w:before="450" w:after="450" w:line="312" w:lineRule="auto"/>
      </w:pPr>
      <w:r>
        <w:rPr>
          <w:rFonts w:ascii="宋体" w:hAnsi="宋体" w:eastAsia="宋体" w:cs="宋体"/>
          <w:color w:val="000"/>
          <w:sz w:val="28"/>
          <w:szCs w:val="28"/>
        </w:rPr>
        <w:t xml:space="preserve">核定征收股利所得个人所得税:根据《中华人民共和国个人所得税法》第一、二、三条和《中华人民共和国税收征收管理法》第三十五条的规定，应补缴个人所得税10000元。</w:t>
      </w:r>
    </w:p>
    <w:p>
      <w:pPr>
        <w:ind w:left="0" w:right="0" w:firstLine="560"/>
        <w:spacing w:before="450" w:after="450" w:line="312" w:lineRule="auto"/>
      </w:pPr>
      <w:r>
        <w:rPr>
          <w:rFonts w:ascii="宋体" w:hAnsi="宋体" w:eastAsia="宋体" w:cs="宋体"/>
          <w:color w:val="000"/>
          <w:sz w:val="28"/>
          <w:szCs w:val="28"/>
        </w:rPr>
        <w:t xml:space="preserve">扣缴个人所得税（责成扣缴）:根据《中华人民共和国个人所得税法》第一、二、三、六、八条和《个人所得税代扣代缴暂行办法》（国税发[1995]65号）及《关于贯彻＜中华人民共和国税收征收管理法＞及其实施细则若干具体问题的通知＝（国税发[2024]47号）的规定，应补缴个人所得税10000元。</w:t>
      </w:r>
    </w:p>
    <w:p>
      <w:pPr>
        <w:ind w:left="0" w:right="0" w:firstLine="560"/>
        <w:spacing w:before="450" w:after="450" w:line="312" w:lineRule="auto"/>
      </w:pPr>
      <w:r>
        <w:rPr>
          <w:rFonts w:ascii="宋体" w:hAnsi="宋体" w:eastAsia="宋体" w:cs="宋体"/>
          <w:color w:val="000"/>
          <w:sz w:val="28"/>
          <w:szCs w:val="28"/>
        </w:rPr>
        <w:t xml:space="preserve">(九)滞纳金</w:t>
      </w:r>
    </w:p>
    <w:p>
      <w:pPr>
        <w:ind w:left="0" w:right="0" w:firstLine="560"/>
        <w:spacing w:before="450" w:after="450" w:line="312" w:lineRule="auto"/>
      </w:pPr>
      <w:r>
        <w:rPr>
          <w:rFonts w:ascii="宋体" w:hAnsi="宋体" w:eastAsia="宋体" w:cs="宋体"/>
          <w:color w:val="000"/>
          <w:sz w:val="28"/>
          <w:szCs w:val="28"/>
        </w:rPr>
        <w:t xml:space="preserve">除追缴以上少缴税款外，根据《中华人民共和国税收征收管理法》第三十二条和《福州市人民政府关于同意调整教育费附加滞纳金征收比率的批复》（榕政综［2024］175号）的规定，按日加收万分之五的滞纳金（注：《福州市人民政府关于同意调整教育费附加滞纳金征收比率的批复》（榕政综［2024］175号）仅在从费加收滞纳金时增引），按日加收万分之五的滞纳金1740.38元（10005×0.05%×150天+49500×0.05%×40天）。</w:t>
      </w:r>
    </w:p>
    <w:p>
      <w:pPr>
        <w:ind w:left="0" w:right="0" w:firstLine="560"/>
        <w:spacing w:before="450" w:after="450" w:line="312" w:lineRule="auto"/>
      </w:pPr>
      <w:r>
        <w:rPr>
          <w:rFonts w:ascii="宋体" w:hAnsi="宋体" w:eastAsia="宋体" w:cs="宋体"/>
          <w:color w:val="000"/>
          <w:sz w:val="28"/>
          <w:szCs w:val="28"/>
        </w:rPr>
        <w:t xml:space="preserve">四、以上合计：查补税费59505元，加收滞纳金1740.38元，责令补扣缴个人所得税10000元，责令补贴印花税300元。退还车船使用税140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五、其它情况说明：</w:t>
      </w:r>
    </w:p>
    <w:p>
      <w:pPr>
        <w:ind w:left="0" w:right="0" w:firstLine="560"/>
        <w:spacing w:before="450" w:after="450" w:line="312" w:lineRule="auto"/>
      </w:pPr>
      <w:r>
        <w:rPr>
          <w:rFonts w:ascii="宋体" w:hAnsi="宋体" w:eastAsia="宋体" w:cs="宋体"/>
          <w:color w:val="000"/>
          <w:sz w:val="28"/>
          <w:szCs w:val="28"/>
        </w:rPr>
        <w:t xml:space="preserve">附列资料</w:t>
      </w:r>
    </w:p>
    <w:p>
      <w:pPr>
        <w:ind w:left="0" w:right="0" w:firstLine="560"/>
        <w:spacing w:before="450" w:after="450" w:line="312" w:lineRule="auto"/>
      </w:pPr>
      <w:r>
        <w:rPr>
          <w:rFonts w:ascii="宋体" w:hAnsi="宋体" w:eastAsia="宋体" w:cs="宋体"/>
          <w:color w:val="000"/>
          <w:sz w:val="28"/>
          <w:szCs w:val="28"/>
        </w:rPr>
        <w:t xml:space="preserve">（一）《稽查工作底稿》共50份65页，其中：</w:t>
      </w:r>
    </w:p>
    <w:p>
      <w:pPr>
        <w:ind w:left="0" w:right="0" w:firstLine="560"/>
        <w:spacing w:before="450" w:after="450" w:line="312" w:lineRule="auto"/>
      </w:pPr>
      <w:r>
        <w:rPr>
          <w:rFonts w:ascii="宋体" w:hAnsi="宋体" w:eastAsia="宋体" w:cs="宋体"/>
          <w:color w:val="000"/>
          <w:sz w:val="28"/>
          <w:szCs w:val="28"/>
        </w:rPr>
        <w:t xml:space="preserve">1、帐证票证证据共14份16页</w:t>
      </w:r>
    </w:p>
    <w:p>
      <w:pPr>
        <w:ind w:left="0" w:right="0" w:firstLine="560"/>
        <w:spacing w:before="450" w:after="450" w:line="312" w:lineRule="auto"/>
      </w:pPr>
      <w:r>
        <w:rPr>
          <w:rFonts w:ascii="宋体" w:hAnsi="宋体" w:eastAsia="宋体" w:cs="宋体"/>
          <w:color w:val="000"/>
          <w:sz w:val="28"/>
          <w:szCs w:val="28"/>
        </w:rPr>
        <w:t xml:space="preserve">2、当事人陈述、申辩共1份1页</w:t>
      </w:r>
    </w:p>
    <w:p>
      <w:pPr>
        <w:ind w:left="0" w:right="0" w:firstLine="560"/>
        <w:spacing w:before="450" w:after="450" w:line="312" w:lineRule="auto"/>
      </w:pPr>
      <w:r>
        <w:rPr>
          <w:rFonts w:ascii="宋体" w:hAnsi="宋体" w:eastAsia="宋体" w:cs="宋体"/>
          <w:color w:val="000"/>
          <w:sz w:val="28"/>
          <w:szCs w:val="28"/>
        </w:rPr>
        <w:t xml:space="preserve">3、其他证据材料（含原始工作底稿）共35份48页，其中：</w:t>
      </w:r>
    </w:p>
    <w:p>
      <w:pPr>
        <w:ind w:left="0" w:right="0" w:firstLine="560"/>
        <w:spacing w:before="450" w:after="450" w:line="312" w:lineRule="auto"/>
      </w:pPr>
      <w:r>
        <w:rPr>
          <w:rFonts w:ascii="宋体" w:hAnsi="宋体" w:eastAsia="宋体" w:cs="宋体"/>
          <w:color w:val="000"/>
          <w:sz w:val="28"/>
          <w:szCs w:val="28"/>
        </w:rPr>
        <w:t xml:space="preserve">（1）营业执照（复印件）1份1页</w:t>
      </w:r>
    </w:p>
    <w:p>
      <w:pPr>
        <w:ind w:left="0" w:right="0" w:firstLine="560"/>
        <w:spacing w:before="450" w:after="450" w:line="312" w:lineRule="auto"/>
      </w:pPr>
      <w:r>
        <w:rPr>
          <w:rFonts w:ascii="宋体" w:hAnsi="宋体" w:eastAsia="宋体" w:cs="宋体"/>
          <w:color w:val="000"/>
          <w:sz w:val="28"/>
          <w:szCs w:val="28"/>
        </w:rPr>
        <w:t xml:space="preserve">（2）税务登记证（复印件）1份1页</w:t>
      </w:r>
    </w:p>
    <w:p>
      <w:pPr>
        <w:ind w:left="0" w:right="0" w:firstLine="560"/>
        <w:spacing w:before="450" w:after="450" w:line="312" w:lineRule="auto"/>
      </w:pPr>
      <w:r>
        <w:rPr>
          <w:rFonts w:ascii="宋体" w:hAnsi="宋体" w:eastAsia="宋体" w:cs="宋体"/>
          <w:color w:val="000"/>
          <w:sz w:val="28"/>
          <w:szCs w:val="28"/>
        </w:rPr>
        <w:t xml:space="preserve">（3）稽查底稿5份5页</w:t>
      </w:r>
    </w:p>
    <w:p>
      <w:pPr>
        <w:ind w:left="0" w:right="0" w:firstLine="560"/>
        <w:spacing w:before="450" w:after="450" w:line="312" w:lineRule="auto"/>
      </w:pPr>
      <w:r>
        <w:rPr>
          <w:rFonts w:ascii="宋体" w:hAnsi="宋体" w:eastAsia="宋体" w:cs="宋体"/>
          <w:color w:val="000"/>
          <w:sz w:val="28"/>
          <w:szCs w:val="28"/>
        </w:rPr>
        <w:t xml:space="preserve">（4）所得税征收方式核准通知书2份2页</w:t>
      </w:r>
    </w:p>
    <w:p>
      <w:pPr>
        <w:ind w:left="0" w:right="0" w:firstLine="560"/>
        <w:spacing w:before="450" w:after="450" w:line="312" w:lineRule="auto"/>
      </w:pPr>
      <w:r>
        <w:rPr>
          <w:rFonts w:ascii="宋体" w:hAnsi="宋体" w:eastAsia="宋体" w:cs="宋体"/>
          <w:color w:val="000"/>
          <w:sz w:val="28"/>
          <w:szCs w:val="28"/>
        </w:rPr>
        <w:t xml:space="preserve">（5）印花税征收方式审请表2份2页</w:t>
      </w:r>
    </w:p>
    <w:p>
      <w:pPr>
        <w:ind w:left="0" w:right="0" w:firstLine="560"/>
        <w:spacing w:before="450" w:after="450" w:line="312" w:lineRule="auto"/>
      </w:pPr>
      <w:r>
        <w:rPr>
          <w:rFonts w:ascii="宋体" w:hAnsi="宋体" w:eastAsia="宋体" w:cs="宋体"/>
          <w:color w:val="000"/>
          <w:sz w:val="28"/>
          <w:szCs w:val="28"/>
        </w:rPr>
        <w:t xml:space="preserve">（二）稽查文书共3份6页，其中：</w:t>
      </w:r>
    </w:p>
    <w:p>
      <w:pPr>
        <w:ind w:left="0" w:right="0" w:firstLine="560"/>
        <w:spacing w:before="450" w:after="450" w:line="312" w:lineRule="auto"/>
      </w:pPr>
      <w:r>
        <w:rPr>
          <w:rFonts w:ascii="宋体" w:hAnsi="宋体" w:eastAsia="宋体" w:cs="宋体"/>
          <w:color w:val="000"/>
          <w:sz w:val="28"/>
          <w:szCs w:val="28"/>
        </w:rPr>
        <w:t xml:space="preserve">1、税务稽查告知书及送达回证1份3页</w:t>
      </w:r>
    </w:p>
    <w:p>
      <w:pPr>
        <w:ind w:left="0" w:right="0" w:firstLine="560"/>
        <w:spacing w:before="450" w:after="450" w:line="312" w:lineRule="auto"/>
      </w:pPr>
      <w:r>
        <w:rPr>
          <w:rFonts w:ascii="宋体" w:hAnsi="宋体" w:eastAsia="宋体" w:cs="宋体"/>
          <w:color w:val="000"/>
          <w:sz w:val="28"/>
          <w:szCs w:val="28"/>
        </w:rPr>
        <w:t xml:space="preserve">2、稽查通知书及送达回证1份2页</w:t>
      </w:r>
    </w:p>
    <w:p>
      <w:pPr>
        <w:ind w:left="0" w:right="0" w:firstLine="560"/>
        <w:spacing w:before="450" w:after="450" w:line="312" w:lineRule="auto"/>
      </w:pPr>
      <w:r>
        <w:rPr>
          <w:rFonts w:ascii="宋体" w:hAnsi="宋体" w:eastAsia="宋体" w:cs="宋体"/>
          <w:color w:val="000"/>
          <w:sz w:val="28"/>
          <w:szCs w:val="28"/>
        </w:rPr>
        <w:t xml:space="preserve">3、监督卡送达回证1份1页</w:t>
      </w:r>
    </w:p>
    <w:p>
      <w:pPr>
        <w:ind w:left="0" w:right="0" w:firstLine="560"/>
        <w:spacing w:before="450" w:after="450" w:line="312" w:lineRule="auto"/>
      </w:pPr>
      <w:r>
        <w:rPr>
          <w:rFonts w:ascii="宋体" w:hAnsi="宋体" w:eastAsia="宋体" w:cs="宋体"/>
          <w:color w:val="000"/>
          <w:sz w:val="28"/>
          <w:szCs w:val="28"/>
        </w:rPr>
        <w:t xml:space="preserve">稽查人员签名：</w:t>
      </w:r>
    </w:p>
    <w:p>
      <w:pPr>
        <w:ind w:left="0" w:right="0" w:firstLine="560"/>
        <w:spacing w:before="450" w:after="450" w:line="312" w:lineRule="auto"/>
      </w:pPr>
      <w:r>
        <w:rPr>
          <w:rFonts w:ascii="宋体" w:hAnsi="宋体" w:eastAsia="宋体" w:cs="宋体"/>
          <w:color w:val="000"/>
          <w:sz w:val="28"/>
          <w:szCs w:val="28"/>
        </w:rPr>
        <w:t xml:space="preserve">稽查报告日期：稽查科长签名：</w:t>
      </w:r>
    </w:p>
    <w:p>
      <w:pPr>
        <w:ind w:left="0" w:right="0" w:firstLine="560"/>
        <w:spacing w:before="450" w:after="450" w:line="312" w:lineRule="auto"/>
      </w:pPr>
      <w:r>
        <w:rPr>
          <w:rFonts w:ascii="黑体" w:hAnsi="黑体" w:eastAsia="黑体" w:cs="黑体"/>
          <w:color w:val="000000"/>
          <w:sz w:val="36"/>
          <w:szCs w:val="36"/>
          <w:b w:val="1"/>
          <w:bCs w:val="1"/>
        </w:rPr>
        <w:t xml:space="preserve">第五篇：2024税务稽查</w:t>
      </w:r>
    </w:p>
    <w:p>
      <w:pPr>
        <w:ind w:left="0" w:right="0" w:firstLine="560"/>
        <w:spacing w:before="450" w:after="450" w:line="312" w:lineRule="auto"/>
      </w:pPr>
      <w:r>
        <w:rPr>
          <w:rFonts w:ascii="宋体" w:hAnsi="宋体" w:eastAsia="宋体" w:cs="宋体"/>
          <w:color w:val="000"/>
          <w:sz w:val="28"/>
          <w:szCs w:val="28"/>
        </w:rPr>
        <w:t xml:space="preserve">税务稽查测试卷</w:t>
      </w:r>
    </w:p>
    <w:p>
      <w:pPr>
        <w:ind w:left="0" w:right="0" w:firstLine="560"/>
        <w:spacing w:before="450" w:after="450" w:line="312" w:lineRule="auto"/>
      </w:pPr>
      <w:r>
        <w:rPr>
          <w:rFonts w:ascii="宋体" w:hAnsi="宋体" w:eastAsia="宋体" w:cs="宋体"/>
          <w:color w:val="000"/>
          <w:sz w:val="28"/>
          <w:szCs w:val="28"/>
        </w:rPr>
        <w:t xml:space="preserve">一、单项选择题(下列各题只有一个答案正确，请将正确答案序号填题前括号中。每题1分，共计25分)（）</w:t>
      </w:r>
    </w:p>
    <w:p>
      <w:pPr>
        <w:ind w:left="0" w:right="0" w:firstLine="560"/>
        <w:spacing w:before="450" w:after="450" w:line="312" w:lineRule="auto"/>
      </w:pPr>
      <w:r>
        <w:rPr>
          <w:rFonts w:ascii="宋体" w:hAnsi="宋体" w:eastAsia="宋体" w:cs="宋体"/>
          <w:color w:val="000"/>
          <w:sz w:val="28"/>
          <w:szCs w:val="28"/>
        </w:rPr>
        <w:t xml:space="preserve">1、从事生产、经营的纳税人应当按照国家有关规定，持（B），在银行或者其他金融机构开立基本存款账户和其他存款账户，并将其全部账号向税务机关报告。</w:t>
      </w:r>
    </w:p>
    <w:p>
      <w:pPr>
        <w:ind w:left="0" w:right="0" w:firstLine="560"/>
        <w:spacing w:before="450" w:after="450" w:line="312" w:lineRule="auto"/>
      </w:pPr>
      <w:r>
        <w:rPr>
          <w:rFonts w:ascii="宋体" w:hAnsi="宋体" w:eastAsia="宋体" w:cs="宋体"/>
          <w:color w:val="000"/>
          <w:sz w:val="28"/>
          <w:szCs w:val="28"/>
        </w:rPr>
        <w:t xml:space="preserve">A、营业执照 B、税务登记证件  C、营业执照即税务登记证件 D、税务机关开出的证明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2、税务机关在调查税收违法案件时，经（D）批准，可以查询案件涉嫌人员的储蓄存款。</w:t>
      </w:r>
    </w:p>
    <w:p>
      <w:pPr>
        <w:ind w:left="0" w:right="0" w:firstLine="560"/>
        <w:spacing w:before="450" w:after="450" w:line="312" w:lineRule="auto"/>
      </w:pPr>
      <w:r>
        <w:rPr>
          <w:rFonts w:ascii="宋体" w:hAnsi="宋体" w:eastAsia="宋体" w:cs="宋体"/>
          <w:color w:val="000"/>
          <w:sz w:val="28"/>
          <w:szCs w:val="28"/>
        </w:rPr>
        <w:t xml:space="preserve">A、税务所所长  B、县以上税务局（分局）局长 C、省局税务局局长 D、设区的市、自治州以上税务局（分局）()</w:t>
      </w:r>
    </w:p>
    <w:p>
      <w:pPr>
        <w:ind w:left="0" w:right="0" w:firstLine="560"/>
        <w:spacing w:before="450" w:after="450" w:line="312" w:lineRule="auto"/>
      </w:pPr>
      <w:r>
        <w:rPr>
          <w:rFonts w:ascii="宋体" w:hAnsi="宋体" w:eastAsia="宋体" w:cs="宋体"/>
          <w:color w:val="000"/>
          <w:sz w:val="28"/>
          <w:szCs w:val="28"/>
        </w:rPr>
        <w:t xml:space="preserve">3、扣缴义务人应扣未扣的税款，税务机关应向（B）追缴。</w:t>
      </w:r>
    </w:p>
    <w:p>
      <w:pPr>
        <w:ind w:left="0" w:right="0" w:firstLine="560"/>
        <w:spacing w:before="450" w:after="450" w:line="312" w:lineRule="auto"/>
      </w:pPr>
      <w:r>
        <w:rPr>
          <w:rFonts w:ascii="宋体" w:hAnsi="宋体" w:eastAsia="宋体" w:cs="宋体"/>
          <w:color w:val="000"/>
          <w:sz w:val="28"/>
          <w:szCs w:val="28"/>
        </w:rPr>
        <w:t xml:space="preserve">A.扣缴义务人 B.纳税人</w:t>
      </w:r>
    </w:p>
    <w:p>
      <w:pPr>
        <w:ind w:left="0" w:right="0" w:firstLine="560"/>
        <w:spacing w:before="450" w:after="450" w:line="312" w:lineRule="auto"/>
      </w:pPr>
      <w:r>
        <w:rPr>
          <w:rFonts w:ascii="宋体" w:hAnsi="宋体" w:eastAsia="宋体" w:cs="宋体"/>
          <w:color w:val="000"/>
          <w:sz w:val="28"/>
          <w:szCs w:val="28"/>
        </w:rPr>
        <w:t xml:space="preserve">C.由扣缴义务人与纳税人双方协商确定 D.扣缴义务人和纳税人各按50%（）</w:t>
      </w:r>
    </w:p>
    <w:p>
      <w:pPr>
        <w:ind w:left="0" w:right="0" w:firstLine="560"/>
        <w:spacing w:before="450" w:after="450" w:line="312" w:lineRule="auto"/>
      </w:pPr>
      <w:r>
        <w:rPr>
          <w:rFonts w:ascii="宋体" w:hAnsi="宋体" w:eastAsia="宋体" w:cs="宋体"/>
          <w:color w:val="000"/>
          <w:sz w:val="28"/>
          <w:szCs w:val="28"/>
        </w:rPr>
        <w:t xml:space="preserve">4、征管法规定的行政处罚，罚款额在（A）以下的，可以由税务所决定。</w:t>
      </w:r>
    </w:p>
    <w:p>
      <w:pPr>
        <w:ind w:left="0" w:right="0" w:firstLine="560"/>
        <w:spacing w:before="450" w:after="450" w:line="312" w:lineRule="auto"/>
      </w:pPr>
      <w:r>
        <w:rPr>
          <w:rFonts w:ascii="宋体" w:hAnsi="宋体" w:eastAsia="宋体" w:cs="宋体"/>
          <w:color w:val="000"/>
          <w:sz w:val="28"/>
          <w:szCs w:val="28"/>
        </w:rPr>
        <w:t xml:space="preserve">A、2024元 B、1000元  C、10000元 D、500元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5、因税务机关的责任致使纳税人未缴或者少缴税款的，要追缴税款但不加收滞纳金。这里所说的“税务机关的责任”不包括（D）。</w:t>
      </w:r>
    </w:p>
    <w:p>
      <w:pPr>
        <w:ind w:left="0" w:right="0" w:firstLine="560"/>
        <w:spacing w:before="450" w:after="450" w:line="312" w:lineRule="auto"/>
      </w:pPr>
      <w:r>
        <w:rPr>
          <w:rFonts w:ascii="宋体" w:hAnsi="宋体" w:eastAsia="宋体" w:cs="宋体"/>
          <w:color w:val="000"/>
          <w:sz w:val="28"/>
          <w:szCs w:val="28"/>
        </w:rPr>
        <w:t xml:space="preserve">A． 适用税收法律不当 B． 执法行为违法 C． 适用税收行政法规不当 D． 税务行政处罚偏重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6、纳税人申报的数据电文与报送的书面数据不一致时，应以(B）为准。</w:t>
      </w:r>
    </w:p>
    <w:p>
      <w:pPr>
        <w:ind w:left="0" w:right="0" w:firstLine="560"/>
        <w:spacing w:before="450" w:after="450" w:line="312" w:lineRule="auto"/>
      </w:pPr>
      <w:r>
        <w:rPr>
          <w:rFonts w:ascii="宋体" w:hAnsi="宋体" w:eastAsia="宋体" w:cs="宋体"/>
          <w:color w:val="000"/>
          <w:sz w:val="28"/>
          <w:szCs w:val="28"/>
        </w:rPr>
        <w:t xml:space="preserve">A.数据电文数据 B.书面数据</w:t>
      </w:r>
    </w:p>
    <w:p>
      <w:pPr>
        <w:ind w:left="0" w:right="0" w:firstLine="560"/>
        <w:spacing w:before="450" w:after="450" w:line="312" w:lineRule="auto"/>
      </w:pPr>
      <w:r>
        <w:rPr>
          <w:rFonts w:ascii="宋体" w:hAnsi="宋体" w:eastAsia="宋体" w:cs="宋体"/>
          <w:color w:val="000"/>
          <w:sz w:val="28"/>
          <w:szCs w:val="28"/>
        </w:rPr>
        <w:t xml:space="preserve">C.税源管理岗调查的数据</w:t>
      </w:r>
    </w:p>
    <w:p>
      <w:pPr>
        <w:ind w:left="0" w:right="0" w:firstLine="560"/>
        <w:spacing w:before="450" w:after="450" w:line="312" w:lineRule="auto"/>
      </w:pPr>
      <w:r>
        <w:rPr>
          <w:rFonts w:ascii="宋体" w:hAnsi="宋体" w:eastAsia="宋体" w:cs="宋体"/>
          <w:color w:val="000"/>
          <w:sz w:val="28"/>
          <w:szCs w:val="28"/>
        </w:rPr>
        <w:t xml:space="preserve">D.对数据电文数据与书面数据进行分析比对，选择较合理的()</w:t>
      </w:r>
    </w:p>
    <w:p>
      <w:pPr>
        <w:ind w:left="0" w:right="0" w:firstLine="560"/>
        <w:spacing w:before="450" w:after="450" w:line="312" w:lineRule="auto"/>
      </w:pPr>
      <w:r>
        <w:rPr>
          <w:rFonts w:ascii="宋体" w:hAnsi="宋体" w:eastAsia="宋体" w:cs="宋体"/>
          <w:color w:val="000"/>
          <w:sz w:val="28"/>
          <w:szCs w:val="28"/>
        </w:rPr>
        <w:t xml:space="preserve">7、税务机关和（A）的涉税罚没收入，应当按照税款入库预算级次上缴入库。</w:t>
      </w:r>
    </w:p>
    <w:p>
      <w:pPr>
        <w:ind w:left="0" w:right="0" w:firstLine="560"/>
        <w:spacing w:before="450" w:after="450" w:line="312" w:lineRule="auto"/>
      </w:pPr>
      <w:r>
        <w:rPr>
          <w:rFonts w:ascii="宋体" w:hAnsi="宋体" w:eastAsia="宋体" w:cs="宋体"/>
          <w:color w:val="000"/>
          <w:sz w:val="28"/>
          <w:szCs w:val="28"/>
        </w:rPr>
        <w:t xml:space="preserve">A、司法机关 B、政府部门  C、银行及其他金融机构 D、工商管理部门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8、以下证据材料不能作为税务案件定案的证据（A）。A、以偷拍、偷录、窃听等手段获取侵害他人合法权益的证据材料 B、视听资料 C、物证 D、书证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9、对于规模较小、经济业务不多、会计核算较简单或是</w:t>
      </w:r>
    </w:p>
    <w:p>
      <w:pPr>
        <w:ind w:left="0" w:right="0" w:firstLine="560"/>
        <w:spacing w:before="450" w:after="450" w:line="312" w:lineRule="auto"/>
      </w:pPr>
      <w:r>
        <w:rPr>
          <w:rFonts w:ascii="宋体" w:hAnsi="宋体" w:eastAsia="宋体" w:cs="宋体"/>
          <w:color w:val="000"/>
          <w:sz w:val="28"/>
          <w:szCs w:val="28"/>
        </w:rPr>
        <w:t xml:space="preserve">问题严重，财务管理较混乱的纳税人，税务机关通常选择的稽查方法是(A)。</w:t>
      </w:r>
    </w:p>
    <w:p>
      <w:pPr>
        <w:ind w:left="0" w:right="0" w:firstLine="560"/>
        <w:spacing w:before="450" w:after="450" w:line="312" w:lineRule="auto"/>
      </w:pPr>
      <w:r>
        <w:rPr>
          <w:rFonts w:ascii="宋体" w:hAnsi="宋体" w:eastAsia="宋体" w:cs="宋体"/>
          <w:color w:val="000"/>
          <w:sz w:val="28"/>
          <w:szCs w:val="28"/>
        </w:rPr>
        <w:t xml:space="preserve">A、全查法 B、抽查法 C、顺查法 D、核对法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10、纳税人自结算缴纳税款之日起（B）内发现多交税款的，只能向税务机关要求退还多缴的税款并加算银行同期存款利息。</w:t>
      </w:r>
    </w:p>
    <w:p>
      <w:pPr>
        <w:ind w:left="0" w:right="0" w:firstLine="560"/>
        <w:spacing w:before="450" w:after="450" w:line="312" w:lineRule="auto"/>
      </w:pPr>
      <w:r>
        <w:rPr>
          <w:rFonts w:ascii="宋体" w:hAnsi="宋体" w:eastAsia="宋体" w:cs="宋体"/>
          <w:color w:val="000"/>
          <w:sz w:val="28"/>
          <w:szCs w:val="28"/>
        </w:rPr>
        <w:t xml:space="preserve">A、两年 B、三年  C、五年 D、十年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12、非法印制发票的，由税务机关销毁非法印制的发票，没收违法所得和作案工具，并处以（C）的罚款；构成犯罪的，依法追究刑事责任。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A、一千元以上一万元以下 B、二千元以上五万元以下  C、一万元以上五万元以下 D、五千元以上一万元以下（）</w:t>
      </w:r>
    </w:p>
    <w:p>
      <w:pPr>
        <w:ind w:left="0" w:right="0" w:firstLine="560"/>
        <w:spacing w:before="450" w:after="450" w:line="312" w:lineRule="auto"/>
      </w:pPr>
      <w:r>
        <w:rPr>
          <w:rFonts w:ascii="宋体" w:hAnsi="宋体" w:eastAsia="宋体" w:cs="宋体"/>
          <w:color w:val="000"/>
          <w:sz w:val="28"/>
          <w:szCs w:val="28"/>
        </w:rPr>
        <w:t xml:space="preserve">13、（C）不属于行政处罚的种类之一。A.没收非法财物 B.责令停产停业 C.拘役 D.罚款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15、行政机关依法责令有故意或重大过失的公务员承担部分或全部赔偿费用的制度是（D）。</w:t>
      </w:r>
    </w:p>
    <w:p>
      <w:pPr>
        <w:ind w:left="0" w:right="0" w:firstLine="560"/>
        <w:spacing w:before="450" w:after="450" w:line="312" w:lineRule="auto"/>
      </w:pPr>
      <w:r>
        <w:rPr>
          <w:rFonts w:ascii="宋体" w:hAnsi="宋体" w:eastAsia="宋体" w:cs="宋体"/>
          <w:color w:val="000"/>
          <w:sz w:val="28"/>
          <w:szCs w:val="28"/>
        </w:rPr>
        <w:t xml:space="preserve">A.行政赔偿 B.司法赔偿 C.行政补偿 D.行政追偿（）</w:t>
      </w:r>
    </w:p>
    <w:p>
      <w:pPr>
        <w:ind w:left="0" w:right="0" w:firstLine="560"/>
        <w:spacing w:before="450" w:after="450" w:line="312" w:lineRule="auto"/>
      </w:pPr>
      <w:r>
        <w:rPr>
          <w:rFonts w:ascii="宋体" w:hAnsi="宋体" w:eastAsia="宋体" w:cs="宋体"/>
          <w:color w:val="000"/>
          <w:sz w:val="28"/>
          <w:szCs w:val="28"/>
        </w:rPr>
        <w:t xml:space="preserve">16、除可以当场作出行政许可决定外，行政机关应当自受理行政许可申请之日起（C）日内作出行政许可决定。但是，法律另有规定的，依照其规定。</w:t>
      </w:r>
    </w:p>
    <w:p>
      <w:pPr>
        <w:ind w:left="0" w:right="0" w:firstLine="560"/>
        <w:spacing w:before="450" w:after="450" w:line="312" w:lineRule="auto"/>
      </w:pPr>
      <w:r>
        <w:rPr>
          <w:rFonts w:ascii="宋体" w:hAnsi="宋体" w:eastAsia="宋体" w:cs="宋体"/>
          <w:color w:val="000"/>
          <w:sz w:val="28"/>
          <w:szCs w:val="28"/>
        </w:rPr>
        <w:t xml:space="preserve">A.5 B.10 C.20 D.15（）</w:t>
      </w:r>
    </w:p>
    <w:p>
      <w:pPr>
        <w:ind w:left="0" w:right="0" w:firstLine="560"/>
        <w:spacing w:before="450" w:after="450" w:line="312" w:lineRule="auto"/>
      </w:pPr>
      <w:r>
        <w:rPr>
          <w:rFonts w:ascii="宋体" w:hAnsi="宋体" w:eastAsia="宋体" w:cs="宋体"/>
          <w:color w:val="000"/>
          <w:sz w:val="28"/>
          <w:szCs w:val="28"/>
        </w:rPr>
        <w:t xml:space="preserve">17、税务稽查案卷按照以下情况确定保管期限（A）： A.偷税、逃避追缴欠税、骗税、抗税案件，以及涉嫌犯罪案件，案卷保管期限为永久</w:t>
      </w:r>
    </w:p>
    <w:p>
      <w:pPr>
        <w:ind w:left="0" w:right="0" w:firstLine="560"/>
        <w:spacing w:before="450" w:after="450" w:line="312" w:lineRule="auto"/>
      </w:pPr>
      <w:r>
        <w:rPr>
          <w:rFonts w:ascii="宋体" w:hAnsi="宋体" w:eastAsia="宋体" w:cs="宋体"/>
          <w:color w:val="000"/>
          <w:sz w:val="28"/>
          <w:szCs w:val="28"/>
        </w:rPr>
        <w:t xml:space="preserve">B.一般行政处罚的税收违法案件，案卷保管期限为20年 C.偷税、逃避追缴欠税、骗税、抗税案件，以及涉嫌犯罪案件，案卷保管期限为30年</w:t>
      </w:r>
    </w:p>
    <w:p>
      <w:pPr>
        <w:ind w:left="0" w:right="0" w:firstLine="560"/>
        <w:spacing w:before="450" w:after="450" w:line="312" w:lineRule="auto"/>
      </w:pPr>
      <w:r>
        <w:rPr>
          <w:rFonts w:ascii="宋体" w:hAnsi="宋体" w:eastAsia="宋体" w:cs="宋体"/>
          <w:color w:val="000"/>
          <w:sz w:val="28"/>
          <w:szCs w:val="28"/>
        </w:rPr>
        <w:t xml:space="preserve">D.一般行政处罚的税收违法案件，案卷保管期限为10年（）</w:t>
      </w:r>
    </w:p>
    <w:p>
      <w:pPr>
        <w:ind w:left="0" w:right="0" w:firstLine="560"/>
        <w:spacing w:before="450" w:after="450" w:line="312" w:lineRule="auto"/>
      </w:pPr>
      <w:r>
        <w:rPr>
          <w:rFonts w:ascii="宋体" w:hAnsi="宋体" w:eastAsia="宋体" w:cs="宋体"/>
          <w:color w:val="000"/>
          <w:sz w:val="28"/>
          <w:szCs w:val="28"/>
        </w:rPr>
        <w:t xml:space="preserve">18、典当物品的保险费和利息，属于（B）的范围。A.服务业 B．金融业 C．娱乐业 D．文化体育业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根据新《营业税暂行条例》的规定，纳税人应当向应税劳务发生地、土地或者不动产所在地的主管税务机关申报纳税而自应当申报纳税之月起超过（B）个月没有申报纳税的，由其机构所在地或者居住地的主管税务机关补征税款。</w:t>
      </w:r>
    </w:p>
    <w:p>
      <w:pPr>
        <w:ind w:left="0" w:right="0" w:firstLine="560"/>
        <w:spacing w:before="450" w:after="450" w:line="312" w:lineRule="auto"/>
      </w:pPr>
      <w:r>
        <w:rPr>
          <w:rFonts w:ascii="宋体" w:hAnsi="宋体" w:eastAsia="宋体" w:cs="宋体"/>
          <w:color w:val="000"/>
          <w:sz w:val="28"/>
          <w:szCs w:val="28"/>
        </w:rPr>
        <w:t xml:space="preserve">A．1 B．6 C．3 D.12（）</w:t>
      </w:r>
    </w:p>
    <w:p>
      <w:pPr>
        <w:ind w:left="0" w:right="0" w:firstLine="560"/>
        <w:spacing w:before="450" w:after="450" w:line="312" w:lineRule="auto"/>
      </w:pPr>
      <w:r>
        <w:rPr>
          <w:rFonts w:ascii="宋体" w:hAnsi="宋体" w:eastAsia="宋体" w:cs="宋体"/>
          <w:color w:val="000"/>
          <w:sz w:val="28"/>
          <w:szCs w:val="28"/>
        </w:rPr>
        <w:t xml:space="preserve">21、下列各项中，不属于企业所得税纳税人的企业是（C）。</w:t>
      </w:r>
    </w:p>
    <w:p>
      <w:pPr>
        <w:ind w:left="0" w:right="0" w:firstLine="560"/>
        <w:spacing w:before="450" w:after="450" w:line="312" w:lineRule="auto"/>
      </w:pPr>
      <w:r>
        <w:rPr>
          <w:rFonts w:ascii="宋体" w:hAnsi="宋体" w:eastAsia="宋体" w:cs="宋体"/>
          <w:color w:val="000"/>
          <w:sz w:val="28"/>
          <w:szCs w:val="28"/>
        </w:rPr>
        <w:t xml:space="preserve">A.在外国成立但实际管理机构在中国境内的企业</w:t>
      </w:r>
    </w:p>
    <w:p>
      <w:pPr>
        <w:ind w:left="0" w:right="0" w:firstLine="560"/>
        <w:spacing w:before="450" w:after="450" w:line="312" w:lineRule="auto"/>
      </w:pPr>
      <w:r>
        <w:rPr>
          <w:rFonts w:ascii="宋体" w:hAnsi="宋体" w:eastAsia="宋体" w:cs="宋体"/>
          <w:color w:val="000"/>
          <w:sz w:val="28"/>
          <w:szCs w:val="28"/>
        </w:rPr>
        <w:t xml:space="preserve">B.在中国境内成立的外商独资企业</w:t>
      </w:r>
    </w:p>
    <w:p>
      <w:pPr>
        <w:ind w:left="0" w:right="0" w:firstLine="560"/>
        <w:spacing w:before="450" w:after="450" w:line="312" w:lineRule="auto"/>
      </w:pPr>
      <w:r>
        <w:rPr>
          <w:rFonts w:ascii="宋体" w:hAnsi="宋体" w:eastAsia="宋体" w:cs="宋体"/>
          <w:color w:val="000"/>
          <w:sz w:val="28"/>
          <w:szCs w:val="28"/>
        </w:rPr>
        <w:t xml:space="preserve">C.在中国境内成立的个人独资企业</w:t>
      </w:r>
    </w:p>
    <w:p>
      <w:pPr>
        <w:ind w:left="0" w:right="0" w:firstLine="560"/>
        <w:spacing w:before="450" w:after="450" w:line="312" w:lineRule="auto"/>
      </w:pPr>
      <w:r>
        <w:rPr>
          <w:rFonts w:ascii="宋体" w:hAnsi="宋体" w:eastAsia="宋体" w:cs="宋体"/>
          <w:color w:val="000"/>
          <w:sz w:val="28"/>
          <w:szCs w:val="28"/>
        </w:rPr>
        <w:t xml:space="preserve">D.在中国境内未设立机构、场所，但有来源于中国境内所得的企业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23、下列可以免征个人所得税的所得有（B）。</w:t>
      </w:r>
    </w:p>
    <w:p>
      <w:pPr>
        <w:ind w:left="0" w:right="0" w:firstLine="560"/>
        <w:spacing w:before="450" w:after="450" w:line="312" w:lineRule="auto"/>
      </w:pPr>
      <w:r>
        <w:rPr>
          <w:rFonts w:ascii="宋体" w:hAnsi="宋体" w:eastAsia="宋体" w:cs="宋体"/>
          <w:color w:val="000"/>
          <w:sz w:val="28"/>
          <w:szCs w:val="28"/>
        </w:rPr>
        <w:t xml:space="preserve">A.财产转租收入</w:t>
      </w:r>
    </w:p>
    <w:p>
      <w:pPr>
        <w:ind w:left="0" w:right="0" w:firstLine="560"/>
        <w:spacing w:before="450" w:after="450" w:line="312" w:lineRule="auto"/>
      </w:pPr>
      <w:r>
        <w:rPr>
          <w:rFonts w:ascii="宋体" w:hAnsi="宋体" w:eastAsia="宋体" w:cs="宋体"/>
          <w:color w:val="000"/>
          <w:sz w:val="28"/>
          <w:szCs w:val="28"/>
        </w:rPr>
        <w:t xml:space="preserve">B.外籍人员的探亲费</w:t>
      </w:r>
    </w:p>
    <w:p>
      <w:pPr>
        <w:ind w:left="0" w:right="0" w:firstLine="560"/>
        <w:spacing w:before="450" w:after="450" w:line="312" w:lineRule="auto"/>
      </w:pPr>
      <w:r>
        <w:rPr>
          <w:rFonts w:ascii="宋体" w:hAnsi="宋体" w:eastAsia="宋体" w:cs="宋体"/>
          <w:color w:val="000"/>
          <w:sz w:val="28"/>
          <w:szCs w:val="28"/>
        </w:rPr>
        <w:t xml:space="preserve">C.职工加班补助费</w:t>
      </w:r>
    </w:p>
    <w:p>
      <w:pPr>
        <w:ind w:left="0" w:right="0" w:firstLine="560"/>
        <w:spacing w:before="450" w:after="450" w:line="312" w:lineRule="auto"/>
      </w:pPr>
      <w:r>
        <w:rPr>
          <w:rFonts w:ascii="宋体" w:hAnsi="宋体" w:eastAsia="宋体" w:cs="宋体"/>
          <w:color w:val="000"/>
          <w:sz w:val="28"/>
          <w:szCs w:val="28"/>
        </w:rPr>
        <w:t xml:space="preserve">D.参加有奖销售获得的奖金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24、个人取得下列所得应缴纳个人所得税的是（C）。</w:t>
      </w:r>
    </w:p>
    <w:p>
      <w:pPr>
        <w:ind w:left="0" w:right="0" w:firstLine="560"/>
        <w:spacing w:before="450" w:after="450" w:line="312" w:lineRule="auto"/>
      </w:pPr>
      <w:r>
        <w:rPr>
          <w:rFonts w:ascii="宋体" w:hAnsi="宋体" w:eastAsia="宋体" w:cs="宋体"/>
          <w:color w:val="000"/>
          <w:sz w:val="28"/>
          <w:szCs w:val="28"/>
        </w:rPr>
        <w:t xml:space="preserve">A.个人购买体育彩票中奖500元</w:t>
      </w:r>
    </w:p>
    <w:p>
      <w:pPr>
        <w:ind w:left="0" w:right="0" w:firstLine="560"/>
        <w:spacing w:before="450" w:after="450" w:line="312" w:lineRule="auto"/>
      </w:pPr>
      <w:r>
        <w:rPr>
          <w:rFonts w:ascii="宋体" w:hAnsi="宋体" w:eastAsia="宋体" w:cs="宋体"/>
          <w:color w:val="000"/>
          <w:sz w:val="28"/>
          <w:szCs w:val="28"/>
        </w:rPr>
        <w:t xml:space="preserve">B.职工领取的原提存的住房公积金30000元</w:t>
      </w:r>
    </w:p>
    <w:p>
      <w:pPr>
        <w:ind w:left="0" w:right="0" w:firstLine="560"/>
        <w:spacing w:before="450" w:after="450" w:line="312" w:lineRule="auto"/>
      </w:pPr>
      <w:r>
        <w:rPr>
          <w:rFonts w:ascii="宋体" w:hAnsi="宋体" w:eastAsia="宋体" w:cs="宋体"/>
          <w:color w:val="000"/>
          <w:sz w:val="28"/>
          <w:szCs w:val="28"/>
        </w:rPr>
        <w:t xml:space="preserve">C.学生参加勤工俭学活动取得劳务报酬2500元</w:t>
      </w:r>
    </w:p>
    <w:p>
      <w:pPr>
        <w:ind w:left="0" w:right="0" w:firstLine="560"/>
        <w:spacing w:before="450" w:after="450" w:line="312" w:lineRule="auto"/>
      </w:pPr>
      <w:r>
        <w:rPr>
          <w:rFonts w:ascii="宋体" w:hAnsi="宋体" w:eastAsia="宋体" w:cs="宋体"/>
          <w:color w:val="000"/>
          <w:sz w:val="28"/>
          <w:szCs w:val="28"/>
        </w:rPr>
        <w:t xml:space="preserve">D.职工超过退休年龄每月取得的工资1500元</w:t>
      </w:r>
    </w:p>
    <w:p>
      <w:pPr>
        <w:ind w:left="0" w:right="0" w:firstLine="560"/>
        <w:spacing w:before="450" w:after="450" w:line="312" w:lineRule="auto"/>
      </w:pPr>
      <w:r>
        <w:rPr>
          <w:rFonts w:ascii="宋体" w:hAnsi="宋体" w:eastAsia="宋体" w:cs="宋体"/>
          <w:color w:val="000"/>
          <w:sz w:val="28"/>
          <w:szCs w:val="28"/>
        </w:rPr>
        <w:t xml:space="preserve">二、多项选择题(下列各题至少有两个答案正确，请将答案序号填在题前括号中。每题2分，共计30分，多选、错选、少选均不得分)（）</w:t>
      </w:r>
    </w:p>
    <w:p>
      <w:pPr>
        <w:ind w:left="0" w:right="0" w:firstLine="560"/>
        <w:spacing w:before="450" w:after="450" w:line="312" w:lineRule="auto"/>
      </w:pPr>
      <w:r>
        <w:rPr>
          <w:rFonts w:ascii="宋体" w:hAnsi="宋体" w:eastAsia="宋体" w:cs="宋体"/>
          <w:color w:val="000"/>
          <w:sz w:val="28"/>
          <w:szCs w:val="28"/>
        </w:rPr>
        <w:t xml:space="preserve">1、从事生产、经营的纳税人的（ABD），应当报送税务机关备案。</w:t>
      </w:r>
    </w:p>
    <w:p>
      <w:pPr>
        <w:ind w:left="0" w:right="0" w:firstLine="560"/>
        <w:spacing w:before="450" w:after="450" w:line="312" w:lineRule="auto"/>
      </w:pPr>
      <w:r>
        <w:rPr>
          <w:rFonts w:ascii="宋体" w:hAnsi="宋体" w:eastAsia="宋体" w:cs="宋体"/>
          <w:color w:val="000"/>
          <w:sz w:val="28"/>
          <w:szCs w:val="28"/>
        </w:rPr>
        <w:t xml:space="preserve">A、财务、会计制度  B、财务、会计处理办法  C、营业执照</w:t>
      </w:r>
    </w:p>
    <w:p>
      <w:pPr>
        <w:ind w:left="0" w:right="0" w:firstLine="560"/>
        <w:spacing w:before="450" w:after="450" w:line="312" w:lineRule="auto"/>
      </w:pPr>
      <w:r>
        <w:rPr>
          <w:rFonts w:ascii="宋体" w:hAnsi="宋体" w:eastAsia="宋体" w:cs="宋体"/>
          <w:color w:val="000"/>
          <w:sz w:val="28"/>
          <w:szCs w:val="28"/>
        </w:rPr>
        <w:t xml:space="preserve">D、会计核算软件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2、税务案件证据的种类包括（ABCD）。A、书证</w:t>
      </w:r>
    </w:p>
    <w:p>
      <w:pPr>
        <w:ind w:left="0" w:right="0" w:firstLine="560"/>
        <w:spacing w:before="450" w:after="450" w:line="312" w:lineRule="auto"/>
      </w:pPr>
      <w:r>
        <w:rPr>
          <w:rFonts w:ascii="宋体" w:hAnsi="宋体" w:eastAsia="宋体" w:cs="宋体"/>
          <w:color w:val="000"/>
          <w:sz w:val="28"/>
          <w:szCs w:val="28"/>
        </w:rPr>
        <w:t xml:space="preserve">B、物证</w:t>
      </w:r>
    </w:p>
    <w:p>
      <w:pPr>
        <w:ind w:left="0" w:right="0" w:firstLine="560"/>
        <w:spacing w:before="450" w:after="450" w:line="312" w:lineRule="auto"/>
      </w:pPr>
      <w:r>
        <w:rPr>
          <w:rFonts w:ascii="宋体" w:hAnsi="宋体" w:eastAsia="宋体" w:cs="宋体"/>
          <w:color w:val="000"/>
          <w:sz w:val="28"/>
          <w:szCs w:val="28"/>
        </w:rPr>
        <w:t xml:space="preserve">C、视听资料、证人证言 D、鉴定结论、现场笔录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3、以下各项所得中适用20%个人所得税税率的有（ACD）。</w:t>
      </w:r>
    </w:p>
    <w:p>
      <w:pPr>
        <w:ind w:left="0" w:right="0" w:firstLine="560"/>
        <w:spacing w:before="450" w:after="450" w:line="312" w:lineRule="auto"/>
      </w:pPr>
      <w:r>
        <w:rPr>
          <w:rFonts w:ascii="宋体" w:hAnsi="宋体" w:eastAsia="宋体" w:cs="宋体"/>
          <w:color w:val="000"/>
          <w:sz w:val="28"/>
          <w:szCs w:val="28"/>
        </w:rPr>
        <w:t xml:space="preserve">A.稿酬所得</w:t>
      </w:r>
    </w:p>
    <w:p>
      <w:pPr>
        <w:ind w:left="0" w:right="0" w:firstLine="560"/>
        <w:spacing w:before="450" w:after="450" w:line="312" w:lineRule="auto"/>
      </w:pPr>
      <w:r>
        <w:rPr>
          <w:rFonts w:ascii="宋体" w:hAnsi="宋体" w:eastAsia="宋体" w:cs="宋体"/>
          <w:color w:val="000"/>
          <w:sz w:val="28"/>
          <w:szCs w:val="28"/>
        </w:rPr>
        <w:t xml:space="preserve">B.对企事业单位的承包经营、承租经营所得</w:t>
      </w:r>
    </w:p>
    <w:p>
      <w:pPr>
        <w:ind w:left="0" w:right="0" w:firstLine="560"/>
        <w:spacing w:before="450" w:after="450" w:line="312" w:lineRule="auto"/>
      </w:pPr>
      <w:r>
        <w:rPr>
          <w:rFonts w:ascii="宋体" w:hAnsi="宋体" w:eastAsia="宋体" w:cs="宋体"/>
          <w:color w:val="000"/>
          <w:sz w:val="28"/>
          <w:szCs w:val="28"/>
        </w:rPr>
        <w:t xml:space="preserve">C.特许权使用费所得</w:t>
      </w:r>
    </w:p>
    <w:p>
      <w:pPr>
        <w:ind w:left="0" w:right="0" w:firstLine="560"/>
        <w:spacing w:before="450" w:after="450" w:line="312" w:lineRule="auto"/>
      </w:pPr>
      <w:r>
        <w:rPr>
          <w:rFonts w:ascii="宋体" w:hAnsi="宋体" w:eastAsia="宋体" w:cs="宋体"/>
          <w:color w:val="000"/>
          <w:sz w:val="28"/>
          <w:szCs w:val="28"/>
        </w:rPr>
        <w:t xml:space="preserve">D.财产转让所得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4、税收征管法中规定的税收保全措施的形式由（AC）A、书面通知纳税人开户银行或者其他金融机构冻结纳税人的金额相当于应纳税款的存款</w:t>
      </w:r>
    </w:p>
    <w:p>
      <w:pPr>
        <w:ind w:left="0" w:right="0" w:firstLine="560"/>
        <w:spacing w:before="450" w:after="450" w:line="312" w:lineRule="auto"/>
      </w:pPr>
      <w:r>
        <w:rPr>
          <w:rFonts w:ascii="宋体" w:hAnsi="宋体" w:eastAsia="宋体" w:cs="宋体"/>
          <w:color w:val="000"/>
          <w:sz w:val="28"/>
          <w:szCs w:val="28"/>
        </w:rPr>
        <w:t xml:space="preserve">B、书面通知纳税人开户银行或者其他金融机构从其存款中扣缴税款</w:t>
      </w:r>
    </w:p>
    <w:p>
      <w:pPr>
        <w:ind w:left="0" w:right="0" w:firstLine="560"/>
        <w:spacing w:before="450" w:after="450" w:line="312" w:lineRule="auto"/>
      </w:pPr>
      <w:r>
        <w:rPr>
          <w:rFonts w:ascii="宋体" w:hAnsi="宋体" w:eastAsia="宋体" w:cs="宋体"/>
          <w:color w:val="000"/>
          <w:sz w:val="28"/>
          <w:szCs w:val="28"/>
        </w:rPr>
        <w:t xml:space="preserve">C、扣押、查封纳税人的价值相当于应纳税款的商品、货物或者其他财产</w:t>
      </w:r>
    </w:p>
    <w:p>
      <w:pPr>
        <w:ind w:left="0" w:right="0" w:firstLine="560"/>
        <w:spacing w:before="450" w:after="450" w:line="312" w:lineRule="auto"/>
      </w:pPr>
      <w:r>
        <w:rPr>
          <w:rFonts w:ascii="宋体" w:hAnsi="宋体" w:eastAsia="宋体" w:cs="宋体"/>
          <w:color w:val="000"/>
          <w:sz w:val="28"/>
          <w:szCs w:val="28"/>
        </w:rPr>
        <w:t xml:space="preserve">D、扣押、查封、拍卖其价值相当于应纳税款的商品、货物或者其他财产，以拍卖所得抵缴税款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5、税务稽查的基本原则包括（ABCD）。A．必须以事实为依据</w:t>
      </w:r>
    </w:p>
    <w:p>
      <w:pPr>
        <w:ind w:left="0" w:right="0" w:firstLine="560"/>
        <w:spacing w:before="450" w:after="450" w:line="312" w:lineRule="auto"/>
      </w:pPr>
      <w:r>
        <w:rPr>
          <w:rFonts w:ascii="宋体" w:hAnsi="宋体" w:eastAsia="宋体" w:cs="宋体"/>
          <w:color w:val="000"/>
          <w:sz w:val="28"/>
          <w:szCs w:val="28"/>
        </w:rPr>
        <w:t xml:space="preserve">B．必须以税收法律、法规、规章为准绳 C．必须依靠人民群众</w:t>
      </w:r>
    </w:p>
    <w:p>
      <w:pPr>
        <w:ind w:left="0" w:right="0" w:firstLine="560"/>
        <w:spacing w:before="450" w:after="450" w:line="312" w:lineRule="auto"/>
      </w:pPr>
      <w:r>
        <w:rPr>
          <w:rFonts w:ascii="宋体" w:hAnsi="宋体" w:eastAsia="宋体" w:cs="宋体"/>
          <w:color w:val="000"/>
          <w:sz w:val="28"/>
          <w:szCs w:val="28"/>
        </w:rPr>
        <w:t xml:space="preserve">D．必须加强与司法机关以及其他有关部门的联系和配合（）</w:t>
      </w:r>
    </w:p>
    <w:p>
      <w:pPr>
        <w:ind w:left="0" w:right="0" w:firstLine="560"/>
        <w:spacing w:before="450" w:after="450" w:line="312" w:lineRule="auto"/>
      </w:pPr>
      <w:r>
        <w:rPr>
          <w:rFonts w:ascii="宋体" w:hAnsi="宋体" w:eastAsia="宋体" w:cs="宋体"/>
          <w:color w:val="000"/>
          <w:sz w:val="28"/>
          <w:szCs w:val="28"/>
        </w:rPr>
        <w:t xml:space="preserve">6、送达《税务约谈通知书》应当取得送达回证。取得的送达回证可以由纳税人的（ABCD）签收。</w:t>
      </w:r>
    </w:p>
    <w:p>
      <w:pPr>
        <w:ind w:left="0" w:right="0" w:firstLine="560"/>
        <w:spacing w:before="450" w:after="450" w:line="312" w:lineRule="auto"/>
      </w:pPr>
      <w:r>
        <w:rPr>
          <w:rFonts w:ascii="宋体" w:hAnsi="宋体" w:eastAsia="宋体" w:cs="宋体"/>
          <w:color w:val="000"/>
          <w:sz w:val="28"/>
          <w:szCs w:val="28"/>
        </w:rPr>
        <w:t xml:space="preserve">A.法定代表人 B.财务负责人 C.收件负责人 D.法定代理人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7、在税务稽查方法中关于抽查法叙述正确的是(AB)。A、抽查法是对被查单位的会计凭证、账簿、报表及有关纳税资料有针对性地抽取一部分进行检查的一种方法 B、该方法针对性强，省时、省力，稽查效果明显 C、以抽样结果推断总体的结论比其他方法更准确 D、一般适用于经营规模较小，经济业务不多的纳税人（）</w:t>
      </w:r>
    </w:p>
    <w:p>
      <w:pPr>
        <w:ind w:left="0" w:right="0" w:firstLine="560"/>
        <w:spacing w:before="450" w:after="450" w:line="312" w:lineRule="auto"/>
      </w:pPr>
      <w:r>
        <w:rPr>
          <w:rFonts w:ascii="宋体" w:hAnsi="宋体" w:eastAsia="宋体" w:cs="宋体"/>
          <w:color w:val="000"/>
          <w:sz w:val="28"/>
          <w:szCs w:val="28"/>
        </w:rPr>
        <w:t xml:space="preserve">8、下列何项符合行政处罚一般程序的要求（AB）。A.立案 B.调查取证</w:t>
      </w:r>
    </w:p>
    <w:p>
      <w:pPr>
        <w:ind w:left="0" w:right="0" w:firstLine="560"/>
        <w:spacing w:before="450" w:after="450" w:line="312" w:lineRule="auto"/>
      </w:pPr>
      <w:r>
        <w:rPr>
          <w:rFonts w:ascii="宋体" w:hAnsi="宋体" w:eastAsia="宋体" w:cs="宋体"/>
          <w:color w:val="000"/>
          <w:sz w:val="28"/>
          <w:szCs w:val="28"/>
        </w:rPr>
        <w:t xml:space="preserve">C.当场收缴罚款 D.当场作出处罚决定（）</w:t>
      </w:r>
    </w:p>
    <w:p>
      <w:pPr>
        <w:ind w:left="0" w:right="0" w:firstLine="560"/>
        <w:spacing w:before="450" w:after="450" w:line="312" w:lineRule="auto"/>
      </w:pPr>
      <w:r>
        <w:rPr>
          <w:rFonts w:ascii="宋体" w:hAnsi="宋体" w:eastAsia="宋体" w:cs="宋体"/>
          <w:color w:val="000"/>
          <w:sz w:val="28"/>
          <w:szCs w:val="28"/>
        </w:rPr>
        <w:t xml:space="preserve">9、下列适用简易程序的有（AB）。A.对公民处以50元以下的罚款</w:t>
      </w:r>
    </w:p>
    <w:p>
      <w:pPr>
        <w:ind w:left="0" w:right="0" w:firstLine="560"/>
        <w:spacing w:before="450" w:after="450" w:line="312" w:lineRule="auto"/>
      </w:pPr>
      <w:r>
        <w:rPr>
          <w:rFonts w:ascii="宋体" w:hAnsi="宋体" w:eastAsia="宋体" w:cs="宋体"/>
          <w:color w:val="000"/>
          <w:sz w:val="28"/>
          <w:szCs w:val="28"/>
        </w:rPr>
        <w:t xml:space="preserve">B.对法人及其其他组织处以1000元以下罚款 C.对个体工商户处以2024元以下罚款 D.对法人及其他组织处以10000元以下罚款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10、在计算应纳税所得额时不得税前扣除的项目有（CD）。A．转让固定资产的费用  B．广告性赞助支出</w:t>
      </w:r>
    </w:p>
    <w:p>
      <w:pPr>
        <w:ind w:left="0" w:right="0" w:firstLine="560"/>
        <w:spacing w:before="450" w:after="450" w:line="312" w:lineRule="auto"/>
      </w:pPr>
      <w:r>
        <w:rPr>
          <w:rFonts w:ascii="宋体" w:hAnsi="宋体" w:eastAsia="宋体" w:cs="宋体"/>
          <w:color w:val="000"/>
          <w:sz w:val="28"/>
          <w:szCs w:val="28"/>
        </w:rPr>
        <w:t xml:space="preserve">C．遭受自然灾害有赔偿的部分 D．与收入无关的其他支出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11、下列企业的营业行为，属于混合销售，应征营业税的有（AD）。</w:t>
      </w:r>
    </w:p>
    <w:p>
      <w:pPr>
        <w:ind w:left="0" w:right="0" w:firstLine="560"/>
        <w:spacing w:before="450" w:after="450" w:line="312" w:lineRule="auto"/>
      </w:pPr>
      <w:r>
        <w:rPr>
          <w:rFonts w:ascii="宋体" w:hAnsi="宋体" w:eastAsia="宋体" w:cs="宋体"/>
          <w:color w:val="000"/>
          <w:sz w:val="28"/>
          <w:szCs w:val="28"/>
        </w:rPr>
        <w:t xml:space="preserve">A.某保龄球馆在提供娱乐服务的同时销售罐装饮料  B.某饭店同时开设餐厅、客房又开设商场</w:t>
      </w:r>
    </w:p>
    <w:p>
      <w:pPr>
        <w:ind w:left="0" w:right="0" w:firstLine="560"/>
        <w:spacing w:before="450" w:after="450" w:line="312" w:lineRule="auto"/>
      </w:pPr>
      <w:r>
        <w:rPr>
          <w:rFonts w:ascii="宋体" w:hAnsi="宋体" w:eastAsia="宋体" w:cs="宋体"/>
          <w:color w:val="000"/>
          <w:sz w:val="28"/>
          <w:szCs w:val="28"/>
        </w:rPr>
        <w:t xml:space="preserve">C.某商店销售并负责为用户安装空调  D.影楼在提供照相劳务的同时销售相框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12、根据新《营业税暂行条例》的规定，下例是条例规定的按差额征税的是（AＢD）。</w:t>
      </w:r>
    </w:p>
    <w:p>
      <w:pPr>
        <w:ind w:left="0" w:right="0" w:firstLine="560"/>
        <w:spacing w:before="450" w:after="450" w:line="312" w:lineRule="auto"/>
      </w:pPr>
      <w:r>
        <w:rPr>
          <w:rFonts w:ascii="宋体" w:hAnsi="宋体" w:eastAsia="宋体" w:cs="宋体"/>
          <w:color w:val="000"/>
          <w:sz w:val="28"/>
          <w:szCs w:val="28"/>
        </w:rPr>
        <w:t xml:space="preserve">Ａ．纳税人从事旅游业务的</w:t>
      </w:r>
    </w:p>
    <w:p>
      <w:pPr>
        <w:ind w:left="0" w:right="0" w:firstLine="560"/>
        <w:spacing w:before="450" w:after="450" w:line="312" w:lineRule="auto"/>
      </w:pPr>
      <w:r>
        <w:rPr>
          <w:rFonts w:ascii="宋体" w:hAnsi="宋体" w:eastAsia="宋体" w:cs="宋体"/>
          <w:color w:val="000"/>
          <w:sz w:val="28"/>
          <w:szCs w:val="28"/>
        </w:rPr>
        <w:t xml:space="preserve">B．外汇、有价证券、期货等金融商品买卖业务 C．转贷业务</w:t>
      </w:r>
    </w:p>
    <w:p>
      <w:pPr>
        <w:ind w:left="0" w:right="0" w:firstLine="560"/>
        <w:spacing w:before="450" w:after="450" w:line="312" w:lineRule="auto"/>
      </w:pPr>
      <w:r>
        <w:rPr>
          <w:rFonts w:ascii="宋体" w:hAnsi="宋体" w:eastAsia="宋体" w:cs="宋体"/>
          <w:color w:val="000"/>
          <w:sz w:val="28"/>
          <w:szCs w:val="28"/>
        </w:rPr>
        <w:t xml:space="preserve">Ｄ.纳税人将建筑工程分包给其他单位的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13、下列项目中必须由纳税人自行向税务机关申报并缴纳个人所得税的是（ABC）。</w:t>
      </w:r>
    </w:p>
    <w:p>
      <w:pPr>
        <w:ind w:left="0" w:right="0" w:firstLine="560"/>
        <w:spacing w:before="450" w:after="450" w:line="312" w:lineRule="auto"/>
      </w:pPr>
      <w:r>
        <w:rPr>
          <w:rFonts w:ascii="宋体" w:hAnsi="宋体" w:eastAsia="宋体" w:cs="宋体"/>
          <w:color w:val="000"/>
          <w:sz w:val="28"/>
          <w:szCs w:val="28"/>
        </w:rPr>
        <w:t xml:space="preserve">A．在两处或两处以上取得工资、薪金所得的 B．个体工商户从事生产、经营的所得</w:t>
      </w:r>
    </w:p>
    <w:p>
      <w:pPr>
        <w:ind w:left="0" w:right="0" w:firstLine="560"/>
        <w:spacing w:before="450" w:after="450" w:line="312" w:lineRule="auto"/>
      </w:pPr>
      <w:r>
        <w:rPr>
          <w:rFonts w:ascii="宋体" w:hAnsi="宋体" w:eastAsia="宋体" w:cs="宋体"/>
          <w:color w:val="000"/>
          <w:sz w:val="28"/>
          <w:szCs w:val="28"/>
        </w:rPr>
        <w:t xml:space="preserve">C．取得应纳税所得，扣缴义务人未按规定扣缴税款的 D．一次取得稿酬较高的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14、下列与个人任职有关的收入中，可按全年一次性奖金的计税方法计算缴纳个人所得税的有（ACD）。</w:t>
      </w:r>
    </w:p>
    <w:p>
      <w:pPr>
        <w:ind w:left="0" w:right="0" w:firstLine="560"/>
        <w:spacing w:before="450" w:after="450" w:line="312" w:lineRule="auto"/>
      </w:pPr>
      <w:r>
        <w:rPr>
          <w:rFonts w:ascii="宋体" w:hAnsi="宋体" w:eastAsia="宋体" w:cs="宋体"/>
          <w:color w:val="000"/>
          <w:sz w:val="28"/>
          <w:szCs w:val="28"/>
        </w:rPr>
        <w:t xml:space="preserve">A.年终加薪</w:t>
      </w:r>
    </w:p>
    <w:p>
      <w:pPr>
        <w:ind w:left="0" w:right="0" w:firstLine="560"/>
        <w:spacing w:before="450" w:after="450" w:line="312" w:lineRule="auto"/>
      </w:pPr>
      <w:r>
        <w:rPr>
          <w:rFonts w:ascii="宋体" w:hAnsi="宋体" w:eastAsia="宋体" w:cs="宋体"/>
          <w:color w:val="000"/>
          <w:sz w:val="28"/>
          <w:szCs w:val="28"/>
        </w:rPr>
        <w:t xml:space="preserve">B.与单位解除劳动关系而取得的一次性补偿收入</w:t>
      </w:r>
    </w:p>
    <w:p>
      <w:pPr>
        <w:ind w:left="0" w:right="0" w:firstLine="560"/>
        <w:spacing w:before="450" w:after="450" w:line="312" w:lineRule="auto"/>
      </w:pPr>
      <w:r>
        <w:rPr>
          <w:rFonts w:ascii="宋体" w:hAnsi="宋体" w:eastAsia="宋体" w:cs="宋体"/>
          <w:color w:val="000"/>
          <w:sz w:val="28"/>
          <w:szCs w:val="28"/>
        </w:rPr>
        <w:t xml:space="preserve">C.实行年薪制而兑现的年薪</w:t>
      </w:r>
    </w:p>
    <w:p>
      <w:pPr>
        <w:ind w:left="0" w:right="0" w:firstLine="560"/>
        <w:spacing w:before="450" w:after="450" w:line="312" w:lineRule="auto"/>
      </w:pPr>
      <w:r>
        <w:rPr>
          <w:rFonts w:ascii="宋体" w:hAnsi="宋体" w:eastAsia="宋体" w:cs="宋体"/>
          <w:color w:val="000"/>
          <w:sz w:val="28"/>
          <w:szCs w:val="28"/>
        </w:rPr>
        <w:t xml:space="preserve">D.实行绩效工资办法兑现的绩效工资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15、下列关于居民纳税人缴纳企业所得税纳税地点的表述中，说法正确的有（BD）。</w:t>
      </w:r>
    </w:p>
    <w:p>
      <w:pPr>
        <w:ind w:left="0" w:right="0" w:firstLine="560"/>
        <w:spacing w:before="450" w:after="450" w:line="312" w:lineRule="auto"/>
      </w:pPr>
      <w:r>
        <w:rPr>
          <w:rFonts w:ascii="宋体" w:hAnsi="宋体" w:eastAsia="宋体" w:cs="宋体"/>
          <w:color w:val="000"/>
          <w:sz w:val="28"/>
          <w:szCs w:val="28"/>
        </w:rPr>
        <w:t xml:space="preserve">A.企业一般在实际经营管理地纳税</w:t>
      </w:r>
    </w:p>
    <w:p>
      <w:pPr>
        <w:ind w:left="0" w:right="0" w:firstLine="560"/>
        <w:spacing w:before="450" w:after="450" w:line="312" w:lineRule="auto"/>
      </w:pPr>
      <w:r>
        <w:rPr>
          <w:rFonts w:ascii="宋体" w:hAnsi="宋体" w:eastAsia="宋体" w:cs="宋体"/>
          <w:color w:val="000"/>
          <w:sz w:val="28"/>
          <w:szCs w:val="28"/>
        </w:rPr>
        <w:t xml:space="preserve">B.企业一般在登记注册地纳税</w:t>
      </w:r>
    </w:p>
    <w:p>
      <w:pPr>
        <w:ind w:left="0" w:right="0" w:firstLine="560"/>
        <w:spacing w:before="450" w:after="450" w:line="312" w:lineRule="auto"/>
      </w:pPr>
      <w:r>
        <w:rPr>
          <w:rFonts w:ascii="宋体" w:hAnsi="宋体" w:eastAsia="宋体" w:cs="宋体"/>
          <w:color w:val="000"/>
          <w:sz w:val="28"/>
          <w:szCs w:val="28"/>
        </w:rPr>
        <w:t xml:space="preserve">C.登记注册地在境外的，以登记注册地纳税</w:t>
      </w:r>
    </w:p>
    <w:p>
      <w:pPr>
        <w:ind w:left="0" w:right="0" w:firstLine="560"/>
        <w:spacing w:before="450" w:after="450" w:line="312" w:lineRule="auto"/>
      </w:pPr>
      <w:r>
        <w:rPr>
          <w:rFonts w:ascii="宋体" w:hAnsi="宋体" w:eastAsia="宋体" w:cs="宋体"/>
          <w:color w:val="000"/>
          <w:sz w:val="28"/>
          <w:szCs w:val="28"/>
        </w:rPr>
        <w:t xml:space="preserve">D.登记注册地在境外的，以实际管理机构所在地纳税</w:t>
      </w:r>
    </w:p>
    <w:p>
      <w:pPr>
        <w:ind w:left="0" w:right="0" w:firstLine="560"/>
        <w:spacing w:before="450" w:after="450" w:line="312" w:lineRule="auto"/>
      </w:pPr>
      <w:r>
        <w:rPr>
          <w:rFonts w:ascii="宋体" w:hAnsi="宋体" w:eastAsia="宋体" w:cs="宋体"/>
          <w:color w:val="000"/>
          <w:sz w:val="28"/>
          <w:szCs w:val="28"/>
        </w:rPr>
        <w:t xml:space="preserve">三、判断题(判断正误，并将答案序号填在题前括号中，正确打“√”，错误打“×”，每题1分，计15分)（√）</w:t>
      </w:r>
    </w:p>
    <w:p>
      <w:pPr>
        <w:ind w:left="0" w:right="0" w:firstLine="560"/>
        <w:spacing w:before="450" w:after="450" w:line="312" w:lineRule="auto"/>
      </w:pPr>
      <w:r>
        <w:rPr>
          <w:rFonts w:ascii="宋体" w:hAnsi="宋体" w:eastAsia="宋体" w:cs="宋体"/>
          <w:color w:val="000"/>
          <w:sz w:val="28"/>
          <w:szCs w:val="28"/>
        </w:rPr>
        <w:t xml:space="preserve">2、检查应当由两名以上检查人员共同实施，并向被查对象出示税务检查证和《税务检查通知书》。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3、调取纳税人、扣缴义务人以前会计的账簿、记账凭证、报表和其他有关资料的，应当经所属税务局局长批准，并在1个月内完整退还。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检查从事生产、经营的纳税人以前纳税期的纳税情况时，发现纳税人有逃避纳税义务行为，并有明显的转移、隐匿其应纳税的商品、货物以及其他财产或者应纳税收入迹象的，经所属税务局局长批准，可以依法采取税收保全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6、加收滞纳金的起止时间，为纳税人、扣缴义务人发生税款滞纳之日起至纳税人、扣缴义务人实际缴纳或者解缴税款之日止。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7、耕地占用税是对占用耕地建房或者从事其他非农业建设的单位和个人，就其实际占用的耕地面积征收的一种税。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8、被查对象死亡致使检查确实无法进行的，检查部门可</w:t>
      </w:r>
    </w:p>
    <w:p>
      <w:pPr>
        <w:ind w:left="0" w:right="0" w:firstLine="560"/>
        <w:spacing w:before="450" w:after="450" w:line="312" w:lineRule="auto"/>
      </w:pPr>
      <w:r>
        <w:rPr>
          <w:rFonts w:ascii="宋体" w:hAnsi="宋体" w:eastAsia="宋体" w:cs="宋体"/>
          <w:color w:val="000"/>
          <w:sz w:val="28"/>
          <w:szCs w:val="28"/>
        </w:rPr>
        <w:t xml:space="preserve">以填制《税收违法案件终结检查审批表》，附相关证据材料，移交审理部门审核，经稽查局局长批准后，终结检查。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10、税务机关派出的人员进行税务检查时，未出示税务检查证和税务检查通知书的，被检查人可以拒绝检查。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11、采取税收保全措施、强制执行措施的权力，可以由税务机关指派的单位和个人行使。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12、以假出口或者其他欺骗手段，骗取国家出口退税款，由税务机关追缴其骗取的退税款，并处以骗取税款1倍以上5倍以下的罚款；构成犯罪的，依法追究刑事责任。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13、税务行政许可只在作出批准决定的税务机关管辖范围内有效。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14、纳税人有兼营行为但未分别核算的，由主管税务机关核定其应税营业额。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15、2024年起新增跨区经营汇总纳税企业，其总机构在国税征管的，其分支机构应缴纳增值税的，由国家税务局管理，应缴纳营业税的，由地方税务局管理。</w:t>
      </w:r>
    </w:p>
    <w:p>
      <w:pPr>
        <w:ind w:left="0" w:right="0" w:firstLine="560"/>
        <w:spacing w:before="450" w:after="450" w:line="312" w:lineRule="auto"/>
      </w:pPr>
      <w:r>
        <w:rPr>
          <w:rFonts w:ascii="宋体" w:hAnsi="宋体" w:eastAsia="宋体" w:cs="宋体"/>
          <w:color w:val="000"/>
          <w:sz w:val="28"/>
          <w:szCs w:val="28"/>
        </w:rPr>
        <w:t xml:space="preserve">四、综合计算题（共两题，计16分）</w:t>
      </w:r>
    </w:p>
    <w:p>
      <w:pPr>
        <w:ind w:left="0" w:right="0" w:firstLine="560"/>
        <w:spacing w:before="450" w:after="450" w:line="312" w:lineRule="auto"/>
      </w:pPr>
      <w:r>
        <w:rPr>
          <w:rFonts w:ascii="宋体" w:hAnsi="宋体" w:eastAsia="宋体" w:cs="宋体"/>
          <w:color w:val="000"/>
          <w:sz w:val="28"/>
          <w:szCs w:val="28"/>
        </w:rPr>
        <w:t xml:space="preserve">1、某房产开发股份有限公司(具有建筑资质、勘察设计资质)，从事多业经营，2024年12月份发生如下业务：</w:t>
      </w:r>
    </w:p>
    <w:p>
      <w:pPr>
        <w:ind w:left="0" w:right="0" w:firstLine="560"/>
        <w:spacing w:before="450" w:after="450" w:line="312" w:lineRule="auto"/>
      </w:pPr>
      <w:r>
        <w:rPr>
          <w:rFonts w:ascii="宋体" w:hAnsi="宋体" w:eastAsia="宋体" w:cs="宋体"/>
          <w:color w:val="000"/>
          <w:sz w:val="28"/>
          <w:szCs w:val="28"/>
        </w:rPr>
        <w:t xml:space="preserve">(1)将自建的商品房5000平方米全部售出，每平方米成本2024元，每平方米售价3000元，2024年建房时预收60％房款，本月收到余款600万元，另外代收房屋专项维修基金120万元。(建筑业成本</w:t>
      </w:r>
    </w:p>
    <w:p>
      <w:pPr>
        <w:ind w:left="0" w:right="0" w:firstLine="560"/>
        <w:spacing w:before="450" w:after="450" w:line="312" w:lineRule="auto"/>
      </w:pPr>
      <w:r>
        <w:rPr>
          <w:rFonts w:ascii="宋体" w:hAnsi="宋体" w:eastAsia="宋体" w:cs="宋体"/>
          <w:color w:val="000"/>
          <w:sz w:val="28"/>
          <w:szCs w:val="28"/>
        </w:rPr>
        <w:t xml:space="preserve">利润率10%)</w:t>
      </w:r>
    </w:p>
    <w:p>
      <w:pPr>
        <w:ind w:left="0" w:right="0" w:firstLine="560"/>
        <w:spacing w:before="450" w:after="450" w:line="312" w:lineRule="auto"/>
      </w:pPr>
      <w:r>
        <w:rPr>
          <w:rFonts w:ascii="宋体" w:hAnsi="宋体" w:eastAsia="宋体" w:cs="宋体"/>
          <w:color w:val="000"/>
          <w:sz w:val="28"/>
          <w:szCs w:val="28"/>
        </w:rPr>
        <w:t xml:space="preserve">(2)酒店营业收入200万元，其中有餐厅收入160万元，歌舞厅收入为40万元。</w:t>
      </w:r>
    </w:p>
    <w:p>
      <w:pPr>
        <w:ind w:left="0" w:right="0" w:firstLine="560"/>
        <w:spacing w:before="450" w:after="450" w:line="312" w:lineRule="auto"/>
      </w:pPr>
      <w:r>
        <w:rPr>
          <w:rFonts w:ascii="宋体" w:hAnsi="宋体" w:eastAsia="宋体" w:cs="宋体"/>
          <w:color w:val="000"/>
          <w:sz w:val="28"/>
          <w:szCs w:val="28"/>
        </w:rPr>
        <w:t xml:space="preserve">(3)客房部的客房收入50万元，洗浴收入200万元。</w:t>
      </w:r>
    </w:p>
    <w:p>
      <w:pPr>
        <w:ind w:left="0" w:right="0" w:firstLine="560"/>
        <w:spacing w:before="450" w:after="450" w:line="312" w:lineRule="auto"/>
      </w:pPr>
      <w:r>
        <w:rPr>
          <w:rFonts w:ascii="宋体" w:hAnsi="宋体" w:eastAsia="宋体" w:cs="宋体"/>
          <w:color w:val="000"/>
          <w:sz w:val="28"/>
          <w:szCs w:val="28"/>
        </w:rPr>
        <w:t xml:space="preserve">(4)本年和某公司合作建立一家五星级酒店，自己将一座10层办公楼转入合资公司，每月约定取得100万投资回报。本月已经收到该笔款项。</w:t>
      </w:r>
    </w:p>
    <w:p>
      <w:pPr>
        <w:ind w:left="0" w:right="0" w:firstLine="560"/>
        <w:spacing w:before="450" w:after="450" w:line="312" w:lineRule="auto"/>
      </w:pPr>
      <w:r>
        <w:rPr>
          <w:rFonts w:ascii="宋体" w:hAnsi="宋体" w:eastAsia="宋体" w:cs="宋体"/>
          <w:color w:val="000"/>
          <w:sz w:val="28"/>
          <w:szCs w:val="28"/>
        </w:rPr>
        <w:t xml:space="preserve">(5)本期承包一项省政府的建筑勘察设计项目，收取价款1500万元，将其中的部分辅助勘察设计劳务转包给另外一个设计单位，支付价款689万元。</w:t>
      </w:r>
    </w:p>
    <w:p>
      <w:pPr>
        <w:ind w:left="0" w:right="0" w:firstLine="560"/>
        <w:spacing w:before="450" w:after="450" w:line="312" w:lineRule="auto"/>
      </w:pPr>
      <w:r>
        <w:rPr>
          <w:rFonts w:ascii="宋体" w:hAnsi="宋体" w:eastAsia="宋体" w:cs="宋体"/>
          <w:color w:val="000"/>
          <w:sz w:val="28"/>
          <w:szCs w:val="28"/>
        </w:rPr>
        <w:t xml:space="preserve">(6)本月部分土地被政府依法拆迁，收到政府补偿款3580万元，该土地原购进价格850万元，建筑成本1280万元。（根据当地规定，娱乐业税率为20%）</w:t>
      </w:r>
    </w:p>
    <w:p>
      <w:pPr>
        <w:ind w:left="0" w:right="0" w:firstLine="560"/>
        <w:spacing w:before="450" w:after="450" w:line="312" w:lineRule="auto"/>
      </w:pPr>
      <w:r>
        <w:rPr>
          <w:rFonts w:ascii="宋体" w:hAnsi="宋体" w:eastAsia="宋体" w:cs="宋体"/>
          <w:color w:val="000"/>
          <w:sz w:val="28"/>
          <w:szCs w:val="28"/>
        </w:rPr>
        <w:t xml:space="preserve">要求：根据以上资料，完成下列单项选择题（每题2分）：（）（1）计算该公司应纳建筑业营业税税额（C）万元。A.33 B.33.4 C.34.02 D.36 【答案解析】：建筑业营业税＝5000×2024×（1+10％）÷（1-3％）×3％÷10000＝34.02（万元）</w:t>
      </w:r>
    </w:p>
    <w:p>
      <w:pPr>
        <w:ind w:left="0" w:right="0" w:firstLine="560"/>
        <w:spacing w:before="450" w:after="450" w:line="312" w:lineRule="auto"/>
      </w:pPr>
      <w:r>
        <w:rPr>
          <w:rFonts w:ascii="宋体" w:hAnsi="宋体" w:eastAsia="宋体" w:cs="宋体"/>
          <w:color w:val="000"/>
          <w:sz w:val="28"/>
          <w:szCs w:val="28"/>
        </w:rPr>
        <w:t xml:space="preserve">（）(2).计算该公司应纳销售不动产营业税税额（A）万元。A.30 B.36 C.38 D.75 【答案解析】：销售不动产营业税＝600×5％＝30（万元）专项房屋维修基金不征收营业税。</w:t>
      </w:r>
    </w:p>
    <w:p>
      <w:pPr>
        <w:ind w:left="0" w:right="0" w:firstLine="560"/>
        <w:spacing w:before="450" w:after="450" w:line="312" w:lineRule="auto"/>
      </w:pPr>
      <w:r>
        <w:rPr>
          <w:rFonts w:ascii="宋体" w:hAnsi="宋体" w:eastAsia="宋体" w:cs="宋体"/>
          <w:color w:val="000"/>
          <w:sz w:val="28"/>
          <w:szCs w:val="28"/>
        </w:rPr>
        <w:t xml:space="preserve">（）(3).计算公司应缴纳的服务业营业税税额（B）万元。A.25.5 B.66.05 C.74.05 D.97.15 【答案解析】：应缴纳服务业营业税=160×5％+50×5％+200×5％+100×5％+（1500-689）×5％＝66.05（万元）（）(4).计算该公司应纳营业税总额（D）万元。</w:t>
      </w:r>
    </w:p>
    <w:p>
      <w:pPr>
        <w:ind w:left="0" w:right="0" w:firstLine="560"/>
        <w:spacing w:before="450" w:after="450" w:line="312" w:lineRule="auto"/>
      </w:pPr>
      <w:r>
        <w:rPr>
          <w:rFonts w:ascii="宋体" w:hAnsi="宋体" w:eastAsia="宋体" w:cs="宋体"/>
          <w:color w:val="000"/>
          <w:sz w:val="28"/>
          <w:szCs w:val="28"/>
        </w:rPr>
        <w:t xml:space="preserve">A.104.05 B.130.07 C.182.05 D.138.07 【答案解析】：应纳营业税=34.02+30+66.05+40×20％＝138.07（万元）</w:t>
      </w:r>
    </w:p>
    <w:p>
      <w:pPr>
        <w:ind w:left="0" w:right="0" w:firstLine="560"/>
        <w:spacing w:before="450" w:after="450" w:line="312" w:lineRule="auto"/>
      </w:pPr>
      <w:r>
        <w:rPr>
          <w:rFonts w:ascii="宋体" w:hAnsi="宋体" w:eastAsia="宋体" w:cs="宋体"/>
          <w:color w:val="000"/>
          <w:sz w:val="28"/>
          <w:szCs w:val="28"/>
        </w:rPr>
        <w:t xml:space="preserve">2、某企业2024生产经营情况为：销售收入6000万元（其中属于符合条件的综合利用资源产出产品的收入为1000万元），销售成本为5600万元，销售费用为50万元，交纳的增值税为30万元，交纳的消费税、城建税和教育费附加共计47万元，发生管理费用100万（其中业务招待费24万）。通过救灾委员会向灾区捐款20万，直接向灾区某学校捐赠10万元。</w:t>
      </w:r>
    </w:p>
    <w:p>
      <w:pPr>
        <w:ind w:left="0" w:right="0" w:firstLine="560"/>
        <w:spacing w:before="450" w:after="450" w:line="312" w:lineRule="auto"/>
      </w:pPr>
      <w:r>
        <w:rPr>
          <w:rFonts w:ascii="宋体" w:hAnsi="宋体" w:eastAsia="宋体" w:cs="宋体"/>
          <w:color w:val="000"/>
          <w:sz w:val="28"/>
          <w:szCs w:val="28"/>
        </w:rPr>
        <w:t xml:space="preserve">根据以上资料，完成下列单项选择题，每题2分：（）（1）企业全年的收入总额为（A）万元。A.6000 B.5000 C.5900 D.5100</w:t>
      </w:r>
    </w:p>
    <w:p>
      <w:pPr>
        <w:ind w:left="0" w:right="0" w:firstLine="560"/>
        <w:spacing w:before="450" w:after="450" w:line="312" w:lineRule="auto"/>
      </w:pPr>
      <w:r>
        <w:rPr>
          <w:rFonts w:ascii="宋体" w:hAnsi="宋体" w:eastAsia="宋体" w:cs="宋体"/>
          <w:color w:val="000"/>
          <w:sz w:val="28"/>
          <w:szCs w:val="28"/>
        </w:rPr>
        <w:t xml:space="preserve">（）（2）企业应税前扣除的业务招待费金额为（A）万元。</w:t>
      </w:r>
    </w:p>
    <w:p>
      <w:pPr>
        <w:ind w:left="0" w:right="0" w:firstLine="560"/>
        <w:spacing w:before="450" w:after="450" w:line="312" w:lineRule="auto"/>
      </w:pPr>
      <w:r>
        <w:rPr>
          <w:rFonts w:ascii="宋体" w:hAnsi="宋体" w:eastAsia="宋体" w:cs="宋体"/>
          <w:color w:val="000"/>
          <w:sz w:val="28"/>
          <w:szCs w:val="28"/>
        </w:rPr>
        <w:t xml:space="preserve">A.14.4 B.30  C.10 D.20</w:t>
      </w:r>
    </w:p>
    <w:p>
      <w:pPr>
        <w:ind w:left="0" w:right="0" w:firstLine="560"/>
        <w:spacing w:before="450" w:after="450" w:line="312" w:lineRule="auto"/>
      </w:pPr>
      <w:r>
        <w:rPr>
          <w:rFonts w:ascii="宋体" w:hAnsi="宋体" w:eastAsia="宋体" w:cs="宋体"/>
          <w:color w:val="000"/>
          <w:sz w:val="28"/>
          <w:szCs w:val="28"/>
        </w:rPr>
        <w:t xml:space="preserve">（）（3）捐赠支出准予扣除额为（D）万元。</w:t>
      </w:r>
    </w:p>
    <w:p>
      <w:pPr>
        <w:ind w:left="0" w:right="0" w:firstLine="560"/>
        <w:spacing w:before="450" w:after="450" w:line="312" w:lineRule="auto"/>
      </w:pPr>
      <w:r>
        <w:rPr>
          <w:rFonts w:ascii="宋体" w:hAnsi="宋体" w:eastAsia="宋体" w:cs="宋体"/>
          <w:color w:val="000"/>
          <w:sz w:val="28"/>
          <w:szCs w:val="28"/>
        </w:rPr>
        <w:t xml:space="preserve">A.26.71 B.30   C.10 D.20（）（4）全年应缴纳企业所得税（B）万元。</w:t>
      </w:r>
    </w:p>
    <w:p>
      <w:pPr>
        <w:ind w:left="0" w:right="0" w:firstLine="560"/>
        <w:spacing w:before="450" w:after="450" w:line="312" w:lineRule="auto"/>
      </w:pPr>
      <w:r>
        <w:rPr>
          <w:rFonts w:ascii="宋体" w:hAnsi="宋体" w:eastAsia="宋体" w:cs="宋体"/>
          <w:color w:val="000"/>
          <w:sz w:val="28"/>
          <w:szCs w:val="28"/>
        </w:rPr>
        <w:t xml:space="preserve">A.48.15 B.23.15  C.43.25 D.33.75</w:t>
      </w:r>
    </w:p>
    <w:p>
      <w:pPr>
        <w:ind w:left="0" w:right="0" w:firstLine="560"/>
        <w:spacing w:before="450" w:after="450" w:line="312" w:lineRule="auto"/>
      </w:pPr>
      <w:r>
        <w:rPr>
          <w:rFonts w:ascii="宋体" w:hAnsi="宋体" w:eastAsia="宋体" w:cs="宋体"/>
          <w:color w:val="000"/>
          <w:sz w:val="28"/>
          <w:szCs w:val="28"/>
        </w:rPr>
        <w:t xml:space="preserve">五、操作实务题（计14分）请阅读以下资料并回答问题: A县地税稽查局接群众举报称某建筑公司采取少列收入、虚假的纳税申报等手段进行偷税，2024年6月20日，县稽查局派两名稽查员对该酒店实施了检查，稽查员在出示税务检查证后，对账簿及记账凭证进行核查；同时经县地税局局长批准，对案件涉嫌人员的储蓄存款进行了查询。查实了该公司利用收入不入账方式、虚假纳税申报手段偷税20万元的事实。在取得证据后，地税稽查局于6月30日作出了补税、加收滞纳金的税务处理决定和处以1倍即20万元罚款的行政处罚决定。该企业不服，在缴纳20万元税款后于7月25日向市地税局申请行政复议，市地税局于收到复议申请书后的第8天以“未缴纳罚款为由”决定不予受理。该纳税人在规定时间内未向人民法院上诉，又不履行。县地税局在屡催无效的情况下，申请人民法院扣押、依法拍卖了该企业相当于滞纳金和罚款的财产，以拍卖所得抵缴了滞纳金和罚款。</w:t>
      </w:r>
    </w:p>
    <w:p>
      <w:pPr>
        <w:ind w:left="0" w:right="0" w:firstLine="560"/>
        <w:spacing w:before="450" w:after="450" w:line="312" w:lineRule="auto"/>
      </w:pPr>
      <w:r>
        <w:rPr>
          <w:rFonts w:ascii="宋体" w:hAnsi="宋体" w:eastAsia="宋体" w:cs="宋体"/>
          <w:color w:val="000"/>
          <w:sz w:val="28"/>
          <w:szCs w:val="28"/>
        </w:rPr>
        <w:t xml:space="preserve">请分析以下几个问题：</w:t>
      </w:r>
    </w:p>
    <w:p>
      <w:pPr>
        <w:ind w:left="0" w:right="0" w:firstLine="560"/>
        <w:spacing w:before="450" w:after="450" w:line="312" w:lineRule="auto"/>
      </w:pPr>
      <w:r>
        <w:rPr>
          <w:rFonts w:ascii="宋体" w:hAnsi="宋体" w:eastAsia="宋体" w:cs="宋体"/>
          <w:color w:val="000"/>
          <w:sz w:val="28"/>
          <w:szCs w:val="28"/>
        </w:rPr>
        <w:t xml:space="preserve">（1）地税部门在该案处理中有哪些违法行为，并说明理由。（2）该建筑企业的行政复议申请是否符合规定？为什么？（3）如该建筑企业对不予受理的裁决不服，可通过什么途径寻求帮助？</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（1）地税部门存在以下违法行为：</w:t>
      </w:r>
    </w:p>
    <w:p>
      <w:pPr>
        <w:ind w:left="0" w:right="0" w:firstLine="560"/>
        <w:spacing w:before="450" w:after="450" w:line="312" w:lineRule="auto"/>
      </w:pPr>
      <w:r>
        <w:rPr>
          <w:rFonts w:ascii="宋体" w:hAnsi="宋体" w:eastAsia="宋体" w:cs="宋体"/>
          <w:color w:val="000"/>
          <w:sz w:val="28"/>
          <w:szCs w:val="28"/>
        </w:rPr>
        <w:t xml:space="preserve">①未出示税务检查通知书。《税收征管法》第59条规定：税务机关派人实施税务检查时，应出示税务检查证和税务检查通知书。该案中，稽查局既未下达稽查通知书，又未出示税务检查通知书。（计1分）</w:t>
      </w:r>
    </w:p>
    <w:p>
      <w:pPr>
        <w:ind w:left="0" w:right="0" w:firstLine="560"/>
        <w:spacing w:before="450" w:after="450" w:line="312" w:lineRule="auto"/>
      </w:pPr>
      <w:r>
        <w:rPr>
          <w:rFonts w:ascii="宋体" w:hAnsi="宋体" w:eastAsia="宋体" w:cs="宋体"/>
          <w:color w:val="000"/>
          <w:sz w:val="28"/>
          <w:szCs w:val="28"/>
        </w:rPr>
        <w:t xml:space="preserve">②查询储蓄存款没有合法手续。《税收征管法》第54条第6款规定：查询案件涉嫌人员的储蓄存款，必须经设区的市、自治州以上税务局（分局）局长批准，凭全国统一格式的检查存款账户许可证明进行查询。县地税局局长无权批准查询案件涉嫌人员的储蓄存款。（计2分）</w:t>
      </w:r>
    </w:p>
    <w:p>
      <w:pPr>
        <w:ind w:left="0" w:right="0" w:firstLine="560"/>
        <w:spacing w:before="450" w:after="450" w:line="312" w:lineRule="auto"/>
      </w:pPr>
      <w:r>
        <w:rPr>
          <w:rFonts w:ascii="宋体" w:hAnsi="宋体" w:eastAsia="宋体" w:cs="宋体"/>
          <w:color w:val="000"/>
          <w:sz w:val="28"/>
          <w:szCs w:val="28"/>
        </w:rPr>
        <w:t xml:space="preserve">③处罚程序违法。《行政处罚法》第31条规定：在作出行政处罚决定之前，应告知当事人作出行政处罚的事实、依据及理由，并告知当事人依法享有的陈述申辩权。本案中，稽查局未履行这一法定程序。（计2分）</w:t>
      </w:r>
    </w:p>
    <w:p>
      <w:pPr>
        <w:ind w:left="0" w:right="0" w:firstLine="560"/>
        <w:spacing w:before="450" w:after="450" w:line="312" w:lineRule="auto"/>
      </w:pPr>
      <w:r>
        <w:rPr>
          <w:rFonts w:ascii="宋体" w:hAnsi="宋体" w:eastAsia="宋体" w:cs="宋体"/>
          <w:color w:val="000"/>
          <w:sz w:val="28"/>
          <w:szCs w:val="28"/>
        </w:rPr>
        <w:t xml:space="preserve">④市地税局超越法定期限作出复议申请是否受理的裁决。根据《税务行政复议规则》规定，税务机关应自收到复议申请之日起5日内作出受理或不予受理的决定，5日内不作出不予受理的决定，可推定为已受理。市地税局在接到复议申请书后的第8天才作出不予受理的决定属无效决定。（计2分）</w:t>
      </w:r>
    </w:p>
    <w:p>
      <w:pPr>
        <w:ind w:left="0" w:right="0" w:firstLine="560"/>
        <w:spacing w:before="450" w:after="450" w:line="312" w:lineRule="auto"/>
      </w:pPr>
      <w:r>
        <w:rPr>
          <w:rFonts w:ascii="宋体" w:hAnsi="宋体" w:eastAsia="宋体" w:cs="宋体"/>
          <w:color w:val="000"/>
          <w:sz w:val="28"/>
          <w:szCs w:val="28"/>
        </w:rPr>
        <w:t xml:space="preserve">⑤市地税局作出的不予受理决定的理由不能成立。根据《税收征管法》第88条的规定，纳税人对税务机关的处罚决定不服的可依法申请行政复议。市地税局以“未缴纳罚款”作为不予受理复议申请 的理由属于适用法律错误。（计2分）</w:t>
      </w:r>
    </w:p>
    <w:p>
      <w:pPr>
        <w:ind w:left="0" w:right="0" w:firstLine="560"/>
        <w:spacing w:before="450" w:after="450" w:line="312" w:lineRule="auto"/>
      </w:pPr>
      <w:r>
        <w:rPr>
          <w:rFonts w:ascii="宋体" w:hAnsi="宋体" w:eastAsia="宋体" w:cs="宋体"/>
          <w:color w:val="000"/>
          <w:sz w:val="28"/>
          <w:szCs w:val="28"/>
        </w:rPr>
        <w:t xml:space="preserve">⑥县地税局申请强制执行有误。《税收征管法》第88第3款规定，对行政处罚税务机关可强制执行，也可申请人民法院强制执行。但税款及滞纳金应按征管法的相关规定自行采取强制执行措施，而不应申请人民法院强制执行。（计2分）</w:t>
      </w:r>
    </w:p>
    <w:p>
      <w:pPr>
        <w:ind w:left="0" w:right="0" w:firstLine="560"/>
        <w:spacing w:before="450" w:after="450" w:line="312" w:lineRule="auto"/>
      </w:pPr>
      <w:r>
        <w:rPr>
          <w:rFonts w:ascii="宋体" w:hAnsi="宋体" w:eastAsia="宋体" w:cs="宋体"/>
          <w:color w:val="000"/>
          <w:sz w:val="28"/>
          <w:szCs w:val="28"/>
        </w:rPr>
        <w:t xml:space="preserve">（2）该建筑企业提出的行政复议申请不符合规定。根据《税收征管法》第88条的规定，纳税人对税务机关作出的补税、加收滞纳金决定有异议的，应先解缴税款及滞纳金或者提供相应的担保，然后可依法申请行政复议；对税务机关的罚款决定不服可直接依法申请行政复议。故该建筑企业应在缴清税款及滞纳金或提供担保后才可依法申请行政复议，或者单独就行政处罚一事依法申请行政复议。（计2分）</w:t>
      </w:r>
    </w:p>
    <w:p>
      <w:pPr>
        <w:ind w:left="0" w:right="0" w:firstLine="560"/>
        <w:spacing w:before="450" w:after="450" w:line="312" w:lineRule="auto"/>
      </w:pPr>
      <w:r>
        <w:rPr>
          <w:rFonts w:ascii="宋体" w:hAnsi="宋体" w:eastAsia="宋体" w:cs="宋体"/>
          <w:color w:val="000"/>
          <w:sz w:val="28"/>
          <w:szCs w:val="28"/>
        </w:rPr>
        <w:t xml:space="preserve">（3）如该建筑企业对不予受理复议申请的决定不服，于接到不予受理决定书之日起15日内向县人民法院提起行政诉讼。（计1分）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2025-05-02T16:51:23+08:00</dcterms:created>
  <dcterms:modified xsi:type="dcterms:W3CDTF">2025-05-02T16:51:23+08:00</dcterms:modified>
</cp:coreProperties>
</file>

<file path=docProps/custom.xml><?xml version="1.0" encoding="utf-8"?>
<Properties xmlns="http://schemas.openxmlformats.org/officeDocument/2006/custom-properties" xmlns:vt="http://schemas.openxmlformats.org/officeDocument/2006/docPropsVTypes"/>
</file>