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国内时事政治6月份</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国内时事政治6月份5月份中国制造业采购经理指数(PMI)为50.8%中国物流与采购联合会、国家统计局服务业调查中心发布，5月份中国制造业采购经理指数(PMI)为50.8%，比上月上升0.4个百分点。该指数连续3个月上升，升幅有所提...</w:t>
      </w:r>
    </w:p>
    <w:p>
      <w:pPr>
        <w:ind w:left="0" w:right="0" w:firstLine="560"/>
        <w:spacing w:before="450" w:after="450" w:line="312" w:lineRule="auto"/>
      </w:pPr>
      <w:r>
        <w:rPr>
          <w:rFonts w:ascii="黑体" w:hAnsi="黑体" w:eastAsia="黑体" w:cs="黑体"/>
          <w:color w:val="000000"/>
          <w:sz w:val="36"/>
          <w:szCs w:val="36"/>
          <w:b w:val="1"/>
          <w:bCs w:val="1"/>
        </w:rPr>
        <w:t xml:space="preserve">第一篇：国内时事政治6月份</w:t>
      </w:r>
    </w:p>
    <w:p>
      <w:pPr>
        <w:ind w:left="0" w:right="0" w:firstLine="560"/>
        <w:spacing w:before="450" w:after="450" w:line="312" w:lineRule="auto"/>
      </w:pPr>
      <w:r>
        <w:rPr>
          <w:rFonts w:ascii="宋体" w:hAnsi="宋体" w:eastAsia="宋体" w:cs="宋体"/>
          <w:color w:val="000"/>
          <w:sz w:val="28"/>
          <w:szCs w:val="28"/>
        </w:rPr>
        <w:t xml:space="preserve">5月份中国制造业采购经理指数(PMI)为50.8%</w:t>
      </w:r>
    </w:p>
    <w:p>
      <w:pPr>
        <w:ind w:left="0" w:right="0" w:firstLine="560"/>
        <w:spacing w:before="450" w:after="450" w:line="312" w:lineRule="auto"/>
      </w:pPr>
      <w:r>
        <w:rPr>
          <w:rFonts w:ascii="宋体" w:hAnsi="宋体" w:eastAsia="宋体" w:cs="宋体"/>
          <w:color w:val="000"/>
          <w:sz w:val="28"/>
          <w:szCs w:val="28"/>
        </w:rPr>
        <w:t xml:space="preserve">中国物流与采购联合会、国家统计局服务业调查中心发布，5月份中国制造业采购经理指数(PMI)为50.8%，比上月上升0.4个百分点。该指数连续3个月上升，升幅有所提高;新订单指数、购进价格指数等主要分项指数回升明显，幅度超过1个百分点，反映市场需求改善，企业开工率趋升，经济运行进一步向好。</w:t>
      </w:r>
    </w:p>
    <w:p>
      <w:pPr>
        <w:ind w:left="0" w:right="0" w:firstLine="560"/>
        <w:spacing w:before="450" w:after="450" w:line="312" w:lineRule="auto"/>
      </w:pPr>
      <w:r>
        <w:rPr>
          <w:rFonts w:ascii="宋体" w:hAnsi="宋体" w:eastAsia="宋体" w:cs="宋体"/>
          <w:color w:val="000"/>
          <w:sz w:val="28"/>
          <w:szCs w:val="28"/>
        </w:rPr>
        <w:t xml:space="preserve">第三届中国(北京)国际服务贸易交易会6月1日闭幕。</w:t>
      </w:r>
    </w:p>
    <w:p>
      <w:pPr>
        <w:ind w:left="0" w:right="0" w:firstLine="560"/>
        <w:spacing w:before="450" w:after="450" w:line="312" w:lineRule="auto"/>
      </w:pPr>
      <w:r>
        <w:rPr>
          <w:rFonts w:ascii="宋体" w:hAnsi="宋体" w:eastAsia="宋体" w:cs="宋体"/>
          <w:color w:val="000"/>
          <w:sz w:val="28"/>
          <w:szCs w:val="28"/>
        </w:rPr>
        <w:t xml:space="preserve">第三届中国(北京)国际服务贸易交易会6月1日闭幕。作为全球服务贸易规模最大的交易会，本届京交会共达成签约项目236个，意向签约额818.3亿美元，比第二届增长4%。</w:t>
      </w:r>
    </w:p>
    <w:p>
      <w:pPr>
        <w:ind w:left="0" w:right="0" w:firstLine="560"/>
        <w:spacing w:before="450" w:after="450" w:line="312" w:lineRule="auto"/>
      </w:pPr>
      <w:r>
        <w:rPr>
          <w:rFonts w:ascii="宋体" w:hAnsi="宋体" w:eastAsia="宋体" w:cs="宋体"/>
          <w:color w:val="000"/>
          <w:sz w:val="28"/>
          <w:szCs w:val="28"/>
        </w:rPr>
        <w:t xml:space="preserve">李克强同科威特首相贾比尔举行会谈</w:t>
      </w:r>
    </w:p>
    <w:p>
      <w:pPr>
        <w:ind w:left="0" w:right="0" w:firstLine="560"/>
        <w:spacing w:before="450" w:after="450" w:line="312" w:lineRule="auto"/>
      </w:pPr>
      <w:r>
        <w:rPr>
          <w:rFonts w:ascii="宋体" w:hAnsi="宋体" w:eastAsia="宋体" w:cs="宋体"/>
          <w:color w:val="000"/>
          <w:sz w:val="28"/>
          <w:szCs w:val="28"/>
        </w:rPr>
        <w:t xml:space="preserve">国务院总理李克强6月3日下午在人民大会堂同科威特首相贾比尔举行会谈。李克强表示，科威特是最早同中国建交的海湾阿拉伯国家，两国业已成为相互信赖的好朋友和真诚合作的好伙伴。</w:t>
      </w:r>
    </w:p>
    <w:p>
      <w:pPr>
        <w:ind w:left="0" w:right="0" w:firstLine="560"/>
        <w:spacing w:before="450" w:after="450" w:line="312" w:lineRule="auto"/>
      </w:pPr>
      <w:r>
        <w:rPr>
          <w:rFonts w:ascii="宋体" w:hAnsi="宋体" w:eastAsia="宋体" w:cs="宋体"/>
          <w:color w:val="000"/>
          <w:sz w:val="28"/>
          <w:szCs w:val="28"/>
        </w:rPr>
        <w:t xml:space="preserve">中国政府接受《京都议定书》多哈修正案的接受书</w:t>
      </w:r>
    </w:p>
    <w:p>
      <w:pPr>
        <w:ind w:left="0" w:right="0" w:firstLine="560"/>
        <w:spacing w:before="450" w:after="450" w:line="312" w:lineRule="auto"/>
      </w:pPr>
      <w:r>
        <w:rPr>
          <w:rFonts w:ascii="宋体" w:hAnsi="宋体" w:eastAsia="宋体" w:cs="宋体"/>
          <w:color w:val="000"/>
          <w:sz w:val="28"/>
          <w:szCs w:val="28"/>
        </w:rPr>
        <w:t xml:space="preserve">中国常驻联合国代表团副代表王民2日向联合国秘书长交存了中国政府接受《京都议定书》多哈修正案的接受书。多哈修正案于2024年12月8日在卡塔尔多哈通过。多哈修正案就《京都议定书》第二承诺期作出安排，为《联合国气候变化框架公约》附件一所列缔约方规定了量化减排指标，使其整体在2024年至2024年承诺期内将温室气体的全部排放量从1990年水平至少减少18%。</w:t>
      </w:r>
    </w:p>
    <w:p>
      <w:pPr>
        <w:ind w:left="0" w:right="0" w:firstLine="560"/>
        <w:spacing w:before="450" w:after="450" w:line="312" w:lineRule="auto"/>
      </w:pPr>
      <w:r>
        <w:rPr>
          <w:rFonts w:ascii="宋体" w:hAnsi="宋体" w:eastAsia="宋体" w:cs="宋体"/>
          <w:color w:val="000"/>
          <w:sz w:val="28"/>
          <w:szCs w:val="28"/>
        </w:rPr>
        <w:t xml:space="preserve">住宅销售价格环比下降的城市继续增加</w:t>
      </w:r>
    </w:p>
    <w:p>
      <w:pPr>
        <w:ind w:left="0" w:right="0" w:firstLine="560"/>
        <w:spacing w:before="450" w:after="450" w:line="312" w:lineRule="auto"/>
      </w:pPr>
      <w:r>
        <w:rPr>
          <w:rFonts w:ascii="宋体" w:hAnsi="宋体" w:eastAsia="宋体" w:cs="宋体"/>
          <w:color w:val="000"/>
          <w:sz w:val="28"/>
          <w:szCs w:val="28"/>
        </w:rPr>
        <w:t xml:space="preserve">国家统计局数据显示，4月份70个大中城市住宅销售价格环比下降的城市继续增加，且首次出现区域性价格回调。与2024年同期相比，70个大中城市新建商品住宅和二手住宅价格同比综合平均涨幅4月份比3月份分别回落1.3和0.3个百分点，延续了涨幅收窄的趋势。</w:t>
      </w:r>
    </w:p>
    <w:p>
      <w:pPr>
        <w:ind w:left="0" w:right="0" w:firstLine="560"/>
        <w:spacing w:before="450" w:after="450" w:line="312" w:lineRule="auto"/>
      </w:pPr>
      <w:r>
        <w:rPr>
          <w:rFonts w:ascii="宋体" w:hAnsi="宋体" w:eastAsia="宋体" w:cs="宋体"/>
          <w:color w:val="000"/>
          <w:sz w:val="28"/>
          <w:szCs w:val="28"/>
        </w:rPr>
        <w:t xml:space="preserve">2024年中国电子商务发展百佳城市</w:t>
      </w:r>
    </w:p>
    <w:p>
      <w:pPr>
        <w:ind w:left="0" w:right="0" w:firstLine="560"/>
        <w:spacing w:before="450" w:after="450" w:line="312" w:lineRule="auto"/>
      </w:pPr>
      <w:r>
        <w:rPr>
          <w:rFonts w:ascii="宋体" w:hAnsi="宋体" w:eastAsia="宋体" w:cs="宋体"/>
          <w:color w:val="000"/>
          <w:sz w:val="28"/>
          <w:szCs w:val="28"/>
        </w:rPr>
        <w:t xml:space="preserve">阿里研究院发布《2024中国城市电子商务发展指数报告》，评选出“2024年中国电子商务发展百佳城市”榜单，深圳、广州和杭州名列前三。据介绍，榜单是阿里研究院对全国294个地级及以上样本城市的电子商务发展测度调研的基础上生成的。</w:t>
      </w:r>
    </w:p>
    <w:p>
      <w:pPr>
        <w:ind w:left="0" w:right="0" w:firstLine="560"/>
        <w:spacing w:before="450" w:after="450" w:line="312" w:lineRule="auto"/>
      </w:pPr>
      <w:r>
        <w:rPr>
          <w:rFonts w:ascii="宋体" w:hAnsi="宋体" w:eastAsia="宋体" w:cs="宋体"/>
          <w:color w:val="000"/>
          <w:sz w:val="28"/>
          <w:szCs w:val="28"/>
        </w:rPr>
        <w:t xml:space="preserve">2024年高考报名人数连续下降5年后首次反弹</w:t>
      </w:r>
    </w:p>
    <w:p>
      <w:pPr>
        <w:ind w:left="0" w:right="0" w:firstLine="560"/>
        <w:spacing w:before="450" w:after="450" w:line="312" w:lineRule="auto"/>
      </w:pPr>
      <w:r>
        <w:rPr>
          <w:rFonts w:ascii="宋体" w:hAnsi="宋体" w:eastAsia="宋体" w:cs="宋体"/>
          <w:color w:val="000"/>
          <w:sz w:val="28"/>
          <w:szCs w:val="28"/>
        </w:rPr>
        <w:t xml:space="preserve">中国教育在线6月4日发布的《2024年高招调查报告》显示：2024年高考报名人数在连续下降5年后首次出现反弹，增长27万人，达到939万人，生源下降带来的高校生存危机似乎得到缓解，但更深层次的危机已经出现，高校必须积极应对，特色办学、转型发展势</w:t>
      </w:r>
    </w:p>
    <w:p>
      <w:pPr>
        <w:ind w:left="0" w:right="0" w:firstLine="560"/>
        <w:spacing w:before="450" w:after="450" w:line="312" w:lineRule="auto"/>
      </w:pPr>
      <w:r>
        <w:rPr>
          <w:rFonts w:ascii="宋体" w:hAnsi="宋体" w:eastAsia="宋体" w:cs="宋体"/>
          <w:color w:val="000"/>
          <w:sz w:val="28"/>
          <w:szCs w:val="28"/>
        </w:rPr>
        <w:t xml:space="preserve">在必行。</w:t>
      </w:r>
    </w:p>
    <w:p>
      <w:pPr>
        <w:ind w:left="0" w:right="0" w:firstLine="560"/>
        <w:spacing w:before="450" w:after="450" w:line="312" w:lineRule="auto"/>
      </w:pPr>
      <w:r>
        <w:rPr>
          <w:rFonts w:ascii="宋体" w:hAnsi="宋体" w:eastAsia="宋体" w:cs="宋体"/>
          <w:color w:val="000"/>
          <w:sz w:val="28"/>
          <w:szCs w:val="28"/>
        </w:rPr>
        <w:t xml:space="preserve">中阿合作论坛第六届部长级会议开幕</w:t>
      </w:r>
    </w:p>
    <w:p>
      <w:pPr>
        <w:ind w:left="0" w:right="0" w:firstLine="560"/>
        <w:spacing w:before="450" w:after="450" w:line="312" w:lineRule="auto"/>
      </w:pPr>
      <w:r>
        <w:rPr>
          <w:rFonts w:ascii="宋体" w:hAnsi="宋体" w:eastAsia="宋体" w:cs="宋体"/>
          <w:color w:val="000"/>
          <w:sz w:val="28"/>
          <w:szCs w:val="28"/>
        </w:rPr>
        <w:t xml:space="preserve">中阿合作论坛第六届部长级会议6月5日在人民大会堂开幕。中国国家主席习近平出席开幕式并发表题为《弘扬丝路精神，深化中阿合作》的重要讲话。习近平表示，当前，中阿都面临实现民族振兴的共同使命和挑战。希望双方弘扬丝绸之路精神，以共建丝绸之路经济带和21世纪海上丝绸之路为新机遇新起点，不断深化全面合作、共同发展的中阿战略合作关系。</w:t>
      </w:r>
    </w:p>
    <w:p>
      <w:pPr>
        <w:ind w:left="0" w:right="0" w:firstLine="560"/>
        <w:spacing w:before="450" w:after="450" w:line="312" w:lineRule="auto"/>
      </w:pPr>
      <w:r>
        <w:rPr>
          <w:rFonts w:ascii="宋体" w:hAnsi="宋体" w:eastAsia="宋体" w:cs="宋体"/>
          <w:color w:val="000"/>
          <w:sz w:val="28"/>
          <w:szCs w:val="28"/>
        </w:rPr>
        <w:t xml:space="preserve">《全球生态环境遥感监测2024年度报告》</w:t>
      </w:r>
    </w:p>
    <w:p>
      <w:pPr>
        <w:ind w:left="0" w:right="0" w:firstLine="560"/>
        <w:spacing w:before="450" w:after="450" w:line="312" w:lineRule="auto"/>
      </w:pPr>
      <w:r>
        <w:rPr>
          <w:rFonts w:ascii="宋体" w:hAnsi="宋体" w:eastAsia="宋体" w:cs="宋体"/>
          <w:color w:val="000"/>
          <w:sz w:val="28"/>
          <w:szCs w:val="28"/>
        </w:rPr>
        <w:t xml:space="preserve">在第四十三个“世界环境日”到来之际，科技部国家遥感中心对外发布了《全球生态环境遥感监测2024年度报告》。</w:t>
      </w:r>
    </w:p>
    <w:p>
      <w:pPr>
        <w:ind w:left="0" w:right="0" w:firstLine="560"/>
        <w:spacing w:before="450" w:after="450" w:line="312" w:lineRule="auto"/>
      </w:pPr>
      <w:r>
        <w:rPr>
          <w:rFonts w:ascii="宋体" w:hAnsi="宋体" w:eastAsia="宋体" w:cs="宋体"/>
          <w:color w:val="000"/>
          <w:sz w:val="28"/>
          <w:szCs w:val="28"/>
        </w:rPr>
        <w:t xml:space="preserve">国外服务器长期垄断国内市场的历史被改写。市场研究公司Gartner公布的最新数据显示，在2024年第一季度，中国市场的本土厂商份额大幅增长。其中，浪潮服务器出货量80929台，市场份额为19%，位居中国第一、全球第五，成为中国自有服务器统计数据以来首个获得出货量第一的本土企业。</w:t>
      </w:r>
    </w:p>
    <w:p>
      <w:pPr>
        <w:ind w:left="0" w:right="0" w:firstLine="560"/>
        <w:spacing w:before="450" w:after="450" w:line="312" w:lineRule="auto"/>
      </w:pPr>
      <w:r>
        <w:rPr>
          <w:rFonts w:ascii="宋体" w:hAnsi="宋体" w:eastAsia="宋体" w:cs="宋体"/>
          <w:color w:val="000"/>
          <w:sz w:val="28"/>
          <w:szCs w:val="28"/>
        </w:rPr>
        <w:t xml:space="preserve">“2024年度海洋人物”揭晓</w:t>
      </w:r>
    </w:p>
    <w:p>
      <w:pPr>
        <w:ind w:left="0" w:right="0" w:firstLine="560"/>
        <w:spacing w:before="450" w:after="450" w:line="312" w:lineRule="auto"/>
      </w:pPr>
      <w:r>
        <w:rPr>
          <w:rFonts w:ascii="宋体" w:hAnsi="宋体" w:eastAsia="宋体" w:cs="宋体"/>
          <w:color w:val="000"/>
          <w:sz w:val="28"/>
          <w:szCs w:val="28"/>
        </w:rPr>
        <w:t xml:space="preserve">6月8日是“世界海洋日”，国家海洋局在北京、福建等地举办各类主题活动。今年我国世界海洋日暨全国海洋宣传日的主题是：建设海上丝路，联通五洲四海。“2024年度海洋人物”日前在福州揭晓，在福建平潭举办的2024“海洋杯”中国·平潭国际自行车公开赛，也是今年海洋日活动的一个亮点。</w:t>
      </w:r>
    </w:p>
    <w:p>
      <w:pPr>
        <w:ind w:left="0" w:right="0" w:firstLine="560"/>
        <w:spacing w:before="450" w:after="450" w:line="312" w:lineRule="auto"/>
      </w:pPr>
      <w:r>
        <w:rPr>
          <w:rFonts w:ascii="宋体" w:hAnsi="宋体" w:eastAsia="宋体" w:cs="宋体"/>
          <w:color w:val="000"/>
          <w:sz w:val="28"/>
          <w:szCs w:val="28"/>
        </w:rPr>
        <w:t xml:space="preserve">法网公开赛女子双打彭帅/谢淑薇夺得冠军</w:t>
      </w:r>
    </w:p>
    <w:p>
      <w:pPr>
        <w:ind w:left="0" w:right="0" w:firstLine="560"/>
        <w:spacing w:before="450" w:after="450" w:line="312" w:lineRule="auto"/>
      </w:pPr>
      <w:r>
        <w:rPr>
          <w:rFonts w:ascii="宋体" w:hAnsi="宋体" w:eastAsia="宋体" w:cs="宋体"/>
          <w:color w:val="000"/>
          <w:sz w:val="28"/>
          <w:szCs w:val="28"/>
        </w:rPr>
        <w:t xml:space="preserve">6月8日，在法国巴黎举行的法国网球公开赛女子双打决赛中，“海峡组合”彭帅/谢淑薇以2比0战胜意大利组合埃拉尼/文奇，夺得冠军。</w:t>
      </w:r>
    </w:p>
    <w:p>
      <w:pPr>
        <w:ind w:left="0" w:right="0" w:firstLine="560"/>
        <w:spacing w:before="450" w:after="450" w:line="312" w:lineRule="auto"/>
      </w:pPr>
      <w:r>
        <w:rPr>
          <w:rFonts w:ascii="宋体" w:hAnsi="宋体" w:eastAsia="宋体" w:cs="宋体"/>
          <w:color w:val="000"/>
          <w:sz w:val="28"/>
          <w:szCs w:val="28"/>
        </w:rPr>
        <w:t xml:space="preserve">“环太平洋—2024”多国军事演习</w:t>
      </w:r>
    </w:p>
    <w:p>
      <w:pPr>
        <w:ind w:left="0" w:right="0" w:firstLine="560"/>
        <w:spacing w:before="450" w:after="450" w:line="312" w:lineRule="auto"/>
      </w:pPr>
      <w:r>
        <w:rPr>
          <w:rFonts w:ascii="宋体" w:hAnsi="宋体" w:eastAsia="宋体" w:cs="宋体"/>
          <w:color w:val="000"/>
          <w:sz w:val="28"/>
          <w:szCs w:val="28"/>
        </w:rPr>
        <w:t xml:space="preserve">6月9日，中国海军水面舰艇编队分别从三亚、舟山军港起航，参加“环太平洋—2024”多国军事演习。这是中国海军首次参加由美国海军组织的“环太平洋”多边海上联合演习。</w:t>
      </w:r>
    </w:p>
    <w:p>
      <w:pPr>
        <w:ind w:left="0" w:right="0" w:firstLine="560"/>
        <w:spacing w:before="450" w:after="450" w:line="312" w:lineRule="auto"/>
      </w:pPr>
      <w:r>
        <w:rPr>
          <w:rFonts w:ascii="宋体" w:hAnsi="宋体" w:eastAsia="宋体" w:cs="宋体"/>
          <w:color w:val="000"/>
          <w:sz w:val="28"/>
          <w:szCs w:val="28"/>
        </w:rPr>
        <w:t xml:space="preserve">6月9日晚间，央行宣布从2024年6月16日起，对符合审慎经营要求且“三农”和小微企业贷款达到一定比例的商业银行(不含2024年4月25日已下调过准备金率的机构)下调人民币存款准备金率0.5个百分点。此外，下调财务公司、金融租赁公司和汽车金融公司人民币存款准备金率0.5个百分点。</w:t>
      </w:r>
    </w:p>
    <w:p>
      <w:pPr>
        <w:ind w:left="0" w:right="0" w:firstLine="560"/>
        <w:spacing w:before="450" w:after="450" w:line="312" w:lineRule="auto"/>
      </w:pPr>
      <w:r>
        <w:rPr>
          <w:rFonts w:ascii="宋体" w:hAnsi="宋体" w:eastAsia="宋体" w:cs="宋体"/>
          <w:color w:val="000"/>
          <w:sz w:val="28"/>
          <w:szCs w:val="28"/>
        </w:rPr>
        <w:t xml:space="preserve">《“一国两制”在香港特别行政区的实践》白皮书</w:t>
      </w:r>
    </w:p>
    <w:p>
      <w:pPr>
        <w:ind w:left="0" w:right="0" w:firstLine="560"/>
        <w:spacing w:before="450" w:after="450" w:line="312" w:lineRule="auto"/>
      </w:pPr>
      <w:r>
        <w:rPr>
          <w:rFonts w:ascii="宋体" w:hAnsi="宋体" w:eastAsia="宋体" w:cs="宋体"/>
          <w:color w:val="000"/>
          <w:sz w:val="28"/>
          <w:szCs w:val="28"/>
        </w:rPr>
        <w:t xml:space="preserve">国务院新闻办公室6月10日发表《“一国两制”在香港特别行政区的实践》白皮书，全面阐述回归以来“一国两制”在香港特区的实践成就。白皮书全文约2.3万字，分五个部分介绍了“一国两制”政策的由来和在香港取得的实践成就，包括：香港顺利回归祖国的历程、特别行政区制度在香港的确立、香港特别行政区各项事业取得全面进步、中央政府全力支持香港特别行政区繁荣发展、全面准确理解和贯彻“一国两制”方针政策。</w:t>
      </w:r>
    </w:p>
    <w:p>
      <w:pPr>
        <w:ind w:left="0" w:right="0" w:firstLine="560"/>
        <w:spacing w:before="450" w:after="450" w:line="312" w:lineRule="auto"/>
      </w:pPr>
      <w:r>
        <w:rPr>
          <w:rFonts w:ascii="宋体" w:hAnsi="宋体" w:eastAsia="宋体" w:cs="宋体"/>
          <w:color w:val="000"/>
          <w:sz w:val="28"/>
          <w:szCs w:val="28"/>
        </w:rPr>
        <w:t xml:space="preserve">习近平会见意大利总理伦齐</w:t>
      </w:r>
    </w:p>
    <w:p>
      <w:pPr>
        <w:ind w:left="0" w:right="0" w:firstLine="560"/>
        <w:spacing w:before="450" w:after="450" w:line="312" w:lineRule="auto"/>
      </w:pPr>
      <w:r>
        <w:rPr>
          <w:rFonts w:ascii="宋体" w:hAnsi="宋体" w:eastAsia="宋体" w:cs="宋体"/>
          <w:color w:val="000"/>
          <w:sz w:val="28"/>
          <w:szCs w:val="28"/>
        </w:rPr>
        <w:t xml:space="preserve">国家主席习近平6月11日在人民大会堂会见意大利总理伦齐。习近平表示，中意传统友好，两国人民都为各自古老的文明感到自豪，彼此相互欣赏和借鉴。建交以来，两国始终坚持从战略高度和长远角度处理双边关系，是重要合作伙伴。今年是中意建立全面战略伙伴关系10周年，明年是中意建交45周年，两国关系正站在新的起点上。</w:t>
      </w:r>
    </w:p>
    <w:p>
      <w:pPr>
        <w:ind w:left="0" w:right="0" w:firstLine="560"/>
        <w:spacing w:before="450" w:after="450" w:line="312" w:lineRule="auto"/>
      </w:pPr>
      <w:r>
        <w:rPr>
          <w:rFonts w:ascii="宋体" w:hAnsi="宋体" w:eastAsia="宋体" w:cs="宋体"/>
          <w:color w:val="000"/>
          <w:sz w:val="28"/>
          <w:szCs w:val="28"/>
        </w:rPr>
        <w:t xml:space="preserve">全面启动实施第二批城市公立医院综合试点</w:t>
      </w:r>
    </w:p>
    <w:p>
      <w:pPr>
        <w:ind w:left="0" w:right="0" w:firstLine="560"/>
        <w:spacing w:before="450" w:after="450" w:line="312" w:lineRule="auto"/>
      </w:pPr>
      <w:r>
        <w:rPr>
          <w:rFonts w:ascii="宋体" w:hAnsi="宋体" w:eastAsia="宋体" w:cs="宋体"/>
          <w:color w:val="000"/>
          <w:sz w:val="28"/>
          <w:szCs w:val="28"/>
        </w:rPr>
        <w:t xml:space="preserve">城市公立医院综合改革试点座谈会6月13日在福建省三明市召开。国家卫生计生委主任李斌说，全面启动实施第二批城市公立医院综合试点，为实现2024年形成城市公立医院改革基本路子的目标打好基础。2024年国家确定了17个国家试点城市，各省选择了37个省级试点城市作为改革试点。第二批城市公立医院综合改革试点启动后，国家共确定34个城市进行公立医院综合改革试点。</w:t>
      </w:r>
    </w:p>
    <w:p>
      <w:pPr>
        <w:ind w:left="0" w:right="0" w:firstLine="560"/>
        <w:spacing w:before="450" w:after="450" w:line="312" w:lineRule="auto"/>
      </w:pPr>
      <w:r>
        <w:rPr>
          <w:rFonts w:ascii="宋体" w:hAnsi="宋体" w:eastAsia="宋体" w:cs="宋体"/>
          <w:color w:val="000"/>
          <w:sz w:val="28"/>
          <w:szCs w:val="28"/>
        </w:rPr>
        <w:t xml:space="preserve">平安银行信贷资产支持证券近日在上海证券交易所发行</w:t>
      </w:r>
    </w:p>
    <w:p>
      <w:pPr>
        <w:ind w:left="0" w:right="0" w:firstLine="560"/>
        <w:spacing w:before="450" w:after="450" w:line="312" w:lineRule="auto"/>
      </w:pPr>
      <w:r>
        <w:rPr>
          <w:rFonts w:ascii="宋体" w:hAnsi="宋体" w:eastAsia="宋体" w:cs="宋体"/>
          <w:color w:val="000"/>
          <w:sz w:val="28"/>
          <w:szCs w:val="28"/>
        </w:rPr>
        <w:t xml:space="preserve">平安银行总额为26亿多元的信贷资产支持证券近日在上海证券交易所发行，在中央国债登记结算有限责任公司登记结算。该产品是国内首只在交易所市场发行交易的信贷资产支持证券，这意味着我国信贷资产证券化扩大试点取得重大进展。</w:t>
      </w:r>
    </w:p>
    <w:p>
      <w:pPr>
        <w:ind w:left="0" w:right="0" w:firstLine="560"/>
        <w:spacing w:before="450" w:after="450" w:line="312" w:lineRule="auto"/>
      </w:pPr>
      <w:r>
        <w:rPr>
          <w:rFonts w:ascii="宋体" w:hAnsi="宋体" w:eastAsia="宋体" w:cs="宋体"/>
          <w:color w:val="000"/>
          <w:sz w:val="28"/>
          <w:szCs w:val="28"/>
        </w:rPr>
        <w:t xml:space="preserve">第六届海峡论坛</w:t>
      </w:r>
    </w:p>
    <w:p>
      <w:pPr>
        <w:ind w:left="0" w:right="0" w:firstLine="560"/>
        <w:spacing w:before="450" w:after="450" w:line="312" w:lineRule="auto"/>
      </w:pPr>
      <w:r>
        <w:rPr>
          <w:rFonts w:ascii="宋体" w:hAnsi="宋体" w:eastAsia="宋体" w:cs="宋体"/>
          <w:color w:val="000"/>
          <w:sz w:val="28"/>
          <w:szCs w:val="28"/>
        </w:rPr>
        <w:t xml:space="preserve">第六届海峡论坛6月15日在厦门海峡会议中心举行。中共中央政治局常委、全国政协主席俞正声出席论坛开幕式并致辞。他说，本届论坛以“和谐发展、幸福两岸”为主题，讲出了两岸民众的心里话。这是两岸关系和平发展成果造福两岸民众的生动写照，也反映了两岸同胞共谋社会和谐、经济发展、生活幸福的热切期盼。</w:t>
      </w:r>
    </w:p>
    <w:p>
      <w:pPr>
        <w:ind w:left="0" w:right="0" w:firstLine="560"/>
        <w:spacing w:before="450" w:after="450" w:line="312" w:lineRule="auto"/>
      </w:pPr>
      <w:r>
        <w:rPr>
          <w:rFonts w:ascii="宋体" w:hAnsi="宋体" w:eastAsia="宋体" w:cs="宋体"/>
          <w:color w:val="000"/>
          <w:sz w:val="28"/>
          <w:szCs w:val="28"/>
        </w:rPr>
        <w:t xml:space="preserve">国务院总理李克强访问英国</w:t>
      </w:r>
    </w:p>
    <w:p>
      <w:pPr>
        <w:ind w:left="0" w:right="0" w:firstLine="560"/>
        <w:spacing w:before="450" w:after="450" w:line="312" w:lineRule="auto"/>
      </w:pPr>
      <w:r>
        <w:rPr>
          <w:rFonts w:ascii="宋体" w:hAnsi="宋体" w:eastAsia="宋体" w:cs="宋体"/>
          <w:color w:val="000"/>
          <w:sz w:val="28"/>
          <w:szCs w:val="28"/>
        </w:rPr>
        <w:t xml:space="preserve">应英国首相卡梅伦邀请，国务院总理李克强于当地时间6月16日下午乘专机抵达伦敦希思罗机场，开始对英国进行正式访问。李克强总理夫人程虹同机抵达。李克强表示今年是中英全面战略伙伴关系建立10周年，两国关系面临承上启下的重要契机。我期待同英国领导人就双边等共同关心的问题深入交换意见，为中英关系规划新路线，铺设新轨道，增添新能量，让两国关系在新的10年加速前行。</w:t>
      </w:r>
    </w:p>
    <w:p>
      <w:pPr>
        <w:ind w:left="0" w:right="0" w:firstLine="560"/>
        <w:spacing w:before="450" w:after="450" w:line="312" w:lineRule="auto"/>
      </w:pPr>
      <w:r>
        <w:rPr>
          <w:rFonts w:ascii="宋体" w:hAnsi="宋体" w:eastAsia="宋体" w:cs="宋体"/>
          <w:color w:val="000"/>
          <w:sz w:val="28"/>
          <w:szCs w:val="28"/>
        </w:rPr>
        <w:t xml:space="preserve">6月17日，媒体曝光了一起跨越湖北和河南两省的有组织高考替考案，河南省招办回应称，已向公安部门报案，并向开封派出工作组，对案件进展情况进行指导督促，配合公安</w:t>
      </w:r>
    </w:p>
    <w:p>
      <w:pPr>
        <w:ind w:left="0" w:right="0" w:firstLine="560"/>
        <w:spacing w:before="450" w:after="450" w:line="312" w:lineRule="auto"/>
      </w:pPr>
      <w:r>
        <w:rPr>
          <w:rFonts w:ascii="宋体" w:hAnsi="宋体" w:eastAsia="宋体" w:cs="宋体"/>
          <w:color w:val="000"/>
          <w:sz w:val="28"/>
          <w:szCs w:val="28"/>
        </w:rPr>
        <w:t xml:space="preserve">部门对案件进行查处。据了解，2024年，该省已查实违规违纪考生165人，其中替考127人。此外，教育部也已派出工作组指导督办调查。</w:t>
      </w:r>
    </w:p>
    <w:p>
      <w:pPr>
        <w:ind w:left="0" w:right="0" w:firstLine="560"/>
        <w:spacing w:before="450" w:after="450" w:line="312" w:lineRule="auto"/>
      </w:pPr>
      <w:r>
        <w:rPr>
          <w:rFonts w:ascii="宋体" w:hAnsi="宋体" w:eastAsia="宋体" w:cs="宋体"/>
          <w:color w:val="000"/>
          <w:sz w:val="28"/>
          <w:szCs w:val="28"/>
        </w:rPr>
        <w:t xml:space="preserve">国内同一地域首次同时开通两条城际铁路</w:t>
      </w:r>
    </w:p>
    <w:p>
      <w:pPr>
        <w:ind w:left="0" w:right="0" w:firstLine="560"/>
        <w:spacing w:before="450" w:after="450" w:line="312" w:lineRule="auto"/>
      </w:pPr>
      <w:r>
        <w:rPr>
          <w:rFonts w:ascii="宋体" w:hAnsi="宋体" w:eastAsia="宋体" w:cs="宋体"/>
          <w:color w:val="000"/>
          <w:sz w:val="28"/>
          <w:szCs w:val="28"/>
        </w:rPr>
        <w:t xml:space="preserve">6月18日上午7时，武汉至黄石城际铁路首趟和谐号动车组列车C5501次从武汉站驶出，开往大冶北站;7时13分，从武汉站开往黄冈东站的C5601次列车平稳启动，革命老区黄冈市首次迎来疾驰如风的动车组。这开创了国内同一地域首次同时开通两条城际铁路的先河。</w:t>
      </w:r>
    </w:p>
    <w:p>
      <w:pPr>
        <w:ind w:left="0" w:right="0" w:firstLine="560"/>
        <w:spacing w:before="450" w:after="450" w:line="312" w:lineRule="auto"/>
      </w:pPr>
      <w:r>
        <w:rPr>
          <w:rFonts w:ascii="宋体" w:hAnsi="宋体" w:eastAsia="宋体" w:cs="宋体"/>
          <w:color w:val="000"/>
          <w:sz w:val="28"/>
          <w:szCs w:val="28"/>
        </w:rPr>
        <w:t xml:space="preserve">财政部6月19日公布的数据显示：今年1—5月，全国国有及国有控股企业累计实现利润总额9425.9亿元，同比增长6.9%。其中，中央企业7161.7亿元，同比增长7.7%;地方国有企业2264.2亿元，同比增长4.4%。1—5月，国有企业累计实现营业总收入188313亿元，同比增长5.3%。国有企业累计发生营业总成本181624.5亿元，同比增长5.6%。</w:t>
      </w:r>
    </w:p>
    <w:p>
      <w:pPr>
        <w:ind w:left="0" w:right="0" w:firstLine="560"/>
        <w:spacing w:before="450" w:after="450" w:line="312" w:lineRule="auto"/>
      </w:pPr>
      <w:r>
        <w:rPr>
          <w:rFonts w:ascii="宋体" w:hAnsi="宋体" w:eastAsia="宋体" w:cs="宋体"/>
          <w:color w:val="000"/>
          <w:sz w:val="28"/>
          <w:szCs w:val="28"/>
        </w:rPr>
        <w:t xml:space="preserve">国台办主任张志军应邀赴台湾参访</w:t>
      </w:r>
    </w:p>
    <w:p>
      <w:pPr>
        <w:ind w:left="0" w:right="0" w:firstLine="560"/>
        <w:spacing w:before="450" w:after="450" w:line="312" w:lineRule="auto"/>
      </w:pPr>
      <w:r>
        <w:rPr>
          <w:rFonts w:ascii="宋体" w:hAnsi="宋体" w:eastAsia="宋体" w:cs="宋体"/>
          <w:color w:val="000"/>
          <w:sz w:val="28"/>
          <w:szCs w:val="28"/>
        </w:rPr>
        <w:t xml:space="preserve">经双方两岸事务主管部门进一步沟通确定，国台办主任张志军将于6月25日至28日应邀赴台湾参访。在台期间，张志军主任将与台湾方面陆委会主委王郁琦举行两岸事务主管部门负责人第二次正式会面，参访新北市、台中市、高雄市与彰化县，重点与社区民众、少数民族、中小企业者、农渔民、青年学生、大陆配偶等各界基层民众接触交流，与新北市长朱立伦、台中市长胡志强、高雄市长陈菊等会面，还将参访小林村、佛光山、义守大学、雾峰林家、鹿港天后宫等。</w:t>
      </w:r>
    </w:p>
    <w:p>
      <w:pPr>
        <w:ind w:left="0" w:right="0" w:firstLine="560"/>
        <w:spacing w:before="450" w:after="450" w:line="312" w:lineRule="auto"/>
      </w:pPr>
      <w:r>
        <w:rPr>
          <w:rFonts w:ascii="宋体" w:hAnsi="宋体" w:eastAsia="宋体" w:cs="宋体"/>
          <w:color w:val="000"/>
          <w:sz w:val="28"/>
          <w:szCs w:val="28"/>
        </w:rPr>
        <w:t xml:space="preserve">从交通运输部专题新闻发布会上获悉：截至2024年12月31日，我国海船船员注册总数为574117人，承担我国90%的对外贸易运输，我国已成为世界上海员数量最多的国家。</w:t>
      </w:r>
    </w:p>
    <w:p>
      <w:pPr>
        <w:ind w:left="0" w:right="0" w:firstLine="560"/>
        <w:spacing w:before="450" w:after="450" w:line="312" w:lineRule="auto"/>
      </w:pPr>
      <w:r>
        <w:rPr>
          <w:rFonts w:ascii="宋体" w:hAnsi="宋体" w:eastAsia="宋体" w:cs="宋体"/>
          <w:color w:val="000"/>
          <w:sz w:val="28"/>
          <w:szCs w:val="28"/>
        </w:rPr>
        <w:t xml:space="preserve">国家外汇管理局公布的2024年第一季度我国国际收支平衡表显示，一季度我国经常项目顺差431亿元，资本和金融项目顺差5749亿元，继续保持“双顺差”格局。据悉，这是我国国际收支自2024年四季度以来连续第六个季度呈现“双顺差”，其中经常项目顺差额大幅缩水，出现2024年一季度以来的最低值。</w:t>
      </w:r>
    </w:p>
    <w:p>
      <w:pPr>
        <w:ind w:left="0" w:right="0" w:firstLine="560"/>
        <w:spacing w:before="450" w:after="450" w:line="312" w:lineRule="auto"/>
      </w:pPr>
      <w:r>
        <w:rPr>
          <w:rFonts w:ascii="宋体" w:hAnsi="宋体" w:eastAsia="宋体" w:cs="宋体"/>
          <w:color w:val="000"/>
          <w:sz w:val="28"/>
          <w:szCs w:val="28"/>
        </w:rPr>
        <w:t xml:space="preserve">第三届世界和平论坛6月21日在清华大学举行。国务委员杨洁篪出席开幕式并发表主旨演讲。杨洁篪表示，建设一个更加美好的亚洲，需要为地区安全与合作开辟新思路、探索新办法、推出新举措。</w:t>
      </w:r>
    </w:p>
    <w:p>
      <w:pPr>
        <w:ind w:left="0" w:right="0" w:firstLine="560"/>
        <w:spacing w:before="450" w:after="450" w:line="312" w:lineRule="auto"/>
      </w:pPr>
      <w:r>
        <w:rPr>
          <w:rFonts w:ascii="宋体" w:hAnsi="宋体" w:eastAsia="宋体" w:cs="宋体"/>
          <w:color w:val="000"/>
          <w:sz w:val="28"/>
          <w:szCs w:val="28"/>
        </w:rPr>
        <w:t xml:space="preserve">湖北职业技术学院为优秀毕业生授予“工士学位”</w:t>
      </w:r>
    </w:p>
    <w:p>
      <w:pPr>
        <w:ind w:left="0" w:right="0" w:firstLine="560"/>
        <w:spacing w:before="450" w:after="450" w:line="312" w:lineRule="auto"/>
      </w:pPr>
      <w:r>
        <w:rPr>
          <w:rFonts w:ascii="宋体" w:hAnsi="宋体" w:eastAsia="宋体" w:cs="宋体"/>
          <w:color w:val="000"/>
          <w:sz w:val="28"/>
          <w:szCs w:val="28"/>
        </w:rPr>
        <w:t xml:space="preserve">身着学位服的湖北职业技术学院1103位优秀应届毕业生，20日领到了自己的学位证书，成为我国首批“工士学位”获得者。经教育部同意，今年，湖北职业技术学院在国内率先试点，为优秀毕业生授予“工士学位”，使高职生有机会进入学位通道，参与终身学习，也能让优秀的高职生在用人单位面前脱颖而出。</w:t>
      </w:r>
    </w:p>
    <w:p>
      <w:pPr>
        <w:ind w:left="0" w:right="0" w:firstLine="560"/>
        <w:spacing w:before="450" w:after="450" w:line="312" w:lineRule="auto"/>
      </w:pPr>
      <w:r>
        <w:rPr>
          <w:rFonts w:ascii="宋体" w:hAnsi="宋体" w:eastAsia="宋体" w:cs="宋体"/>
          <w:color w:val="000"/>
          <w:sz w:val="28"/>
          <w:szCs w:val="28"/>
        </w:rPr>
        <w:t xml:space="preserve">首届金家岭财富论坛</w:t>
      </w:r>
    </w:p>
    <w:p>
      <w:pPr>
        <w:ind w:left="0" w:right="0" w:firstLine="560"/>
        <w:spacing w:before="450" w:after="450" w:line="312" w:lineRule="auto"/>
      </w:pPr>
      <w:r>
        <w:rPr>
          <w:rFonts w:ascii="宋体" w:hAnsi="宋体" w:eastAsia="宋体" w:cs="宋体"/>
          <w:color w:val="000"/>
          <w:sz w:val="28"/>
          <w:szCs w:val="28"/>
        </w:rPr>
        <w:t xml:space="preserve">首届金家岭财富论坛6月20日至21日在山东青岛市崂山区举行。今年2月，经国务院批准，中国第一个以财富管理为特色的金融综合改革试验区落户青岛崂山，青岛成为中国北方首块金融改革发展的试验田。此次金家岭财富论坛由中国贸促会、青岛市政府共同主办，环球时报社等主要支持。</w:t>
      </w:r>
    </w:p>
    <w:p>
      <w:pPr>
        <w:ind w:left="0" w:right="0" w:firstLine="560"/>
        <w:spacing w:before="450" w:after="450" w:line="312" w:lineRule="auto"/>
      </w:pPr>
      <w:r>
        <w:rPr>
          <w:rFonts w:ascii="宋体" w:hAnsi="宋体" w:eastAsia="宋体" w:cs="宋体"/>
          <w:color w:val="000"/>
          <w:sz w:val="28"/>
          <w:szCs w:val="28"/>
        </w:rPr>
        <w:t xml:space="preserve">天河二号超级计算机再次荣登全球超级计算机500强排行榜榜首</w:t>
      </w:r>
    </w:p>
    <w:p>
      <w:pPr>
        <w:ind w:left="0" w:right="0" w:firstLine="560"/>
        <w:spacing w:before="450" w:after="450" w:line="312" w:lineRule="auto"/>
      </w:pPr>
      <w:r>
        <w:rPr>
          <w:rFonts w:ascii="宋体" w:hAnsi="宋体" w:eastAsia="宋体" w:cs="宋体"/>
          <w:color w:val="000"/>
          <w:sz w:val="28"/>
          <w:szCs w:val="28"/>
        </w:rPr>
        <w:t xml:space="preserve">从科技部获悉，由国防科技大学研制并落户国家超级计算广州中心的天河二号超级计算机，6月23日再次荣登全球超级计算机500强排行榜榜首，以每秒33.86千万亿次的浮点运算速度获得世界超算“三连冠”。这也是天河系列超级计算机第四次问鼎世界超算之巅。</w:t>
      </w:r>
    </w:p>
    <w:p>
      <w:pPr>
        <w:ind w:left="0" w:right="0" w:firstLine="560"/>
        <w:spacing w:before="450" w:after="450" w:line="312" w:lineRule="auto"/>
      </w:pPr>
      <w:r>
        <w:rPr>
          <w:rFonts w:ascii="宋体" w:hAnsi="宋体" w:eastAsia="宋体" w:cs="宋体"/>
          <w:color w:val="000"/>
          <w:sz w:val="28"/>
          <w:szCs w:val="28"/>
        </w:rPr>
        <w:t xml:space="preserve">我国首只自发自还的地方政府债正式亮相广东</w:t>
      </w:r>
    </w:p>
    <w:p>
      <w:pPr>
        <w:ind w:left="0" w:right="0" w:firstLine="560"/>
        <w:spacing w:before="450" w:after="450" w:line="312" w:lineRule="auto"/>
      </w:pPr>
      <w:r>
        <w:rPr>
          <w:rFonts w:ascii="宋体" w:hAnsi="宋体" w:eastAsia="宋体" w:cs="宋体"/>
          <w:color w:val="000"/>
          <w:sz w:val="28"/>
          <w:szCs w:val="28"/>
        </w:rPr>
        <w:t xml:space="preserve">6月23日，我国首只自发自还的地方政府债正式亮相广东，共计发行148亿元人民币，期限包括5年、7年和10年，对应的计划发行规模分别为59.2亿元、44.4亿元和44.4亿元，上述三期债券的中标利率依次为3.84%、3.97%和4.05%。通过公开招标方式，中国建设银行、中国工商银行、中国农业银行及交通银行等4家机构中标成为2024年广东省政府债券主承销商;作为首只进行评级的地方债，本次发行的广东债获得了AAA的评级。</w:t>
      </w:r>
    </w:p>
    <w:p>
      <w:pPr>
        <w:ind w:left="0" w:right="0" w:firstLine="560"/>
        <w:spacing w:before="450" w:after="450" w:line="312" w:lineRule="auto"/>
      </w:pPr>
      <w:r>
        <w:rPr>
          <w:rFonts w:ascii="宋体" w:hAnsi="宋体" w:eastAsia="宋体" w:cs="宋体"/>
          <w:color w:val="000"/>
          <w:sz w:val="28"/>
          <w:szCs w:val="28"/>
        </w:rPr>
        <w:t xml:space="preserve">日前，长安汽车股份有限公司自主品牌汽车累计突破1000万辆，长安成为中国汽车行业首家自主品牌汽车突破千万辆的企业。</w:t>
      </w:r>
    </w:p>
    <w:p>
      <w:pPr>
        <w:ind w:left="0" w:right="0" w:firstLine="560"/>
        <w:spacing w:before="450" w:after="450" w:line="312" w:lineRule="auto"/>
      </w:pPr>
      <w:r>
        <w:rPr>
          <w:rFonts w:ascii="宋体" w:hAnsi="宋体" w:eastAsia="宋体" w:cs="宋体"/>
          <w:color w:val="000"/>
          <w:sz w:val="28"/>
          <w:szCs w:val="28"/>
        </w:rPr>
        <w:t xml:space="preserve">浙江成为国内首个在网上完整晒出省级部门“权力清单”的省份</w:t>
      </w:r>
    </w:p>
    <w:p>
      <w:pPr>
        <w:ind w:left="0" w:right="0" w:firstLine="560"/>
        <w:spacing w:before="450" w:after="450" w:line="312" w:lineRule="auto"/>
      </w:pPr>
      <w:r>
        <w:rPr>
          <w:rFonts w:ascii="宋体" w:hAnsi="宋体" w:eastAsia="宋体" w:cs="宋体"/>
          <w:color w:val="000"/>
          <w:sz w:val="28"/>
          <w:szCs w:val="28"/>
        </w:rPr>
        <w:t xml:space="preserve">浙江省宣布，经过半年多时间的清权、减权、制权全面梳理，57个省级部门的1.23万项行政权力被“砍”到4236项，精简幅度在六成以上。6月25日，这份“瘦身”后的“权力清单”将通过浙江政务服务网正式向社会公布。浙江成为国内首个在网上完整晒出省级部门“权力清单”的省份。</w:t>
      </w:r>
    </w:p>
    <w:p>
      <w:pPr>
        <w:ind w:left="0" w:right="0" w:firstLine="560"/>
        <w:spacing w:before="450" w:after="450" w:line="312" w:lineRule="auto"/>
      </w:pPr>
      <w:r>
        <w:rPr>
          <w:rFonts w:ascii="宋体" w:hAnsi="宋体" w:eastAsia="宋体" w:cs="宋体"/>
          <w:color w:val="000"/>
          <w:sz w:val="28"/>
          <w:szCs w:val="28"/>
        </w:rPr>
        <w:t xml:space="preserve">中国动车组整车产品首次进入欧洲市场</w:t>
      </w:r>
    </w:p>
    <w:p>
      <w:pPr>
        <w:ind w:left="0" w:right="0" w:firstLine="560"/>
        <w:spacing w:before="450" w:after="450" w:line="312" w:lineRule="auto"/>
      </w:pPr>
      <w:r>
        <w:rPr>
          <w:rFonts w:ascii="宋体" w:hAnsi="宋体" w:eastAsia="宋体" w:cs="宋体"/>
          <w:color w:val="000"/>
          <w:sz w:val="28"/>
          <w:szCs w:val="28"/>
        </w:rPr>
        <w:t xml:space="preserve">6月24日，马其顿首都斯科普里与中国南车签署6列内燃、电动车组购销合同。根据合同，南车旗下一级子公司南车株洲电力机车有限公司执行此项目，在合同规定期限内向马其顿铁路提供相关产品和服务。这是中国动车组整车产品首次进入欧洲市场。</w:t>
      </w:r>
    </w:p>
    <w:p>
      <w:pPr>
        <w:ind w:left="0" w:right="0" w:firstLine="560"/>
        <w:spacing w:before="450" w:after="450" w:line="312" w:lineRule="auto"/>
      </w:pPr>
      <w:r>
        <w:rPr>
          <w:rFonts w:ascii="宋体" w:hAnsi="宋体" w:eastAsia="宋体" w:cs="宋体"/>
          <w:color w:val="000"/>
          <w:sz w:val="28"/>
          <w:szCs w:val="28"/>
        </w:rPr>
        <w:t xml:space="preserve">习近平对禁毒工作作出重要指示</w:t>
      </w:r>
    </w:p>
    <w:p>
      <w:pPr>
        <w:ind w:left="0" w:right="0" w:firstLine="560"/>
        <w:spacing w:before="450" w:after="450" w:line="312" w:lineRule="auto"/>
      </w:pPr>
      <w:r>
        <w:rPr>
          <w:rFonts w:ascii="宋体" w:hAnsi="宋体" w:eastAsia="宋体" w:cs="宋体"/>
          <w:color w:val="000"/>
          <w:sz w:val="28"/>
          <w:szCs w:val="28"/>
        </w:rPr>
        <w:t xml:space="preserve">在6月26日国际禁毒日到来之际，中共中央总书记、国家主席、中央军委主席习近平对禁毒工作作出重要指示。他强调，各级党委和政府要深刻认识毒品问题的危害性、深刻认识做好禁毒工作的重要性，以对人民高度负责的精神，加强组织领导，采取有力措施，持之以恒把禁毒工作深入开展下去。</w:t>
      </w:r>
    </w:p>
    <w:p>
      <w:pPr>
        <w:ind w:left="0" w:right="0" w:firstLine="560"/>
        <w:spacing w:before="450" w:after="450" w:line="312" w:lineRule="auto"/>
      </w:pPr>
      <w:r>
        <w:rPr>
          <w:rFonts w:ascii="宋体" w:hAnsi="宋体" w:eastAsia="宋体" w:cs="宋体"/>
          <w:color w:val="000"/>
          <w:sz w:val="28"/>
          <w:szCs w:val="28"/>
        </w:rPr>
        <w:t xml:space="preserve">6月26日，深圳市市场监管局正式对快播公司送达《行政处罚决定书》(简称《决</w:t>
      </w:r>
    </w:p>
    <w:p>
      <w:pPr>
        <w:ind w:left="0" w:right="0" w:firstLine="560"/>
        <w:spacing w:before="450" w:after="450" w:line="312" w:lineRule="auto"/>
      </w:pPr>
      <w:r>
        <w:rPr>
          <w:rFonts w:ascii="宋体" w:hAnsi="宋体" w:eastAsia="宋体" w:cs="宋体"/>
          <w:color w:val="000"/>
          <w:sz w:val="28"/>
          <w:szCs w:val="28"/>
        </w:rPr>
        <w:t xml:space="preserve">定书》)。根据《决定书》，快播被处以2.6亿元罚款，即日生效。该罚款金额创下了国内互联网行业行政处罚之最。</w:t>
      </w:r>
    </w:p>
    <w:p>
      <w:pPr>
        <w:ind w:left="0" w:right="0" w:firstLine="560"/>
        <w:spacing w:before="450" w:after="450" w:line="312" w:lineRule="auto"/>
      </w:pPr>
      <w:r>
        <w:rPr>
          <w:rFonts w:ascii="宋体" w:hAnsi="宋体" w:eastAsia="宋体" w:cs="宋体"/>
          <w:color w:val="000"/>
          <w:sz w:val="28"/>
          <w:szCs w:val="28"/>
        </w:rPr>
        <w:t xml:space="preserve">中共中央总书记习近平6月30日主持召开中央政治局会议，听取中央军委纪律检查委员会《关于对徐才厚严重违纪案的审查报告》，并根据《中国共产党章程》、《中国共产党纪律处分条例》有关规定，决定给予徐才厚开除党籍处分，对其涉嫌受贿犯罪问题及问题线索移送最高人民检察院授权军事检察机关依法处理。2024年3月15日，中共中央依照党的纪律条例，决定对徐才厚涉嫌违纪问题进行组织调查。经审查，徐才厚利用职务便利，为他人晋升职务提供帮助，直接和通过家人收受贿赂;利用职务影响为他人谋利，其家人收受他人财物，严重违反党的纪律并涉嫌受贿犯罪，情节严重，影响恶劣。会议认为，对徐才厚严重违纪问题的查处，进一步体现了党中央从严治党、从严治军的鲜明态度，表明了我们党坚决反对****、以零容忍态度惩治****的坚定决心。全党全军必须充分认识反****斗争的长期性、复杂性、艰巨性，把反腐倡廉建设放在更加突出的位置，坚决查处违纪违法案件。任何人不论权力大小、职务高低，只要触犯党纪国法，都要严肃查处，决不姑息、决不手软。人民军队是执行党的政治任务的武装集团，在党风廉政建设上要坚持高标准、严要求。党内决不允许有****分子藏身之地，军中也决不允许有****分子藏身之地。</w:t>
      </w:r>
    </w:p>
    <w:p>
      <w:pPr>
        <w:ind w:left="0" w:right="0" w:firstLine="560"/>
        <w:spacing w:before="450" w:after="450" w:line="312" w:lineRule="auto"/>
      </w:pPr>
      <w:r>
        <w:rPr>
          <w:rFonts w:ascii="黑体" w:hAnsi="黑体" w:eastAsia="黑体" w:cs="黑体"/>
          <w:color w:val="000000"/>
          <w:sz w:val="36"/>
          <w:szCs w:val="36"/>
          <w:b w:val="1"/>
          <w:bCs w:val="1"/>
        </w:rPr>
        <w:t xml:space="preserve">第二篇：2024.01.11---2024.01.20时事政治(国内)</w:t>
      </w:r>
    </w:p>
    <w:p>
      <w:pPr>
        <w:ind w:left="0" w:right="0" w:firstLine="560"/>
        <w:spacing w:before="450" w:after="450" w:line="312" w:lineRule="auto"/>
      </w:pPr>
      <w:r>
        <w:rPr>
          <w:rFonts w:ascii="宋体" w:hAnsi="宋体" w:eastAsia="宋体" w:cs="宋体"/>
          <w:color w:val="000"/>
          <w:sz w:val="28"/>
          <w:szCs w:val="28"/>
        </w:rPr>
        <w:t xml:space="preserve">1.日本自卫队飞机针对中国的抵近侦察活动不断加强，近期又不断扩大作战飞机活动范围，频繁跟踪干扰中方公务飞机正常巡航飞行和军机例行巡逻训练活动，这是产生中日海空安全问题的根源。对日方这一动向，中国军队保持高度警惕。中方将坚决维护国家的空防安全，坚决捍卫依据国际法享有的正当权利。</w:t>
      </w:r>
    </w:p>
    <w:p>
      <w:pPr>
        <w:ind w:left="0" w:right="0" w:firstLine="560"/>
        <w:spacing w:before="450" w:after="450" w:line="312" w:lineRule="auto"/>
      </w:pPr>
      <w:r>
        <w:rPr>
          <w:rFonts w:ascii="宋体" w:hAnsi="宋体" w:eastAsia="宋体" w:cs="宋体"/>
          <w:color w:val="000"/>
          <w:sz w:val="28"/>
          <w:szCs w:val="28"/>
        </w:rPr>
        <w:t xml:space="preserve">2.全国信访局长电视电话会议：今年将推进以市县两级为重点的领导干部接访下访工作，到一线和基层实地解决问题，加强督导，坚决纠正一切“拦卡堵截”正常上访群众的错误做法。</w:t>
      </w:r>
    </w:p>
    <w:p>
      <w:pPr>
        <w:ind w:left="0" w:right="0" w:firstLine="560"/>
        <w:spacing w:before="450" w:after="450" w:line="312" w:lineRule="auto"/>
      </w:pPr>
      <w:r>
        <w:rPr>
          <w:rFonts w:ascii="宋体" w:hAnsi="宋体" w:eastAsia="宋体" w:cs="宋体"/>
          <w:color w:val="000"/>
          <w:sz w:val="28"/>
          <w:szCs w:val="28"/>
        </w:rPr>
        <w:t xml:space="preserve">3.人社部、公安部等十二部门1月11日联合召开“做好2024年春节前保障农民工工资支付工作视频会议”，人社部部长尹蔚民表示，对10人以上的集体劳动报酬争议，要当天立案并加快结案，人均涉案金额1000元以上的案件，由仲裁委员会主任挂牌督办。</w:t>
      </w:r>
    </w:p>
    <w:p>
      <w:pPr>
        <w:ind w:left="0" w:right="0" w:firstLine="560"/>
        <w:spacing w:before="450" w:after="450" w:line="312" w:lineRule="auto"/>
      </w:pPr>
      <w:r>
        <w:rPr>
          <w:rFonts w:ascii="宋体" w:hAnsi="宋体" w:eastAsia="宋体" w:cs="宋体"/>
          <w:color w:val="000"/>
          <w:sz w:val="28"/>
          <w:szCs w:val="28"/>
        </w:rPr>
        <w:t xml:space="preserve">4.中国与东盟新近公布的统计数据显示，中国—东盟贸易2024年保持强劲增长势头。在欧美经济复苏乏力之际，东亚区域经济继续显示出互动活力。目前，东盟是中国第三大贸易伙伴、第四大出口市场和第二大进口来源地。</w:t>
      </w:r>
    </w:p>
    <w:p>
      <w:pPr>
        <w:ind w:left="0" w:right="0" w:firstLine="560"/>
        <w:spacing w:before="450" w:after="450" w:line="312" w:lineRule="auto"/>
      </w:pPr>
      <w:r>
        <w:rPr>
          <w:rFonts w:ascii="宋体" w:hAnsi="宋体" w:eastAsia="宋体" w:cs="宋体"/>
          <w:color w:val="000"/>
          <w:sz w:val="28"/>
          <w:szCs w:val="28"/>
        </w:rPr>
        <w:t xml:space="preserve">5.雨雪降临乌蒙山区，给云南省昭通市镇雄县果珠乡高坡村赵家沟村民组带来特大山体滑坡灾害。截至1月12日，灾害共造成46人遇难，2人受伤，房屋、牲畜、道路交通等损失共计4550余万元。云南省委表示南镇雄灾区将易地重建，要求尽早启动灾区重建规划，多方筹集资金，尽快启动恢复重建工作，让灾区群众早日搬进新居。</w:t>
      </w:r>
    </w:p>
    <w:p>
      <w:pPr>
        <w:ind w:left="0" w:right="0" w:firstLine="560"/>
        <w:spacing w:before="450" w:after="450" w:line="312" w:lineRule="auto"/>
      </w:pPr>
      <w:r>
        <w:rPr>
          <w:rFonts w:ascii="宋体" w:hAnsi="宋体" w:eastAsia="宋体" w:cs="宋体"/>
          <w:color w:val="000"/>
          <w:sz w:val="28"/>
          <w:szCs w:val="28"/>
        </w:rPr>
        <w:t xml:space="preserve">6.中共中央政治局委员、国务委员刘延东1月13日在山东调研核电国家科技重大专项实施工作时强调，要深入贯彻党的十八大精神，大力实施创新驱动发展战略，强化政产学研用紧密结合，积极稳妥推进核电科技重大专项，为我国能源结构调整和清洁能源发展提供有力科技支撑。</w:t>
      </w:r>
    </w:p>
    <w:p>
      <w:pPr>
        <w:ind w:left="0" w:right="0" w:firstLine="560"/>
        <w:spacing w:before="450" w:after="450" w:line="312" w:lineRule="auto"/>
      </w:pPr>
      <w:r>
        <w:rPr>
          <w:rFonts w:ascii="宋体" w:hAnsi="宋体" w:eastAsia="宋体" w:cs="宋体"/>
          <w:color w:val="000"/>
          <w:sz w:val="28"/>
          <w:szCs w:val="28"/>
        </w:rPr>
        <w:t xml:space="preserve">7.总参谋部颁发《2024年全军军事训练指示》，对今年全军军事训练工作作出总体部署。《指示》指出，2024年，全军和武警部队要紧紧围绕能打仗、打胜仗的目标，以军事斗争准备任务为牵引，大力加强实战化军事训练，实践创新信息化条件下训练模式，加紧培养高素质新型军事人才，进一步推动部队训练向实战靠拢、院校教育向部队靠拢。</w:t>
      </w:r>
    </w:p>
    <w:p>
      <w:pPr>
        <w:ind w:left="0" w:right="0" w:firstLine="560"/>
        <w:spacing w:before="450" w:after="450" w:line="312" w:lineRule="auto"/>
      </w:pPr>
      <w:r>
        <w:rPr>
          <w:rFonts w:ascii="宋体" w:hAnsi="宋体" w:eastAsia="宋体" w:cs="宋体"/>
          <w:color w:val="000"/>
          <w:sz w:val="28"/>
          <w:szCs w:val="28"/>
        </w:rPr>
        <w:t xml:space="preserve">8.1月13日至14日，国际可再生能源机构第三次全体会议在阿拉伯联合酋长国首都阿布扎比召开。中国代表团在会上宣布，中国计划于今年加入国际可再生能源机构，同所有国家一道在全球可再生能源发展领域取得更大成就。</w:t>
      </w:r>
    </w:p>
    <w:p>
      <w:pPr>
        <w:ind w:left="0" w:right="0" w:firstLine="560"/>
        <w:spacing w:before="450" w:after="450" w:line="312" w:lineRule="auto"/>
      </w:pPr>
      <w:r>
        <w:rPr>
          <w:rFonts w:ascii="宋体" w:hAnsi="宋体" w:eastAsia="宋体" w:cs="宋体"/>
          <w:color w:val="000"/>
          <w:sz w:val="28"/>
          <w:szCs w:val="28"/>
        </w:rPr>
        <w:t xml:space="preserve">9.根据国家发展和改革委员会、财政部和水利部1月14日公布的有关文件，全国各地区地表水和地下水资源费最低征收标准相差较大，严重缺水的北京和天津每立方米地下水水资源费为4元，征收标准是水资源丰富的上海、安徽等省份的20倍。三部门指出，将按照《关于水资源费征收标准有关问题的通知》指导各地进一步加强水资源费征收标准管理，规范征收标准制定行为，促进水资源节约和保护。</w:t>
      </w:r>
    </w:p>
    <w:p>
      <w:pPr>
        <w:ind w:left="0" w:right="0" w:firstLine="560"/>
        <w:spacing w:before="450" w:after="450" w:line="312" w:lineRule="auto"/>
      </w:pPr>
      <w:r>
        <w:rPr>
          <w:rFonts w:ascii="宋体" w:hAnsi="宋体" w:eastAsia="宋体" w:cs="宋体"/>
          <w:color w:val="000"/>
          <w:sz w:val="28"/>
          <w:szCs w:val="28"/>
        </w:rPr>
        <w:t xml:space="preserve">10.欧盟委员会已认定中国向本国钢铁企业提供了非法补贴，英国《金融时报》得到的一份报告显示，欧盟委员会指责中国政府扶持本国有机涂层钢材（用于建筑和家用电器）生产商，使其得以低于市场价格获得原材料。去年，欧盟委员会因一起相关投诉，对中国钢材生产商征收了最高达到58%的临时性反倾销关税。</w:t>
      </w:r>
    </w:p>
    <w:p>
      <w:pPr>
        <w:ind w:left="0" w:right="0" w:firstLine="560"/>
        <w:spacing w:before="450" w:after="450" w:line="312" w:lineRule="auto"/>
      </w:pPr>
      <w:r>
        <w:rPr>
          <w:rFonts w:ascii="宋体" w:hAnsi="宋体" w:eastAsia="宋体" w:cs="宋体"/>
          <w:color w:val="000"/>
          <w:sz w:val="28"/>
          <w:szCs w:val="28"/>
        </w:rPr>
        <w:t xml:space="preserve">11.湖南省政府1月14日对外发布，经过近4年时间的专项行动，湖南基本实现县以上城镇垃圾处理设施全覆盖的目标。2024年3月，湖南启动“全省城镇生活垃圾无害化处理设施专项行动”。目前，除个别项目因特殊原因暂未完工外，规划内项目均已按期完成，实现了全省县以上城镇生活垃圾无害化处理设施全覆盖的目标。</w:t>
      </w:r>
    </w:p>
    <w:p>
      <w:pPr>
        <w:ind w:left="0" w:right="0" w:firstLine="560"/>
        <w:spacing w:before="450" w:after="450" w:line="312" w:lineRule="auto"/>
      </w:pPr>
      <w:r>
        <w:rPr>
          <w:rFonts w:ascii="宋体" w:hAnsi="宋体" w:eastAsia="宋体" w:cs="宋体"/>
          <w:color w:val="000"/>
          <w:sz w:val="28"/>
          <w:szCs w:val="28"/>
        </w:rPr>
        <w:t xml:space="preserve">12.中国政府网1月15日发布《国务院办公厅关于印发降低流通费用提高流通效率综合工作方案的通知》，要求各地区落实“米袋子”省长负责制、“菜篮子”市长负责制，确保《降低流通费用提高流通效率综合工作方案》顺利实施。</w:t>
      </w:r>
    </w:p>
    <w:p>
      <w:pPr>
        <w:ind w:left="0" w:right="0" w:firstLine="560"/>
        <w:spacing w:before="450" w:after="450" w:line="312" w:lineRule="auto"/>
      </w:pPr>
      <w:r>
        <w:rPr>
          <w:rFonts w:ascii="宋体" w:hAnsi="宋体" w:eastAsia="宋体" w:cs="宋体"/>
          <w:color w:val="000"/>
          <w:sz w:val="28"/>
          <w:szCs w:val="28"/>
        </w:rPr>
        <w:t xml:space="preserve">13.国务院总理温家宝1月15日在财政部调研时强调，财政工作要更好地服务国家经济社会</w:t>
      </w:r>
    </w:p>
    <w:p>
      <w:pPr>
        <w:ind w:left="0" w:right="0" w:firstLine="560"/>
        <w:spacing w:before="450" w:after="450" w:line="312" w:lineRule="auto"/>
      </w:pPr>
      <w:r>
        <w:rPr>
          <w:rFonts w:ascii="宋体" w:hAnsi="宋体" w:eastAsia="宋体" w:cs="宋体"/>
          <w:color w:val="000"/>
          <w:sz w:val="28"/>
          <w:szCs w:val="28"/>
        </w:rPr>
        <w:t xml:space="preserve">发展和民生改善。从中长期看，有两项重大的税制改革要认真研究。一项是改革房地产税收制度，逐步建立起覆盖住房交易、保有等环节的房地产税制，促进房地产市场持续健康发展；另一项是完善有利于调节收入分配的税收制度，增强财政在调节收入分配中的作用。</w:t>
      </w:r>
    </w:p>
    <w:p>
      <w:pPr>
        <w:ind w:left="0" w:right="0" w:firstLine="560"/>
        <w:spacing w:before="450" w:after="450" w:line="312" w:lineRule="auto"/>
      </w:pPr>
      <w:r>
        <w:rPr>
          <w:rFonts w:ascii="宋体" w:hAnsi="宋体" w:eastAsia="宋体" w:cs="宋体"/>
          <w:color w:val="000"/>
          <w:sz w:val="28"/>
          <w:szCs w:val="28"/>
        </w:rPr>
        <w:t xml:space="preserve">14.1月15日16时，海南海事“海巡21”船从海口海事基地码头启航赴三沙水域执行巡航执法任务，这是“海巡21”船列编海南海事后在南海海域的首次亮相。</w:t>
      </w:r>
    </w:p>
    <w:p>
      <w:pPr>
        <w:ind w:left="0" w:right="0" w:firstLine="560"/>
        <w:spacing w:before="450" w:after="450" w:line="312" w:lineRule="auto"/>
      </w:pPr>
      <w:r>
        <w:rPr>
          <w:rFonts w:ascii="宋体" w:hAnsi="宋体" w:eastAsia="宋体" w:cs="宋体"/>
          <w:color w:val="000"/>
          <w:sz w:val="28"/>
          <w:szCs w:val="28"/>
        </w:rPr>
        <w:t xml:space="preserve">15.国务院总理温家宝1月16日主持召开国务院常务会议，讨论通过《国家重大科技基础设施建设中长期规划（2024-2024年）》，明确了未来20年我国重大科技基础设施发展方向和“十二五”时期建设重点。未来20年，要以提升原始创新能力、支撑重大科技突破和经济社会发展为目标，以能源、生命、地球系统与环境、材料、粒子物理和核物理、空间和天文、工程技术等7个科学领域为重点，加快我国重大科技基础设施建设。</w:t>
      </w:r>
    </w:p>
    <w:p>
      <w:pPr>
        <w:ind w:left="0" w:right="0" w:firstLine="560"/>
        <w:spacing w:before="450" w:after="450" w:line="312" w:lineRule="auto"/>
      </w:pPr>
      <w:r>
        <w:rPr>
          <w:rFonts w:ascii="宋体" w:hAnsi="宋体" w:eastAsia="宋体" w:cs="宋体"/>
          <w:color w:val="000"/>
          <w:sz w:val="28"/>
          <w:szCs w:val="28"/>
        </w:rPr>
        <w:t xml:space="preserve">16.教育部日前印发《全面推进依法治校实施纲要》（以下简称《实施纲要》）。《实施纲要》要求，学校要健全决策机制，实现决策的科学化、民主化和法治化。学校应当以教学科研为核心，探索完善管理体制，克服实际存在的行政化倾向。</w:t>
      </w:r>
    </w:p>
    <w:p>
      <w:pPr>
        <w:ind w:left="0" w:right="0" w:firstLine="560"/>
        <w:spacing w:before="450" w:after="450" w:line="312" w:lineRule="auto"/>
      </w:pPr>
      <w:r>
        <w:rPr>
          <w:rFonts w:ascii="宋体" w:hAnsi="宋体" w:eastAsia="宋体" w:cs="宋体"/>
          <w:color w:val="000"/>
          <w:sz w:val="28"/>
          <w:szCs w:val="28"/>
        </w:rPr>
        <w:t xml:space="preserve">17.中国保监会近日颁布了《保险销售从业人员监管办法》，规定保险销售从业人员应当具备大专学历，取得全国通用的资格证书，方可在全国范围内销售保险产品。与此同时，允许保监局根据地区实际适当调整。《办法》加大了对保险销售人员违规销售行为的处罚力度。</w:t>
      </w:r>
    </w:p>
    <w:p>
      <w:pPr>
        <w:ind w:left="0" w:right="0" w:firstLine="560"/>
        <w:spacing w:before="450" w:after="450" w:line="312" w:lineRule="auto"/>
      </w:pPr>
      <w:r>
        <w:rPr>
          <w:rFonts w:ascii="宋体" w:hAnsi="宋体" w:eastAsia="宋体" w:cs="宋体"/>
          <w:color w:val="000"/>
          <w:sz w:val="28"/>
          <w:szCs w:val="28"/>
        </w:rPr>
        <w:t xml:space="preserve">18.中国国际航空公司和休斯敦机场系统共同宣布，国航将从7月11日起开通北京到休斯敦的直达航班。国航在上世纪80年代初开通直飞纽约、旧金山和洛杉矶的航线。时隔30年，休斯敦成为国航在美国的第四个通航点。</w:t>
      </w:r>
    </w:p>
    <w:p>
      <w:pPr>
        <w:ind w:left="0" w:right="0" w:firstLine="560"/>
        <w:spacing w:before="450" w:after="450" w:line="312" w:lineRule="auto"/>
      </w:pPr>
      <w:r>
        <w:rPr>
          <w:rFonts w:ascii="宋体" w:hAnsi="宋体" w:eastAsia="宋体" w:cs="宋体"/>
          <w:color w:val="000"/>
          <w:sz w:val="28"/>
          <w:szCs w:val="28"/>
        </w:rPr>
        <w:t xml:space="preserve">19.国家食品药品监管局：近日，世界卫生组织（WHO）正式批准中国食品药品检定研究院生物制品检定所为世卫组织生物制品标准化和评价合作中心。这是全球第七个，也是发展中国家首个WHO生物制品标准化和评价合作中心，这标志着我国在生物制品领域的检验、科研能力达到国际一流水平。</w:t>
      </w:r>
    </w:p>
    <w:p>
      <w:pPr>
        <w:ind w:left="0" w:right="0" w:firstLine="560"/>
        <w:spacing w:before="450" w:after="450" w:line="312" w:lineRule="auto"/>
      </w:pPr>
      <w:r>
        <w:rPr>
          <w:rFonts w:ascii="宋体" w:hAnsi="宋体" w:eastAsia="宋体" w:cs="宋体"/>
          <w:color w:val="000"/>
          <w:sz w:val="28"/>
          <w:szCs w:val="28"/>
        </w:rPr>
        <w:t xml:space="preserve">20.国务院1月17日召开全国安全生产电视电话会议。中共中央政治局常委、国务院副总理、国务院安全生产委员会主任张德江在会上强调，要认真学习贯彻党的十八大精神，大力实施安全发展战略，坚持依法治理，夯实安全基础，减少事故总量，坚决遏制重特大事故，为全面建成小康社会创造良好的安全生产环境。</w:t>
      </w:r>
    </w:p>
    <w:p>
      <w:pPr>
        <w:ind w:left="0" w:right="0" w:firstLine="560"/>
        <w:spacing w:before="450" w:after="450" w:line="312" w:lineRule="auto"/>
      </w:pPr>
      <w:r>
        <w:rPr>
          <w:rFonts w:ascii="宋体" w:hAnsi="宋体" w:eastAsia="宋体" w:cs="宋体"/>
          <w:color w:val="000"/>
          <w:sz w:val="28"/>
          <w:szCs w:val="28"/>
        </w:rPr>
        <w:t xml:space="preserve">21.国务院日前印发的《全国海洋经济发展“十二五”规划》提出，“十二五”时期我国海洋科技创新能力进一步加强，2024年海洋科技成果转化率达到50%以上，海洋科技对海洋经济的贡献率达到60%以上。海洋可持续发展能力进一步增强。新建各级各类海洋保护区80个，2024年海洋保护区面积占管辖海域面积的比重达到3%。我国将进一步提升海洋经济总体实力，海洋生产总值年均增长8%，2024年占国内生产总值的比重达到10%。</w:t>
      </w:r>
    </w:p>
    <w:p>
      <w:pPr>
        <w:ind w:left="0" w:right="0" w:firstLine="560"/>
        <w:spacing w:before="450" w:after="450" w:line="312" w:lineRule="auto"/>
      </w:pPr>
      <w:r>
        <w:rPr>
          <w:rFonts w:ascii="宋体" w:hAnsi="宋体" w:eastAsia="宋体" w:cs="宋体"/>
          <w:color w:val="000"/>
          <w:sz w:val="28"/>
          <w:szCs w:val="28"/>
        </w:rPr>
        <w:t xml:space="preserve">22.中共中央、国务院1月18日上午在人民大会堂隆重举行国家科学技术奖励大会。胡锦涛、习近平、温家宝、李克强、刘云山出席大会并为获奖代表颁奖。习近平主持大会。国家主席胡锦涛向获得2024国家最高科学技术奖的中国科学院院士、中国工程院院士、中国科学院力学研究所研究员郑哲敏，中国工程院院士、中国电子科技集团公司电子科学研究院研究员王小谟颁发奖励证书。</w:t>
      </w:r>
    </w:p>
    <w:p>
      <w:pPr>
        <w:ind w:left="0" w:right="0" w:firstLine="560"/>
        <w:spacing w:before="450" w:after="450" w:line="312" w:lineRule="auto"/>
      </w:pPr>
      <w:r>
        <w:rPr>
          <w:rFonts w:ascii="宋体" w:hAnsi="宋体" w:eastAsia="宋体" w:cs="宋体"/>
          <w:color w:val="000"/>
          <w:sz w:val="28"/>
          <w:szCs w:val="28"/>
        </w:rPr>
        <w:t xml:space="preserve">23.中共中央政治局常委、国务院副总理、全国打击侵犯知识产权和制售假冒伪劣商品工作领导小组组长王岐山1月18日在京主持召开会议，研究部署一季度打击侵权假冒和推进软件正版化工作。他强调，打击制售假冒伪劣商品关乎人民群众的切身利益，关乎保障民生。要认真贯彻党的十八大精神，立足当前，着眼长远，标本兼治，完善长效机制，确保打击侵权假冒工作的可持续性。</w:t>
      </w:r>
    </w:p>
    <w:p>
      <w:pPr>
        <w:ind w:left="0" w:right="0" w:firstLine="560"/>
        <w:spacing w:before="450" w:after="450" w:line="312" w:lineRule="auto"/>
      </w:pPr>
      <w:r>
        <w:rPr>
          <w:rFonts w:ascii="宋体" w:hAnsi="宋体" w:eastAsia="宋体" w:cs="宋体"/>
          <w:color w:val="000"/>
          <w:sz w:val="28"/>
          <w:szCs w:val="28"/>
        </w:rPr>
        <w:t xml:space="preserve">24.中国银行（俄罗斯）滨海分行1月18日在俄滨海边疆区首府符拉迪沃斯托克开始对外营业。这是中国银行时隔半年之后在俄罗斯远东地区开设的第二家分行，也是滨海边疆区第一</w:t>
      </w:r>
    </w:p>
    <w:p>
      <w:pPr>
        <w:ind w:left="0" w:right="0" w:firstLine="560"/>
        <w:spacing w:before="450" w:after="450" w:line="312" w:lineRule="auto"/>
      </w:pPr>
      <w:r>
        <w:rPr>
          <w:rFonts w:ascii="宋体" w:hAnsi="宋体" w:eastAsia="宋体" w:cs="宋体"/>
          <w:color w:val="000"/>
          <w:sz w:val="28"/>
          <w:szCs w:val="28"/>
        </w:rPr>
        <w:t xml:space="preserve">家中资金融机构，受到当地政府和市场的极大关注。</w:t>
      </w:r>
    </w:p>
    <w:p>
      <w:pPr>
        <w:ind w:left="0" w:right="0" w:firstLine="560"/>
        <w:spacing w:before="450" w:after="450" w:line="312" w:lineRule="auto"/>
      </w:pPr>
      <w:r>
        <w:rPr>
          <w:rFonts w:ascii="宋体" w:hAnsi="宋体" w:eastAsia="宋体" w:cs="宋体"/>
          <w:color w:val="000"/>
          <w:sz w:val="28"/>
          <w:szCs w:val="28"/>
        </w:rPr>
        <w:t xml:space="preserve">25.科技部部长万钢在1月19日举行的全国科技工作会议上表示，2024年将力攻深空、深海、深地等领域的重大关键技术，不断拓展中国发展的战略空间。为此，要大胆突破影响科技创新发展的体制机制障碍，集中力量解决科技发展中的深层次问题，力求取得实质性进展，以充分释放改革红利。今年还将重点推进新一代信息技术、新能源、生命科学和生物技术等领域的研究部署。</w:t>
      </w:r>
    </w:p>
    <w:p>
      <w:pPr>
        <w:ind w:left="0" w:right="0" w:firstLine="560"/>
        <w:spacing w:before="450" w:after="450" w:line="312" w:lineRule="auto"/>
      </w:pPr>
      <w:r>
        <w:rPr>
          <w:rFonts w:ascii="宋体" w:hAnsi="宋体" w:eastAsia="宋体" w:cs="宋体"/>
          <w:color w:val="000"/>
          <w:sz w:val="28"/>
          <w:szCs w:val="28"/>
        </w:rPr>
        <w:t xml:space="preserve">26.中国南车以CRH380A动车组形成的创新成果为基础，目前已成功研制出时速500公里高速试验列车和中国首列城际动车组。</w:t>
      </w:r>
    </w:p>
    <w:p>
      <w:pPr>
        <w:ind w:left="0" w:right="0" w:firstLine="560"/>
        <w:spacing w:before="450" w:after="450" w:line="312" w:lineRule="auto"/>
      </w:pPr>
      <w:r>
        <w:rPr>
          <w:rFonts w:ascii="宋体" w:hAnsi="宋体" w:eastAsia="宋体" w:cs="宋体"/>
          <w:color w:val="000"/>
          <w:sz w:val="28"/>
          <w:szCs w:val="28"/>
        </w:rPr>
        <w:t xml:space="preserve">27.美国商务部宣布对从中国等国家进口的冰冻温水虾发起反补贴调查，这是2024年以来美国对中国产品发起的第一项反补贴调查。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第三篇：2024年时事政治(国内)</w:t>
      </w:r>
    </w:p>
    <w:p>
      <w:pPr>
        <w:ind w:left="0" w:right="0" w:firstLine="560"/>
        <w:spacing w:before="450" w:after="450" w:line="312" w:lineRule="auto"/>
      </w:pPr>
      <w:r>
        <w:rPr>
          <w:rFonts w:ascii="宋体" w:hAnsi="宋体" w:eastAsia="宋体" w:cs="宋体"/>
          <w:color w:val="000"/>
          <w:sz w:val="28"/>
          <w:szCs w:val="28"/>
        </w:rPr>
        <w:t xml:space="preserve">2024年全年国内部分时事政治 ：</w:t>
      </w:r>
    </w:p>
    <w:p>
      <w:pPr>
        <w:ind w:left="0" w:right="0" w:firstLine="560"/>
        <w:spacing w:before="450" w:after="450" w:line="312" w:lineRule="auto"/>
      </w:pPr>
      <w:r>
        <w:rPr>
          <w:rFonts w:ascii="宋体" w:hAnsi="宋体" w:eastAsia="宋体" w:cs="宋体"/>
          <w:color w:val="000"/>
          <w:sz w:val="28"/>
          <w:szCs w:val="28"/>
        </w:rPr>
        <w:t xml:space="preserve">1.中国物流与采购联合会、国家统计局服务业调查中心3月1日发布，2月份中国制造业采购经理指数(PMI)为49.9%，比上月上升0.1个百分点;中国非制造业商务活动指数为53.9%，环比上升0.2个百分点。</w:t>
      </w:r>
    </w:p>
    <w:p>
      <w:pPr>
        <w:ind w:left="0" w:right="0" w:firstLine="560"/>
        <w:spacing w:before="450" w:after="450" w:line="312" w:lineRule="auto"/>
      </w:pPr>
      <w:r>
        <w:rPr>
          <w:rFonts w:ascii="宋体" w:hAnsi="宋体" w:eastAsia="宋体" w:cs="宋体"/>
          <w:color w:val="000"/>
          <w:sz w:val="28"/>
          <w:szCs w:val="28"/>
        </w:rPr>
        <w:t xml:space="preserve">2.3月2日消息：习近平近日对邹碧华同志先进事迹作出重要批示指出，邹碧华同志是新时期公正为民的好法官、敢于担当的好干部。他崇法尚德，践行党的宗旨、捍卫公平正义，特别是在司法改革中，敢啃硬骨头，甘当“燃灯者”，生动诠释了一名共产党员对党和人民事业的忠诚。广大党员干部特别是政法干部要以邹碧华同志为榜样，在全面深化改革、全面依法治国的征程中，坚定理想信念，坚守法治精神，忠诚敬业、锐意进取、勇于创新、乐于奉献，努力作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3.外交部发言人华春莹3月2日就中方将举行抗战胜利70周年纪念活动答记者问时表示，今年，中方将根据惯例并参照各国做法，在北京隆重举行纪念活动，包括举行纪念大会、阅兵式、招待会和文艺晚会，习近平主席等中国领导人将出席。</w:t>
      </w:r>
    </w:p>
    <w:p>
      <w:pPr>
        <w:ind w:left="0" w:right="0" w:firstLine="560"/>
        <w:spacing w:before="450" w:after="450" w:line="312" w:lineRule="auto"/>
      </w:pPr>
      <w:r>
        <w:rPr>
          <w:rFonts w:ascii="宋体" w:hAnsi="宋体" w:eastAsia="宋体" w:cs="宋体"/>
          <w:color w:val="000"/>
          <w:sz w:val="28"/>
          <w:szCs w:val="28"/>
        </w:rPr>
        <w:t xml:space="preserve">4.协商议政共绘改革宏图，凝心聚力同创复兴伟业。中国人民政治协商会议第十二届全国委员会第三次会议3月3日下午在人民大会堂开幕。今后10天里，2100多位政协委员将紧紧围绕协调推进全面建成小康社会、全面深化改革、全面依法治国、全面从严治党积极建言献策，为实现中华民族伟大复兴的中国梦汇聚力量。</w:t>
      </w:r>
    </w:p>
    <w:p>
      <w:pPr>
        <w:ind w:left="0" w:right="0" w:firstLine="560"/>
        <w:spacing w:before="450" w:after="450" w:line="312" w:lineRule="auto"/>
      </w:pPr>
      <w:r>
        <w:rPr>
          <w:rFonts w:ascii="宋体" w:hAnsi="宋体" w:eastAsia="宋体" w:cs="宋体"/>
          <w:color w:val="000"/>
          <w:sz w:val="28"/>
          <w:szCs w:val="28"/>
        </w:rPr>
        <w:t xml:space="preserve">5.中共中央总书记、国家主席、中央军委主席习近平3月4日下午看望了参加全国政协十二届三次会议的民革、台盟、台联委员，并参加联组会，听取委员们意见和建议。他强调，两岸关系和平发展是一条维护两岸和平、促进共同发展、造福两岸同胞的正确道路，也是通向和平统一的光明大道，我们应该坚定不移走和平发展道路，坚定不移坚持共同政治基础，坚定不移为两岸同胞谋福祉，坚定不移携手实现民族复兴。</w:t>
      </w:r>
    </w:p>
    <w:p>
      <w:pPr>
        <w:ind w:left="0" w:right="0" w:firstLine="560"/>
        <w:spacing w:before="450" w:after="450" w:line="312" w:lineRule="auto"/>
      </w:pPr>
      <w:r>
        <w:rPr>
          <w:rFonts w:ascii="宋体" w:hAnsi="宋体" w:eastAsia="宋体" w:cs="宋体"/>
          <w:color w:val="000"/>
          <w:sz w:val="28"/>
          <w:szCs w:val="28"/>
        </w:rPr>
        <w:t xml:space="preserve">6.为贯彻落实中共中央办公厅《关于培育和践行社会主义核心价值观的意见》和《关于深入开展学雷锋活动的意见》精神，在“3·5”学雷锋日前夕，中宣部向全社会公布了第一批50个全国学雷锋活动示范点和50名全国岗位学雷锋标兵。近年来，各地各部门把岗位作为学习践行雷锋精神的重要平台，把岗位学雷锋作为学雷锋活动的基本形式，大力倡导爱岗敬业的职业精神，广泛开展各具特色的学习实践活动，动员和引导各行各业干部群众认真做好“八小时 手上事”、积极培育和弘扬社会主义核心价值观，涌现出一批工作开展得好的基层先进单位和岗位学雷锋先进个人。</w:t>
      </w:r>
    </w:p>
    <w:p>
      <w:pPr>
        <w:ind w:left="0" w:right="0" w:firstLine="560"/>
        <w:spacing w:before="450" w:after="450" w:line="312" w:lineRule="auto"/>
      </w:pPr>
      <w:r>
        <w:rPr>
          <w:rFonts w:ascii="宋体" w:hAnsi="宋体" w:eastAsia="宋体" w:cs="宋体"/>
          <w:color w:val="000"/>
          <w:sz w:val="28"/>
          <w:szCs w:val="28"/>
        </w:rPr>
        <w:t xml:space="preserve">7.第十二届全国人民代表大会第三次会议3月5日上午在人民大会堂开幕。国务院总理李克强向大会作政府工作报告时指出，时代赋予中国发展兴盛的历史机遇。我们要紧密团结在以习近平同志为核心的党中央周围，高举中国特色社会主义伟大旗帜，凝神聚力，开拓创新，努力完成今年经济社会发展目标任务，为实现“两个一百年”奋斗目标、建成富强民主文明和谐的社会主义现代化国家、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8.国务院总理李克强3月5日作政府工作报告时说，2024年经济社会发展的主要预期目标是：国内生产总值增长7%左右，居民消费价格涨幅3%左右，城镇新增就业1000万人以上，城镇登记失业率4.5%以内，进出口增长6%左右，国际收支基本平衡，居民收入增长与经济发展同步。能耗强度下降3.1%以上，主要污染物排放继续减少。</w:t>
      </w:r>
    </w:p>
    <w:p>
      <w:pPr>
        <w:ind w:left="0" w:right="0" w:firstLine="560"/>
        <w:spacing w:before="450" w:after="450" w:line="312" w:lineRule="auto"/>
      </w:pPr>
      <w:r>
        <w:rPr>
          <w:rFonts w:ascii="宋体" w:hAnsi="宋体" w:eastAsia="宋体" w:cs="宋体"/>
          <w:color w:val="000"/>
          <w:sz w:val="28"/>
          <w:szCs w:val="28"/>
        </w:rPr>
        <w:t xml:space="preserve">9.全国政协常委唐英年3月6日表示，中央推动落实2024年行政长官普选的决心不会动摇，普选必须遵循基本法和全国人大常委会决定的原则也不会动摇。同时普选行政长官也是香港市民的期望。现在时间表、路线图都有了，大部分市民都希望达成目标。</w:t>
      </w:r>
    </w:p>
    <w:p>
      <w:pPr>
        <w:ind w:left="0" w:right="0" w:firstLine="560"/>
        <w:spacing w:before="450" w:after="450" w:line="312" w:lineRule="auto"/>
      </w:pPr>
      <w:r>
        <w:rPr>
          <w:rFonts w:ascii="宋体" w:hAnsi="宋体" w:eastAsia="宋体" w:cs="宋体"/>
          <w:color w:val="000"/>
          <w:sz w:val="28"/>
          <w:szCs w:val="28"/>
        </w:rPr>
        <w:t xml:space="preserve">10.国家统计局3月10日对外公布，2月份，全国居民消费价格总水平(CPI)同比上涨1.4%，环比上涨1.2%;全国工业生产者出厂价格(PPI)同比下降4.8%，环比下降0.7%。2024年开年以来，PPI已连续两个月同比跌幅超过4%，自2024年3月以来，PPI已连续36个月同比下降。</w:t>
      </w:r>
    </w:p>
    <w:p>
      <w:pPr>
        <w:ind w:left="0" w:right="0" w:firstLine="560"/>
        <w:spacing w:before="450" w:after="450" w:line="312" w:lineRule="auto"/>
      </w:pPr>
      <w:r>
        <w:rPr>
          <w:rFonts w:ascii="宋体" w:hAnsi="宋体" w:eastAsia="宋体" w:cs="宋体"/>
          <w:color w:val="000"/>
          <w:sz w:val="28"/>
          <w:szCs w:val="28"/>
        </w:rPr>
        <w:t xml:space="preserve">11.据统计，2024年，全国城镇新增就业1322万人，超额完成了1000万人的就业目标，连续第九年城镇新增就业人数超过1000万。城镇登记失业率控制在4.09%。</w:t>
      </w:r>
    </w:p>
    <w:p>
      <w:pPr>
        <w:ind w:left="0" w:right="0" w:firstLine="560"/>
        <w:spacing w:before="450" w:after="450" w:line="312" w:lineRule="auto"/>
      </w:pPr>
      <w:r>
        <w:rPr>
          <w:rFonts w:ascii="宋体" w:hAnsi="宋体" w:eastAsia="宋体" w:cs="宋体"/>
          <w:color w:val="000"/>
          <w:sz w:val="28"/>
          <w:szCs w:val="28"/>
        </w:rPr>
        <w:t xml:space="preserve">12.我国首个中欧光伏专列——郑州至德国汉堡的光伏班列3月13日在河南郑州鸣笛启程，装载6个集装箱、总计1兆瓦的太阳能光伏组件将横穿欧亚大陆，于15天后到达德国汉堡。</w:t>
      </w:r>
    </w:p>
    <w:p>
      <w:pPr>
        <w:ind w:left="0" w:right="0" w:firstLine="560"/>
        <w:spacing w:before="450" w:after="450" w:line="312" w:lineRule="auto"/>
      </w:pPr>
      <w:r>
        <w:rPr>
          <w:rFonts w:ascii="宋体" w:hAnsi="宋体" w:eastAsia="宋体" w:cs="宋体"/>
          <w:color w:val="000"/>
          <w:sz w:val="28"/>
          <w:szCs w:val="28"/>
        </w:rPr>
        <w:t xml:space="preserve">13.3月19日，国家统计局首次发布我国循环经济发展指数，该指数以2024年为基期计算，2024年达到137.6，平均每年提高4个点，循环经济发展成效明显。</w:t>
      </w:r>
    </w:p>
    <w:p>
      <w:pPr>
        <w:ind w:left="0" w:right="0" w:firstLine="560"/>
        <w:spacing w:before="450" w:after="450" w:line="312" w:lineRule="auto"/>
      </w:pPr>
      <w:r>
        <w:rPr>
          <w:rFonts w:ascii="宋体" w:hAnsi="宋体" w:eastAsia="宋体" w:cs="宋体"/>
          <w:color w:val="000"/>
          <w:sz w:val="28"/>
          <w:szCs w:val="28"/>
        </w:rPr>
        <w:t xml:space="preserve">14.3月21日，一架由波音737机型执飞的海南航空飞机从上海虹桥飞抵北京，本次航班使用的是新型能源生物航油，这是我国首次使用生物航油进行载客商业飞行。这将对新能源应用和绿色低碳飞行产生深远影响。</w:t>
      </w:r>
    </w:p>
    <w:p>
      <w:pPr>
        <w:ind w:left="0" w:right="0" w:firstLine="560"/>
        <w:spacing w:before="450" w:after="450" w:line="312" w:lineRule="auto"/>
      </w:pPr>
      <w:r>
        <w:rPr>
          <w:rFonts w:ascii="宋体" w:hAnsi="宋体" w:eastAsia="宋体" w:cs="宋体"/>
          <w:color w:val="000"/>
          <w:sz w:val="28"/>
          <w:szCs w:val="28"/>
        </w:rPr>
        <w:t xml:space="preserve">15.北京冬奥申委3月21日在北京表示，22日至29日，国际奥委会评估团将来华对北京联合张家口申办2024年冬奥会进行实地评估考察。</w:t>
      </w:r>
    </w:p>
    <w:p>
      <w:pPr>
        <w:ind w:left="0" w:right="0" w:firstLine="560"/>
        <w:spacing w:before="450" w:after="450" w:line="312" w:lineRule="auto"/>
      </w:pPr>
      <w:r>
        <w:rPr>
          <w:rFonts w:ascii="宋体" w:hAnsi="宋体" w:eastAsia="宋体" w:cs="宋体"/>
          <w:color w:val="000"/>
          <w:sz w:val="28"/>
          <w:szCs w:val="28"/>
        </w:rPr>
        <w:t xml:space="preserve">16.总部位于瑞士日内瓦的世界知识产权组织3月22日发布报告称，2024年中国成为国际专利申请数量增幅最大的国家，中国在知识产权领域的创新已成为全球专利申请增长最主要的推动力。</w:t>
      </w:r>
    </w:p>
    <w:p>
      <w:pPr>
        <w:ind w:left="0" w:right="0" w:firstLine="560"/>
        <w:spacing w:before="450" w:after="450" w:line="312" w:lineRule="auto"/>
      </w:pPr>
      <w:r>
        <w:rPr>
          <w:rFonts w:ascii="宋体" w:hAnsi="宋体" w:eastAsia="宋体" w:cs="宋体"/>
          <w:color w:val="000"/>
          <w:sz w:val="28"/>
          <w:szCs w:val="28"/>
        </w:rPr>
        <w:t xml:space="preserve">17.3月22日，CBA(中国男篮职业联赛)总决赛第六场，北京队以106∶98客场击败辽宁队，以4∶2的总比分获得2024—2024赛季总冠军，这是北京队最近4个赛季的第三个总冠军，也是北京队首次卫冕成功。辽宁队时隔7年打进总决赛又一次获得亚军，这是辽宁队第五次获得亚军。</w:t>
      </w:r>
    </w:p>
    <w:p>
      <w:pPr>
        <w:ind w:left="0" w:right="0" w:firstLine="560"/>
        <w:spacing w:before="450" w:after="450" w:line="312" w:lineRule="auto"/>
      </w:pPr>
      <w:r>
        <w:rPr>
          <w:rFonts w:ascii="宋体" w:hAnsi="宋体" w:eastAsia="宋体" w:cs="宋体"/>
          <w:color w:val="000"/>
          <w:sz w:val="28"/>
          <w:szCs w:val="28"/>
        </w:rPr>
        <w:t xml:space="preserve">18.中共中央政治局3月24日下午就深化司法体制改革、保证司法公正进行第二十一次集体学习。中共中央总书记习近平在主持学习时强调，深化司法体制改革，建设公正高效权威的社会主义司法制度，是推进国家治理体系和治理能力现代化的重要举措。公正司法事关人民切身利益，事关社会公平正义，事关全面推进依法治国。</w:t>
      </w:r>
    </w:p>
    <w:p>
      <w:pPr>
        <w:ind w:left="0" w:right="0" w:firstLine="560"/>
        <w:spacing w:before="450" w:after="450" w:line="312" w:lineRule="auto"/>
      </w:pPr>
      <w:r>
        <w:rPr>
          <w:rFonts w:ascii="宋体" w:hAnsi="宋体" w:eastAsia="宋体" w:cs="宋体"/>
          <w:color w:val="000"/>
          <w:sz w:val="28"/>
          <w:szCs w:val="28"/>
        </w:rPr>
        <w:t xml:space="preserve">19.博鳌亚洲论坛2024年年会3月28日上午在海南省博鳌开幕。国家主席习近平出席开幕式并发表主旨演讲，强调亚洲要迈向命运共同体、开创亚洲新未来，必须在世界前进的步伐中前进、在世界发展的潮流中发展。我们要通过迈向亚洲命运共同体，推动建设人类命运共同体。</w:t>
      </w:r>
    </w:p>
    <w:p>
      <w:pPr>
        <w:ind w:left="0" w:right="0" w:firstLine="560"/>
        <w:spacing w:before="450" w:after="450" w:line="312" w:lineRule="auto"/>
      </w:pPr>
      <w:r>
        <w:rPr>
          <w:rFonts w:ascii="宋体" w:hAnsi="宋体" w:eastAsia="宋体" w:cs="宋体"/>
          <w:color w:val="000"/>
          <w:sz w:val="28"/>
          <w:szCs w:val="28"/>
        </w:rPr>
        <w:t xml:space="preserve">20.经国务院授权，《推动共建丝绸之路经济带和21世纪海上丝绸之路的愿景与行动》3月28日发布，建设“一带一路”，共同打造开放、包容、均衡、普惠的区域经济合作架构，将让中国与世界更加紧密地联系在一起，推动更多国家和地区开展全方位合作，共克时艰、共创辉煌。</w:t>
      </w:r>
    </w:p>
    <w:p>
      <w:pPr>
        <w:ind w:left="0" w:right="0" w:firstLine="560"/>
        <w:spacing w:before="450" w:after="450" w:line="312" w:lineRule="auto"/>
      </w:pPr>
      <w:r>
        <w:rPr>
          <w:rFonts w:ascii="宋体" w:hAnsi="宋体" w:eastAsia="宋体" w:cs="宋体"/>
          <w:color w:val="000"/>
          <w:sz w:val="28"/>
          <w:szCs w:val="28"/>
        </w:rPr>
        <w:t xml:space="preserve">21.继3月27日国土部、住建部联合下发通知优化今年住房及用地供应结构，30日央行联合住建部、银监会发文下调二套房个贷首付比例：二套房商业性贷款最低首付款比例调整为不低于40%，同时调整了住房公积金贷款政策，首套普通自住房公积金贷款最低首付款比例为20%;对拥有1套住房并已结清相应购房贷款的，最低首付款比例为30%。同日财政部也联合国税总局发文放宽转卖二套房营业税免征期限：个人将购买2年以上(含2年)的普通住房对外销售的，免征营业税</w:t>
      </w:r>
    </w:p>
    <w:p>
      <w:pPr>
        <w:ind w:left="0" w:right="0" w:firstLine="560"/>
        <w:spacing w:before="450" w:after="450" w:line="312" w:lineRule="auto"/>
      </w:pPr>
      <w:r>
        <w:rPr>
          <w:rFonts w:ascii="宋体" w:hAnsi="宋体" w:eastAsia="宋体" w:cs="宋体"/>
          <w:color w:val="000"/>
          <w:sz w:val="28"/>
          <w:szCs w:val="28"/>
        </w:rPr>
        <w:t xml:space="preserve">1、国家主席习近平和俄罗斯总统普京12月31日互致新年贺电。习近平在贺电中代表中国政府和中国人民，向普京总统和俄罗斯人民致以诚挚的祝贺和美好的祝愿。习近平表示，2024年，中俄全面战略协作伙伴关系保持高水平运行。双方共同举办第二次世界大战胜利70周年庆祝和纪念活动，开展丝绸之路经济带建设和欧亚经济联盟建设对接合作，深化两国人文交流特别是青年交流，密切在国际事务中的协作，推动两国关系和各领域合作取得新的丰硕成果，促进了两国发展，促进了世界和平与发展，为推动构建以合作共赢为核心的新型国际关系注入了正能量。希望双方在新的一年里携手努力，弘扬中俄世代友好的和平理念，增进政治互信，加大相互支持，将双方高水平的政治关系优势转化为更多互利共赢的合作成果，造福两国人民和各国人民。</w:t>
      </w:r>
    </w:p>
    <w:p>
      <w:pPr>
        <w:ind w:left="0" w:right="0" w:firstLine="560"/>
        <w:spacing w:before="450" w:after="450" w:line="312" w:lineRule="auto"/>
      </w:pPr>
      <w:r>
        <w:rPr>
          <w:rFonts w:ascii="宋体" w:hAnsi="宋体" w:eastAsia="宋体" w:cs="宋体"/>
          <w:color w:val="000"/>
          <w:sz w:val="28"/>
          <w:szCs w:val="28"/>
        </w:rPr>
        <w:t xml:space="preserve">2、国务院31日发出通知，决定自2024年1月1日起调整证券交易印花税中央与地方分享比例。国务院通知指出，为妥善处理中央与地方的财政分配关系，国务院决定，从2024年1月1日起，将证券交易印花税由现行按中央97%、地方3%比例分享全部调整为中央收入。国务院通知要求，有关地区和部门要从全局出发，继续做好证券交易印花税的征收管理工作，进一步促进我国证券市场长期稳定健康发展。</w:t>
      </w:r>
    </w:p>
    <w:p>
      <w:pPr>
        <w:ind w:left="0" w:right="0" w:firstLine="560"/>
        <w:spacing w:before="450" w:after="450" w:line="312" w:lineRule="auto"/>
      </w:pPr>
      <w:r>
        <w:rPr>
          <w:rFonts w:ascii="宋体" w:hAnsi="宋体" w:eastAsia="宋体" w:cs="宋体"/>
          <w:color w:val="000"/>
          <w:sz w:val="28"/>
          <w:szCs w:val="28"/>
        </w:rPr>
        <w:t xml:space="preserve">3、中国人民解放军陆军领导机构、中国人民解放军火箭军、中国人民解放军战略支援部队成立大会2024年12月31日在八一大楼隆重举行。中共中央总书记、国家主席、中央军委主席习近平向陆军、火箭军、战略支援部队授予军旗并致训词，代表党中央和中央军委向同志们、向全军部队致以热烈祝贺，强调要坚持以党在新形势下的强军目标为引领，深入贯彻新形势下军事战略方针，全面实施改革强军战略，坚定不移走中国特色强军之路，时刻听从党和人民召唤，忠实履行党和人民赋予的神圣使命，为实现中国梦强军梦作出新的更大的贡献。</w:t>
      </w:r>
    </w:p>
    <w:p>
      <w:pPr>
        <w:ind w:left="0" w:right="0" w:firstLine="560"/>
        <w:spacing w:before="450" w:after="450" w:line="312" w:lineRule="auto"/>
      </w:pPr>
      <w:r>
        <w:rPr>
          <w:rFonts w:ascii="宋体" w:hAnsi="宋体" w:eastAsia="宋体" w:cs="宋体"/>
          <w:color w:val="000"/>
          <w:sz w:val="28"/>
          <w:szCs w:val="28"/>
        </w:rPr>
        <w:t xml:space="preserve">4、我国页岩气开发取得重大进展，国内首个实现商业开发的大型页岩气田——国家级页岩气示范区、中国石化涪陵页岩气田顺利实现50亿方年产能的建设目标，该气田目前是除北美之外全球最大的页岩气田，日产量可满足3000万个家庭的生活用气。5、2024年，全国铁路固定资产投资完成8238亿元，超额完成238亿元;铁路新线投产9531公里，超额完成1531公里，均创历史最好成绩。“十二五”期间，全国铁路固定资产投资完成3.58万亿元，新线投产3.05万公里，是历史投资完成最好、投产新线最多的五年。</w:t>
      </w:r>
    </w:p>
    <w:p>
      <w:pPr>
        <w:ind w:left="0" w:right="0" w:firstLine="560"/>
        <w:spacing w:before="450" w:after="450" w:line="312" w:lineRule="auto"/>
      </w:pPr>
      <w:r>
        <w:rPr>
          <w:rFonts w:ascii="宋体" w:hAnsi="宋体" w:eastAsia="宋体" w:cs="宋体"/>
          <w:color w:val="000"/>
          <w:sz w:val="28"/>
          <w:szCs w:val="28"/>
        </w:rPr>
        <w:t xml:space="preserve">6、中国物流与采购联合会、国家统计局服务业调查中心1月1日发布的数据显示，2024年12月份中国制造业采购经理指数(PMI)为49.7%，较上月上升0.1个百分点。同月，非制造业商务活动指数为54.4%，环比上升0.8个百分点。</w:t>
      </w:r>
    </w:p>
    <w:p>
      <w:pPr>
        <w:ind w:left="0" w:right="0" w:firstLine="560"/>
        <w:spacing w:before="450" w:after="450" w:line="312" w:lineRule="auto"/>
      </w:pPr>
      <w:r>
        <w:rPr>
          <w:rFonts w:ascii="宋体" w:hAnsi="宋体" w:eastAsia="宋体" w:cs="宋体"/>
          <w:color w:val="000"/>
          <w:sz w:val="28"/>
          <w:szCs w:val="28"/>
        </w:rPr>
        <w:t xml:space="preserve">7、亚洲开发银行近日发布的《2024年亚洲经济一体化报告》显示，中国在亚洲高端科技产品出口中所占份额从2024年的9.4%升至2024年的43.7%，位居亚洲第一，以高铁、核电和卫星等为代表的中国高端科技产品深受亚洲各国的欢迎。这标志着中国在高科技领域的突破正越来越受到国际社会的认可，中国高端科技产品在国际上的影响力日益增加。</w:t>
      </w:r>
    </w:p>
    <w:p>
      <w:pPr>
        <w:ind w:left="0" w:right="0" w:firstLine="560"/>
        <w:spacing w:before="450" w:after="450" w:line="312" w:lineRule="auto"/>
      </w:pPr>
      <w:r>
        <w:rPr>
          <w:rFonts w:ascii="宋体" w:hAnsi="宋体" w:eastAsia="宋体" w:cs="宋体"/>
          <w:color w:val="000"/>
          <w:sz w:val="28"/>
          <w:szCs w:val="28"/>
        </w:rPr>
        <w:t xml:space="preserve">8、中共中央印发了《中国共产党地方委员会工作条例》(以下简称《条例》)，并发出通知，要求各地区各部门认真遵照执行。通知指出，地方党委制度是我们党执政治国的重要组织制度，完善这项制度是推进国家治理体系和治理能力现代化的重要方面。协调推进“四个全面”战略布局，必须始终坚持和加强党的领导，更好发挥党总揽全局、协调各方的领导核心作用。省市县三级地方党委作为本地区的领导核心，在贯彻落实中央决策部署、推动党的奋斗目标实现上居于关键位置、负有重大责任。地方党委工作必须进一步加强，地方党委领导能力必须进一步提高。</w:t>
      </w:r>
    </w:p>
    <w:p>
      <w:pPr>
        <w:ind w:left="0" w:right="0" w:firstLine="560"/>
        <w:spacing w:before="450" w:after="450" w:line="312" w:lineRule="auto"/>
      </w:pPr>
      <w:r>
        <w:rPr>
          <w:rFonts w:ascii="宋体" w:hAnsi="宋体" w:eastAsia="宋体" w:cs="宋体"/>
          <w:color w:val="000"/>
          <w:sz w:val="28"/>
          <w:szCs w:val="28"/>
        </w:rPr>
        <w:t xml:space="preserve">9、习近平在重庆调研时强调，创新、协调、绿色、开放、共享的发展理念，是在深刻总结国内外发展经验教训、分析国内外发展大势的基础上形成的，凝聚着对经济社会发展规律的深入思考，体现了“十三五”乃至更长时期我国的发展思路、发展方向、发展着力点。全党同志要把思想和行动统一到新的发展理念上来，崇尚创新、注重协调、倡导绿色、厚植开放、推进共享，努力提高统筹贯彻新的发展理念能力和水平，确保如期全面建成小康社会、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10、习近平在中共中央政治局常委会会议上发表重要讲话，对全面加强安全生产工作提出明确要求，强调血的教训警示我们，公共安全绝非小事，必须坚持安全发展，扎实落实安全生产责任制，堵塞各类安全漏洞，坚决遏制重特大事故频发势头，确保人民生命财产安全。</w:t>
      </w:r>
    </w:p>
    <w:p>
      <w:pPr>
        <w:ind w:left="0" w:right="0" w:firstLine="560"/>
        <w:spacing w:before="450" w:after="450" w:line="312" w:lineRule="auto"/>
      </w:pPr>
      <w:r>
        <w:rPr>
          <w:rFonts w:ascii="宋体" w:hAnsi="宋体" w:eastAsia="宋体" w:cs="宋体"/>
          <w:color w:val="000"/>
          <w:sz w:val="28"/>
          <w:szCs w:val="28"/>
        </w:rPr>
        <w:t xml:space="preserve">11、习近平1月5日在重庆召开推动长江经济带发展座谈会，听取有关省市和国务院有关部门对推动长江经济带发展的意见和建议。他强调，长江是中华民族的母亲河，也是中华民族发展的重要支撑。推动长江经济带发展必须从中华民族长远利益考虑，走生态优先、绿色发展之路，使绿水青山产生巨大生态效益、经济效益、社会效益，使母亲河永葆生机活力。</w:t>
      </w:r>
    </w:p>
    <w:p>
      <w:pPr>
        <w:ind w:left="0" w:right="0" w:firstLine="560"/>
        <w:spacing w:before="450" w:after="450" w:line="312" w:lineRule="auto"/>
      </w:pPr>
      <w:r>
        <w:rPr>
          <w:rFonts w:ascii="宋体" w:hAnsi="宋体" w:eastAsia="宋体" w:cs="宋体"/>
          <w:color w:val="000"/>
          <w:sz w:val="28"/>
          <w:szCs w:val="28"/>
        </w:rPr>
        <w:t xml:space="preserve">12、中新(重庆)战略性互联互通示范项目联合实施委员会第一次会议1月8日在重庆召开，中新(重庆)战略性互联互通示范项目管理局揭牌，首批12个总金额65.6亿美元的合作项目成功签约，这标志着中新(重庆)战略性互联互通示范项目已正式进入实质性启动阶段。中新(重庆)战略性互联互通示范项目是继苏州工业园和天津生态城之后，中新两国第三个政府间合作项目，以重庆市作为项目运营中心。</w:t>
      </w:r>
    </w:p>
    <w:p>
      <w:pPr>
        <w:ind w:left="0" w:right="0" w:firstLine="560"/>
        <w:spacing w:before="450" w:after="450" w:line="312" w:lineRule="auto"/>
      </w:pPr>
      <w:r>
        <w:rPr>
          <w:rFonts w:ascii="宋体" w:hAnsi="宋体" w:eastAsia="宋体" w:cs="宋体"/>
          <w:color w:val="000"/>
          <w:sz w:val="28"/>
          <w:szCs w:val="28"/>
        </w:rPr>
        <w:t xml:space="preserve">13、国家统计局发布的数据显示：2024年12月份全国居民消费价格指数(CPI)环比上涨0.5%，同比上涨1.6%;工业生产者出厂价格指数(PPI)环比下降0.6%，同比下降5.9%。2024年全年CPI上涨1.4%，PPI下降5.2%。这是自2024年以来，我国全年CPI涨幅首次低于2%。</w:t>
      </w:r>
    </w:p>
    <w:p>
      <w:pPr>
        <w:ind w:left="0" w:right="0" w:firstLine="560"/>
        <w:spacing w:before="450" w:after="450" w:line="312" w:lineRule="auto"/>
      </w:pPr>
      <w:r>
        <w:rPr>
          <w:rFonts w:ascii="宋体" w:hAnsi="宋体" w:eastAsia="宋体" w:cs="宋体"/>
          <w:color w:val="000"/>
          <w:sz w:val="28"/>
          <w:szCs w:val="28"/>
        </w:rPr>
        <w:t xml:space="preserve">14、习近平1月11日主持召开中央全面深化改革领导小组第二十次会议并发表重要讲话。他强调，全面深化改革头3年是夯基垒台、立柱架梁的3年，今年要力争把改革的主体框架搭建起来。要牢牢扭住全面深化改革各项目标，落实主体责任，理清责任链条，拧紧责任螺丝，提高履责效能，打通关节、疏通堵点、激活全盘，努力使各项改革都能落地生根。</w:t>
      </w:r>
    </w:p>
    <w:p>
      <w:pPr>
        <w:ind w:left="0" w:right="0" w:firstLine="560"/>
        <w:spacing w:before="450" w:after="450" w:line="312" w:lineRule="auto"/>
      </w:pPr>
      <w:r>
        <w:rPr>
          <w:rFonts w:ascii="宋体" w:hAnsi="宋体" w:eastAsia="宋体" w:cs="宋体"/>
          <w:color w:val="000"/>
          <w:sz w:val="28"/>
          <w:szCs w:val="28"/>
        </w:rPr>
        <w:t xml:space="preserve">15、中共中央总书记、国家主席、中央军委主席习近平1月12日上午在中国共产党第十八届中央纪律检查委员会第六次全体会议上发表重要讲话。他强调，保持坚强政治定力，坚持全面从严治党、依规治党，聚焦监督执纪问责，深化标本兼治，创新体制机制，健全法规制度，强化党内监督，把纪律挺在前面，持之以恒落实中央八项规定精神，着力解决群众身边的不正之风和腐败问题，坚决遏制腐败蔓延势头，不断取得党风廉政建设和反腐败斗争新成效。习近平指出，党的十八大以来，我们党着眼于新的形势任务，把全面从严治党纳入“四个全面”战略布局，把党风廉政建设和反腐败斗争作为全面从严治党的重要内容，正风肃纪，反腐惩恶，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16、国务院印发《关于整合城乡居民基本医疗保险制度的意见》，就整合城镇居民基本医疗保险和新型农村合作医疗两项制度，建立统一的城乡居民基本医疗保险制度提出明确要求。《意见》就整合城乡居民医保制度政策明确提出了“六统一”的要求：一要统一覆盖范围。二要统一筹资政策。三要统一保障待遇。四要统一医保目录。五要统一定点管理。六要统一基金管理。</w:t>
      </w:r>
    </w:p>
    <w:p>
      <w:pPr>
        <w:ind w:left="0" w:right="0" w:firstLine="560"/>
        <w:spacing w:before="450" w:after="450" w:line="312" w:lineRule="auto"/>
      </w:pPr>
      <w:r>
        <w:rPr>
          <w:rFonts w:ascii="宋体" w:hAnsi="宋体" w:eastAsia="宋体" w:cs="宋体"/>
          <w:color w:val="000"/>
          <w:sz w:val="28"/>
          <w:szCs w:val="28"/>
        </w:rPr>
        <w:t xml:space="preserve">17、万达集团并购美国传奇影业公司签约仪式1月12日在京举行。万达集团宣布以不超过35亿美元现金(约230亿元人民币)收购美国传奇影业公司，这是迄今中国企业在海外的最大一桩文化并购。传奇影业董事会主席兼CEO托马斯·图尔将留任，继续负责公司的日常经营，并且将更加积极地参与到万达的成功发展中。</w:t>
      </w:r>
    </w:p>
    <w:p>
      <w:pPr>
        <w:ind w:left="0" w:right="0" w:firstLine="560"/>
        <w:spacing w:before="450" w:after="450" w:line="312" w:lineRule="auto"/>
      </w:pPr>
      <w:r>
        <w:rPr>
          <w:rFonts w:ascii="宋体" w:hAnsi="宋体" w:eastAsia="宋体" w:cs="宋体"/>
          <w:color w:val="000"/>
          <w:sz w:val="28"/>
          <w:szCs w:val="28"/>
        </w:rPr>
        <w:t xml:space="preserve">18、据海关统计，2024年，我国货物贸易进出口总值24.59万亿元人民币，比2024年下降7%。其中，出口14.14万亿元，下降1.8%;进口10.45万亿元，下降13.2%;贸易顺差3.69万亿元，扩大56.7%。在复杂严峻的局面中，2024年我国进口出口值都出现下降，但我国出口仍明显好于全球主要经济体。结合世界主要经济体的贸易情况，2024年我国仍保持货物贸易总值全球第一地位，出口市场份额将达到13%，较上一年继续有所提升。</w:t>
      </w:r>
    </w:p>
    <w:p>
      <w:pPr>
        <w:ind w:left="0" w:right="0" w:firstLine="560"/>
        <w:spacing w:before="450" w:after="450" w:line="312" w:lineRule="auto"/>
      </w:pPr>
      <w:r>
        <w:rPr>
          <w:rFonts w:ascii="宋体" w:hAnsi="宋体" w:eastAsia="宋体" w:cs="宋体"/>
          <w:color w:val="000"/>
          <w:sz w:val="28"/>
          <w:szCs w:val="28"/>
        </w:rPr>
        <w:t xml:space="preserve">19、国家知识产权局在京发布了2024年我国发明专利授权量的有关数据：2024年，我国发明专利申请受理量继续保持稳步增长，发明专利申请受理量首次突破100万件大关，达到110.2万件，同比增长18.7%，连续5年位居世界首位。</w:t>
      </w:r>
    </w:p>
    <w:p>
      <w:pPr>
        <w:ind w:left="0" w:right="0" w:firstLine="560"/>
        <w:spacing w:before="450" w:after="450" w:line="312" w:lineRule="auto"/>
      </w:pPr>
      <w:r>
        <w:rPr>
          <w:rFonts w:ascii="宋体" w:hAnsi="宋体" w:eastAsia="宋体" w:cs="宋体"/>
          <w:color w:val="000"/>
          <w:sz w:val="28"/>
          <w:szCs w:val="28"/>
        </w:rPr>
        <w:t xml:space="preserve">20、国务院印发《推进普惠金融发展规划(2024—2024年)》。作为我国首个发展普惠金融的国家级战略规划，确立了推进普惠金融发展的指导思想、基本原则和发展目标，从普惠金融服务机构、产品创新、基础设施、法律法规和教育宣传等方面提出了系列政策措施和保障手段，对推进普惠金融实施、加强领导协调、试点示范工程等方面做出了相关安排。</w:t>
      </w:r>
    </w:p>
    <w:p>
      <w:pPr>
        <w:ind w:left="0" w:right="0" w:firstLine="560"/>
        <w:spacing w:before="450" w:after="450" w:line="312" w:lineRule="auto"/>
      </w:pPr>
      <w:r>
        <w:rPr>
          <w:rFonts w:ascii="宋体" w:hAnsi="宋体" w:eastAsia="宋体" w:cs="宋体"/>
          <w:color w:val="000"/>
          <w:sz w:val="28"/>
          <w:szCs w:val="28"/>
        </w:rPr>
        <w:t xml:space="preserve">21、新华社北京1月16日电 “中国旅游年”开幕式14日在印度新德里举行，国家主席习近平向开幕式致贺词。习近平对“中国旅游年”活动开幕表示热烈的祝贺，向友好的印度人民致以诚挚的问候。习近平指出，中印两国人民友好交往源远流长。千百年来，两国人民交流互鉴，树立了世界跨文化交流的楷模，为人类文明进步发挥了重要作用。中印各领域互补优势明显、合作潜力巨大。两国应该发扬传统友谊，加强互利合作，扩大人文交流，为世界和平与发展作出新贡献。22、1月16日上午，亚洲基础设施投资银行开业仪式在北京钓鱼台国宾馆举行。中国国家主席习近平出席开业仪式并致辞，强调通过各成员国携手努力，亚投行一定能成为专业、高效、廉洁的21世纪新型多边开发银行，成为构建人类命运共同体的新平台，为促进亚洲和世界发展繁荣作出新贡献，为改善全球经济治理增添新力量。23、1月15日，中国人民银行公布2024年我国金融统计数据的基本情况：2024年12月末，广义货币(M2)余额139.23万亿元，同比增长13.3%，增速比上月末低0.4个百分点，去年7月份以来M2增速都在13%以上;狭义货币(M1)余额40.10万亿元，同比增长15.2%，增速比上月末低0.5个百分点，第四季度的平均增速为15.0%，较前三季度的平均增速高8.4个百分点。数据表明，货币供应量增长较快表明市场流动性总体宽裕，国家稳增长政策力度加大，经济活跃度有所提高。</w:t>
      </w:r>
    </w:p>
    <w:p>
      <w:pPr>
        <w:ind w:left="0" w:right="0" w:firstLine="560"/>
        <w:spacing w:before="450" w:after="450" w:line="312" w:lineRule="auto"/>
      </w:pPr>
      <w:r>
        <w:rPr>
          <w:rFonts w:ascii="宋体" w:hAnsi="宋体" w:eastAsia="宋体" w:cs="宋体"/>
          <w:color w:val="000"/>
          <w:sz w:val="28"/>
          <w:szCs w:val="28"/>
        </w:rPr>
        <w:t xml:space="preserve">24、台湾地区领导人选举投票1月16日下午4时结束。当晚出炉的计票结果显示，民进党候选人蔡英文、陈建仁当选台湾地区正、副领导人，得票6894744张，得票率为56.12%。同时举行的台湾地区民意代表选举结果也于当晚揭晓。在台湾地区立法机构总共113个席次中，民进党获得68席，国民党获得35席，时代力量党获得5席，亲民党获得3席，“无党团结联盟”获得1席，未经政党推荐者获得1席。</w:t>
      </w:r>
    </w:p>
    <w:p>
      <w:pPr>
        <w:ind w:left="0" w:right="0" w:firstLine="560"/>
        <w:spacing w:before="450" w:after="450" w:line="312" w:lineRule="auto"/>
      </w:pPr>
      <w:r>
        <w:rPr>
          <w:rFonts w:ascii="宋体" w:hAnsi="宋体" w:eastAsia="宋体" w:cs="宋体"/>
          <w:color w:val="000"/>
          <w:sz w:val="28"/>
          <w:szCs w:val="28"/>
        </w:rPr>
        <w:t xml:space="preserve">25、鄱阳湖流域占江西辖区面积的94%，赣江、抚河、信江、饶河、修河5条主要河流全部汇入鄱阳湖，流域具有完整的生态系统。按照责任共担、区别对待的原则，江西将辖区内鄱阳湖流域、九江长江段和东江流域均纳入补偿范围，涉及所有100个县(市、区)。江西在全国率先实施了覆盖全境的流域生态补偿机制。2024年，江西首期募集全省流域生态补偿资金20.91亿元，经济欠发达的江西，资金筹集量目前全国最多。26、1月19日习近平主席启程对沙特、埃及、伊朗进行国事访问，此访是今年中国外交的第一场重大行动，时逢中国同埃及建交60周年，也是同阿拉伯国家开启外交关系60周年。沙特、埃及、伊朗是中东有重要影响的国家，中国同三国都保持友好合作关系，政治互信日益加深，经济联系更加紧密，各领域交流合作顺利发展。习近平主席此访旨在巩固传统友好，加强互利合作，推动文明交流互鉴。27、1月20日，尼罗河畔的埃及首都开罗阳光明媚。恰逢中埃建交60周年，习近平主席对埃及进行国事访问，也是中国国家元首时隔12年后再次访埃，开启友谊、合作、共赢之旅。访问之际，习近平主席在埃及《金字塔报》发表题为《让中阿友谊如尼罗河水奔涌向前》的署名文章，强调全面深化两国政治互信和战略合作，实现共同发展和进步，使中埃关系这一南南合作的典范进一步发挥引领和示范作用。</w:t>
      </w:r>
    </w:p>
    <w:p>
      <w:pPr>
        <w:ind w:left="0" w:right="0" w:firstLine="560"/>
        <w:spacing w:before="450" w:after="450" w:line="312" w:lineRule="auto"/>
      </w:pPr>
      <w:r>
        <w:rPr>
          <w:rFonts w:ascii="宋体" w:hAnsi="宋体" w:eastAsia="宋体" w:cs="宋体"/>
          <w:color w:val="000"/>
          <w:sz w:val="28"/>
          <w:szCs w:val="28"/>
        </w:rPr>
        <w:t xml:space="preserve">28、商务部长高虎城在习近平主席对沙特阿拉伯王国进行国事访问之际接受媒体联合采访。高虎城表示，中华人民共和国政府与海湾阿拉伯国家合作委员会于2024年1月17日恢复中国—海湾阿拉伯国家合作委员会自由贸易协定谈判，并于2024年1月19日原则上实质性结束货物贸易谈判。中国与海湾阿拉伯国家合作委员会将审议已取得的进展，加快谈判节奏，并于2024年2月中下旬举行新一轮谈判，以期力争在2024年年内达成一份全面的自由贸易协定。29、1月22日，国家主席习近平乘专机抵达伊朗首都德黑兰，开始对伊朗进行国事访问。当地时间晚上9时10分许，习近平乘坐的专机抵达德黑兰梅赫拉巴德机场，受到伊朗外交部长扎里夫等热情迎接。习近平向伊朗政府和人民致以诚挚问候和良好祝愿。习近平指出，中伊两国都是文明古国，拥有悠久历史和灿烂文化，为人类文明进步作出重要贡献。千百年来，两国人民借古丝绸之路互通有无，友好交往源远流长。建交以来，双方在政治、经济、文化等领域友好合作关系不断发展。当前，中伊关系面临新的发展契机，中方愿同伊方一道，乘势而上，不断提高双边关系和务实合作水平，书写中伊关系全面、长期、稳定发展新篇章。我期待着同伊方领导人就双边关系和共同关心的国际和地区问题深入交换意见，规划两国合作宏伟蓝图，增进中伊友好，推进中伊合作。</w:t>
      </w:r>
    </w:p>
    <w:p>
      <w:pPr>
        <w:ind w:left="0" w:right="0" w:firstLine="560"/>
        <w:spacing w:before="450" w:after="450" w:line="312" w:lineRule="auto"/>
      </w:pPr>
      <w:r>
        <w:rPr>
          <w:rFonts w:ascii="宋体" w:hAnsi="宋体" w:eastAsia="宋体" w:cs="宋体"/>
          <w:color w:val="000"/>
          <w:sz w:val="28"/>
          <w:szCs w:val="28"/>
        </w:rPr>
        <w:t xml:space="preserve">30、中央政法工作会议22日在京召开。中共中央总书记、国家主席、中央军委主席习近平近日就政法工作作出重要指示强调，全国政法机关要增强忧患意识、责任意识，防控风险、服务发展，破解难题、补齐短板，提高维护国家安全和社会稳定的能力水平，履行好维护社会大局稳定、促进社会公平正义、保障人民安居乐业的职责使命。</w:t>
      </w:r>
    </w:p>
    <w:p>
      <w:pPr>
        <w:ind w:left="0" w:right="0" w:firstLine="560"/>
        <w:spacing w:before="450" w:after="450" w:line="312" w:lineRule="auto"/>
      </w:pPr>
      <w:r>
        <w:rPr>
          <w:rFonts w:ascii="宋体" w:hAnsi="宋体" w:eastAsia="宋体" w:cs="宋体"/>
          <w:color w:val="000"/>
          <w:sz w:val="28"/>
          <w:szCs w:val="28"/>
        </w:rPr>
        <w:t xml:space="preserve">31、国家副主席李源潮21日在瑞士达沃斯出席世界经济论坛2024年年会，并在中国经济和2024年二十国集团峰会主题专场会上发表特别致辞。李源潮说，世界经济正处于动力转换的重要阶段，中国经济发展进入新常态。2024年中国经济增速在全球主要经济体中继续位居前列，仍是全球增长重要动力。中国有信心有能力保持经济中高速增长的趋势，将贯彻创新、协调、绿色、开放、共享的发展新理念，通过改革创新培育经济发展新动能，实现有质量、有效益、可持续的增长，推动中国经济走得更好更稳更远。</w:t>
      </w:r>
    </w:p>
    <w:p>
      <w:pPr>
        <w:ind w:left="0" w:right="0" w:firstLine="560"/>
        <w:spacing w:before="450" w:after="450" w:line="312" w:lineRule="auto"/>
      </w:pPr>
      <w:r>
        <w:rPr>
          <w:rFonts w:ascii="宋体" w:hAnsi="宋体" w:eastAsia="宋体" w:cs="宋体"/>
          <w:color w:val="000"/>
          <w:sz w:val="28"/>
          <w:szCs w:val="28"/>
        </w:rPr>
        <w:t xml:space="preserve">32、财政部1月25日公布的数据显示：2024年，全国国有及国有控股企业经济运行稳中向好，部分指标出现回暖迹象，但下行压力依然较大。去年1—12月，国有企业营业总收入454704.1亿元，同比下降5.4%;国有企业利润总额23027.5亿元，同比下降6.7%。2024年12月末，国有企业资产总额1192048.8亿元，同比增长16.4%。</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第四篇：2024年时事政治1-5月份</w:t>
      </w:r>
    </w:p>
    <w:p>
      <w:pPr>
        <w:ind w:left="0" w:right="0" w:firstLine="560"/>
        <w:spacing w:before="450" w:after="450" w:line="312" w:lineRule="auto"/>
      </w:pPr>
      <w:r>
        <w:rPr>
          <w:rFonts w:ascii="宋体" w:hAnsi="宋体" w:eastAsia="宋体" w:cs="宋体"/>
          <w:color w:val="000"/>
          <w:sz w:val="28"/>
          <w:szCs w:val="28"/>
        </w:rPr>
        <w:t xml:space="preserve">2024年1月时事政治</w:t>
      </w:r>
    </w:p>
    <w:p>
      <w:pPr>
        <w:ind w:left="0" w:right="0" w:firstLine="560"/>
        <w:spacing w:before="450" w:after="450" w:line="312" w:lineRule="auto"/>
      </w:pPr>
      <w:r>
        <w:rPr>
          <w:rFonts w:ascii="宋体" w:hAnsi="宋体" w:eastAsia="宋体" w:cs="宋体"/>
          <w:color w:val="000"/>
          <w:sz w:val="28"/>
          <w:szCs w:val="28"/>
        </w:rPr>
        <w:t xml:space="preserve">1.国内部分：</w:t>
      </w:r>
    </w:p>
    <w:p>
      <w:pPr>
        <w:ind w:left="0" w:right="0" w:firstLine="560"/>
        <w:spacing w:before="450" w:after="450" w:line="312" w:lineRule="auto"/>
      </w:pPr>
      <w:r>
        <w:rPr>
          <w:rFonts w:ascii="宋体" w:hAnsi="宋体" w:eastAsia="宋体" w:cs="宋体"/>
          <w:color w:val="000"/>
          <w:sz w:val="28"/>
          <w:szCs w:val="28"/>
        </w:rPr>
        <w:t xml:space="preserve">2.北京时间2024年12月2日1时30分，我国在西昌卫星发射中心用“长征三号乙”运载火箭，成功将嫦娥三号探测器发射升空。嫦娥三号将首次实现月球软着陆和月面巡视勘察，为我国探月工程开启新的征程。</w:t>
      </w:r>
    </w:p>
    <w:p>
      <w:pPr>
        <w:ind w:left="0" w:right="0" w:firstLine="560"/>
        <w:spacing w:before="450" w:after="450" w:line="312" w:lineRule="auto"/>
      </w:pPr>
      <w:r>
        <w:rPr>
          <w:rFonts w:ascii="宋体" w:hAnsi="宋体" w:eastAsia="宋体" w:cs="宋体"/>
          <w:color w:val="000"/>
          <w:sz w:val="28"/>
          <w:szCs w:val="28"/>
        </w:rPr>
        <w:t xml:space="preserve">3.12月14日21时11分, 嫦娥三号探测器在月球表面预选着陆区域成功着陆，标志我国已成为继前苏联、美国后世界上第三个实现地外天体软着陆的国家。</w:t>
      </w:r>
    </w:p>
    <w:p>
      <w:pPr>
        <w:ind w:left="0" w:right="0" w:firstLine="560"/>
        <w:spacing w:before="450" w:after="450" w:line="312" w:lineRule="auto"/>
      </w:pPr>
      <w:r>
        <w:rPr>
          <w:rFonts w:ascii="宋体" w:hAnsi="宋体" w:eastAsia="宋体" w:cs="宋体"/>
          <w:color w:val="000"/>
          <w:sz w:val="28"/>
          <w:szCs w:val="28"/>
        </w:rPr>
        <w:t xml:space="preserve">4.12月28日上午9时，随着D2333次动车驶出厦门北站，厦门至深圳高铁正式通车。至此，我国高速铁路网“四纵四横”中的东南沿海客运专线这一纵彻底贯通，串起了三大经济圈——珠三角和长三角经济圈以及海峡西岸经济区。12时15分，G530次动车从桂林首发，驶往北京。广西成为全国首个开通高铁、开行动车的少数民族自治区。我国铁路营运里程突破10万公里。</w:t>
      </w:r>
    </w:p>
    <w:p>
      <w:pPr>
        <w:ind w:left="0" w:right="0" w:firstLine="560"/>
        <w:spacing w:before="450" w:after="450" w:line="312" w:lineRule="auto"/>
      </w:pPr>
      <w:r>
        <w:rPr>
          <w:rFonts w:ascii="宋体" w:hAnsi="宋体" w:eastAsia="宋体" w:cs="宋体"/>
          <w:color w:val="000"/>
          <w:sz w:val="28"/>
          <w:szCs w:val="28"/>
        </w:rPr>
        <w:t xml:space="preserve">5.第三次全国经济普查现场登记工作2024年1月1日正式启动，全国300万普查人员将用3个月时间，全面采用现代信息技术，完成对70万个普查小区近7000万普查对象的逐一登记。</w:t>
      </w:r>
    </w:p>
    <w:p>
      <w:pPr>
        <w:ind w:left="0" w:right="0" w:firstLine="560"/>
        <w:spacing w:before="450" w:after="450" w:line="312" w:lineRule="auto"/>
      </w:pPr>
      <w:r>
        <w:rPr>
          <w:rFonts w:ascii="宋体" w:hAnsi="宋体" w:eastAsia="宋体" w:cs="宋体"/>
          <w:color w:val="000"/>
          <w:sz w:val="28"/>
          <w:szCs w:val="28"/>
        </w:rPr>
        <w:t xml:space="preserve">6.1月1日，我国城际动车组最大一笔出口订单首列车辆在中国南车四方股份公司下线，并从青岛港装船，运往阿根廷。</w:t>
      </w:r>
    </w:p>
    <w:p>
      <w:pPr>
        <w:ind w:left="0" w:right="0" w:firstLine="560"/>
        <w:spacing w:before="450" w:after="450" w:line="312" w:lineRule="auto"/>
      </w:pPr>
      <w:r>
        <w:rPr>
          <w:rFonts w:ascii="宋体" w:hAnsi="宋体" w:eastAsia="宋体" w:cs="宋体"/>
          <w:color w:val="000"/>
          <w:sz w:val="28"/>
          <w:szCs w:val="28"/>
        </w:rPr>
        <w:t xml:space="preserve">7.2024年起,中央和国家机关各类培训费用将有最高上限,一天不能超过450元。1月4日,财政部等部门发布了《中央和国家机关培训费管理办法》的通知,并从今年1月1日起实施。按照规定,培训费包括住宿费;伙食费;场地费和讲课费;资料费、交通费和其他费用等,其每天的上限分别为180元、110元、100元、60元,总额不超过450元。</w:t>
      </w:r>
    </w:p>
    <w:p>
      <w:pPr>
        <w:ind w:left="0" w:right="0" w:firstLine="560"/>
        <w:spacing w:before="450" w:after="450" w:line="312" w:lineRule="auto"/>
      </w:pPr>
      <w:r>
        <w:rPr>
          <w:rFonts w:ascii="宋体" w:hAnsi="宋体" w:eastAsia="宋体" w:cs="宋体"/>
          <w:color w:val="000"/>
          <w:sz w:val="28"/>
          <w:szCs w:val="28"/>
        </w:rPr>
        <w:t xml:space="preserve">8.1月7日，中国南极科考船“雪龙”号抓住风向转变的有利时机，成功驶出重冰区，9.中国保监会发布《关于保险资金投资创业板上市公司股票等有关问题的通知》，允许保险资金投资创业板上市公司股票。</w:t>
      </w:r>
    </w:p>
    <w:p>
      <w:pPr>
        <w:ind w:left="0" w:right="0" w:firstLine="560"/>
        <w:spacing w:before="450" w:after="450" w:line="312" w:lineRule="auto"/>
      </w:pPr>
      <w:r>
        <w:rPr>
          <w:rFonts w:ascii="宋体" w:hAnsi="宋体" w:eastAsia="宋体" w:cs="宋体"/>
          <w:color w:val="000"/>
          <w:sz w:val="28"/>
          <w:szCs w:val="28"/>
        </w:rPr>
        <w:t xml:space="preserve">10.中共中央、国务院1月10日上午在北京隆重举行国家科学技术奖励大会。习近平向获得2024国家最高科学技术奖的中国科学院院士、中国科学院大连化学物理研究所张存浩，中国科学院院士、中国人民解放军总装备部程开甲颁发奖励证书，11.1月10日，在美国华盛顿召开的世界航天局长峰会上，中国航天科技专家、国际宇航科学院院士吴美蓉被授予冯·卡门奖。吴美蓉院士出席了颁奖仪式。冯·卡门奖创立于1982年，是国际宇航科学界的最高奖项，被誉为“宇航科学诺贝尔奖”，每年授予一次一人，表彰在航天科学技术领域取得杰出成就的个人。</w:t>
      </w:r>
    </w:p>
    <w:p>
      <w:pPr>
        <w:ind w:left="0" w:right="0" w:firstLine="560"/>
        <w:spacing w:before="450" w:after="450" w:line="312" w:lineRule="auto"/>
      </w:pPr>
      <w:r>
        <w:rPr>
          <w:rFonts w:ascii="宋体" w:hAnsi="宋体" w:eastAsia="宋体" w:cs="宋体"/>
          <w:color w:val="000"/>
          <w:sz w:val="28"/>
          <w:szCs w:val="28"/>
        </w:rPr>
        <w:t xml:space="preserve">12.1月11日凌晨1时37分，云南省迪庆藏族自治州香格里拉县独克宗古城发生火灾，火灾现已全面扑灭。截至11日晚10时，经初步统计，火灾共造成古城335户群众受灾，其中烧毁房屋242栋，还造成古城部分文物、唐卡等文化艺术品烧毁，损失惨重。</w:t>
      </w:r>
    </w:p>
    <w:p>
      <w:pPr>
        <w:ind w:left="0" w:right="0" w:firstLine="560"/>
        <w:spacing w:before="450" w:after="450" w:line="312" w:lineRule="auto"/>
      </w:pPr>
      <w:r>
        <w:rPr>
          <w:rFonts w:ascii="宋体" w:hAnsi="宋体" w:eastAsia="宋体" w:cs="宋体"/>
          <w:color w:val="000"/>
          <w:sz w:val="28"/>
          <w:szCs w:val="28"/>
        </w:rPr>
        <w:t xml:space="preserve">13.2024年CCTV体坛风云人物颁奖盛典1月11日晚在京举行，林丹和李娜分获最佳男、女运动员奖。广州恒大队获得最佳团队奖，主帅里皮成为最佳教练。“海峡组合”彭帅／谢淑薇荣获最佳组合奖。跳远新星李金哲成为最佳新人。</w:t>
      </w:r>
    </w:p>
    <w:p>
      <w:pPr>
        <w:ind w:left="0" w:right="0" w:firstLine="560"/>
        <w:spacing w:before="450" w:after="450" w:line="312" w:lineRule="auto"/>
      </w:pPr>
      <w:r>
        <w:rPr>
          <w:rFonts w:ascii="宋体" w:hAnsi="宋体" w:eastAsia="宋体" w:cs="宋体"/>
          <w:color w:val="000"/>
          <w:sz w:val="28"/>
          <w:szCs w:val="28"/>
        </w:rPr>
        <w:t xml:space="preserve">14.从国防科工局获悉：1月15日20时许，在北京航天飞行控制中心精心组织下，嫦娥三号着陆器飞控工作从飞控大厅转移到了长管机房，顺利转入长期管理模式。</w:t>
      </w:r>
    </w:p>
    <w:p>
      <w:pPr>
        <w:ind w:left="0" w:right="0" w:firstLine="560"/>
        <w:spacing w:before="450" w:after="450" w:line="312" w:lineRule="auto"/>
      </w:pPr>
      <w:r>
        <w:rPr>
          <w:rFonts w:ascii="宋体" w:hAnsi="宋体" w:eastAsia="宋体" w:cs="宋体"/>
          <w:color w:val="000"/>
          <w:sz w:val="28"/>
          <w:szCs w:val="28"/>
        </w:rPr>
        <w:t xml:space="preserve">15.1月16日上午9时，广东成为中国首个万亿美元的区域经济体。</w:t>
      </w:r>
    </w:p>
    <w:p>
      <w:pPr>
        <w:ind w:left="0" w:right="0" w:firstLine="560"/>
        <w:spacing w:before="450" w:after="450" w:line="312" w:lineRule="auto"/>
      </w:pPr>
      <w:r>
        <w:rPr>
          <w:rFonts w:ascii="宋体" w:hAnsi="宋体" w:eastAsia="宋体" w:cs="宋体"/>
          <w:color w:val="000"/>
          <w:sz w:val="28"/>
          <w:szCs w:val="28"/>
        </w:rPr>
        <w:t xml:space="preserve">16.1月17日，由中国铁建总承包建设的土耳其安卡拉至伊斯坦布尔高速铁路二期主体工程宣告完工，17.1月22日电，日前获悉：广西、广东将携手共建珠江—西江经济带，这将是我国首个跨省流域经济带。</w:t>
      </w:r>
    </w:p>
    <w:p>
      <w:pPr>
        <w:ind w:left="0" w:right="0" w:firstLine="560"/>
        <w:spacing w:before="450" w:after="450" w:line="312" w:lineRule="auto"/>
      </w:pPr>
      <w:r>
        <w:rPr>
          <w:rFonts w:ascii="宋体" w:hAnsi="宋体" w:eastAsia="宋体" w:cs="宋体"/>
          <w:color w:val="000"/>
          <w:sz w:val="28"/>
          <w:szCs w:val="28"/>
        </w:rPr>
        <w:t xml:space="preserve">18.1月25日21时20分，第三次进入澳大利亚网球公开赛女单决赛的中国球手李娜，2∶0战胜斯洛伐克选手齐布尔科娃，成为41年来首位超过30岁的澳网女单冠军，同时也成为首位获得澳网单打冠军的亚洲球手。这是李娜继2024年获得法网女单桂冠后第二次获得大满贯冠军。</w:t>
      </w:r>
    </w:p>
    <w:p>
      <w:pPr>
        <w:ind w:left="0" w:right="0" w:firstLine="560"/>
        <w:spacing w:before="450" w:after="450" w:line="312" w:lineRule="auto"/>
      </w:pPr>
      <w:r>
        <w:rPr>
          <w:rFonts w:ascii="宋体" w:hAnsi="宋体" w:eastAsia="宋体" w:cs="宋体"/>
          <w:color w:val="000"/>
          <w:sz w:val="28"/>
          <w:szCs w:val="28"/>
        </w:rPr>
        <w:t xml:space="preserve">19.从国防科工局获悉：嫦娥三号着陆器和“玉兔号”月球车完成第二月昼工作，再次迎来月夜。</w:t>
      </w:r>
    </w:p>
    <w:p>
      <w:pPr>
        <w:ind w:left="0" w:right="0" w:firstLine="560"/>
        <w:spacing w:before="450" w:after="450" w:line="312" w:lineRule="auto"/>
      </w:pPr>
      <w:r>
        <w:rPr>
          <w:rFonts w:ascii="宋体" w:hAnsi="宋体" w:eastAsia="宋体" w:cs="宋体"/>
          <w:color w:val="000"/>
          <w:sz w:val="28"/>
          <w:szCs w:val="28"/>
        </w:rPr>
        <w:t xml:space="preserve">20.国家主席习近平同法国总统奥朗德互致贺电，庆祝中法两国建交50周年。习近平在贺电中指出，1964年1月27日，21.环境保护部有关负责人1月27日向媒体通报，环境保护部日前发布《2024年中国机动车污染防治年报》，公布了2024年全国机动车污染排放状况。年报显示，我国已连续四年成为世界机动车产销第一大国，机动车污染已成为我国空气污染的重要来源，是造成灰霾、光化学烟雾污染的重要原因，机动车污染防治的紧迫性日益凸显。</w:t>
      </w:r>
    </w:p>
    <w:p>
      <w:pPr>
        <w:ind w:left="0" w:right="0" w:firstLine="560"/>
        <w:spacing w:before="450" w:after="450" w:line="312" w:lineRule="auto"/>
      </w:pPr>
      <w:r>
        <w:rPr>
          <w:rFonts w:ascii="宋体" w:hAnsi="宋体" w:eastAsia="宋体" w:cs="宋体"/>
          <w:color w:val="000"/>
          <w:sz w:val="28"/>
          <w:szCs w:val="28"/>
        </w:rPr>
        <w:t xml:space="preserve">22.联想集团与谷歌宣布达成一项重大协议：联想将斥资约29亿美元收购摩托罗拉移动智能手机业务。</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23.泰国民间反对派“人民民主改革委员会”1月13日启动筹备多日的“封城”行动，锁定首都曼谷的8处建筑和7处路口为主要目标，24.1月22日至25日，第四十四届世界经济论坛年会（2024达沃斯论坛）将在瑞士小镇达沃斯举行。“重塑世界格局对政治、商业和社会的影响”，是本届年会主题。</w:t>
      </w:r>
    </w:p>
    <w:p>
      <w:pPr>
        <w:ind w:left="0" w:right="0" w:firstLine="560"/>
        <w:spacing w:before="450" w:after="450" w:line="312" w:lineRule="auto"/>
      </w:pPr>
      <w:r>
        <w:rPr>
          <w:rFonts w:ascii="宋体" w:hAnsi="宋体" w:eastAsia="宋体" w:cs="宋体"/>
          <w:color w:val="000"/>
          <w:sz w:val="28"/>
          <w:szCs w:val="28"/>
        </w:rPr>
        <w:t xml:space="preserve">二、月份时事</w:t>
      </w:r>
    </w:p>
    <w:p>
      <w:pPr>
        <w:ind w:left="0" w:right="0" w:firstLine="560"/>
        <w:spacing w:before="450" w:after="450" w:line="312" w:lineRule="auto"/>
      </w:pPr>
      <w:r>
        <w:rPr>
          <w:rFonts w:ascii="宋体" w:hAnsi="宋体" w:eastAsia="宋体" w:cs="宋体"/>
          <w:color w:val="000"/>
          <w:sz w:val="28"/>
          <w:szCs w:val="28"/>
        </w:rPr>
        <w:t xml:space="preserve">25.习近平2月8日向泰山站致信表示热烈祝贺，中国南极泰山站和已经建成的中国南极长城站、中国南极中山站、中国南极昆仑站、中国北极黄河站，既是我国极地工作者开展科学考察的平台，又是我国对外科学交流的重要窗口。</w:t>
      </w:r>
    </w:p>
    <w:p>
      <w:pPr>
        <w:ind w:left="0" w:right="0" w:firstLine="560"/>
        <w:spacing w:before="450" w:after="450" w:line="312" w:lineRule="auto"/>
      </w:pPr>
      <w:r>
        <w:rPr>
          <w:rFonts w:ascii="宋体" w:hAnsi="宋体" w:eastAsia="宋体" w:cs="宋体"/>
          <w:color w:val="000"/>
          <w:sz w:val="28"/>
          <w:szCs w:val="28"/>
        </w:rPr>
        <w:t xml:space="preserve">25.2、2月12日，CRH6A型动车组正式起跑成灌（成都至都江堰）铁路，这是我国CRH6城际动车组首次载客运营。据悉，CRH6A型动车组主要用于中短途城市之间、区域城郊之间的通勤和商旅，故也被称为城际动车组，其最高运营速度为200公里/小时。</w:t>
      </w:r>
    </w:p>
    <w:p>
      <w:pPr>
        <w:ind w:left="0" w:right="0" w:firstLine="560"/>
        <w:spacing w:before="450" w:after="450" w:line="312" w:lineRule="auto"/>
      </w:pPr>
      <w:r>
        <w:rPr>
          <w:rFonts w:ascii="宋体" w:hAnsi="宋体" w:eastAsia="宋体" w:cs="宋体"/>
          <w:color w:val="000"/>
          <w:sz w:val="28"/>
          <w:szCs w:val="28"/>
        </w:rPr>
        <w:t xml:space="preserve">26.3、瑞典皇家科学院2月13日宣布，华人科学家张益唐获得2024罗夫•肖克奖中的数学奖项，以奖励他在无穷多对孪生素数研究上取得的重大突破。这也是该奖项设立21年来首次颁给华裔学者</w:t>
      </w:r>
    </w:p>
    <w:p>
      <w:pPr>
        <w:ind w:left="0" w:right="0" w:firstLine="560"/>
        <w:spacing w:before="450" w:after="450" w:line="312" w:lineRule="auto"/>
      </w:pPr>
      <w:r>
        <w:rPr>
          <w:rFonts w:ascii="宋体" w:hAnsi="宋体" w:eastAsia="宋体" w:cs="宋体"/>
          <w:color w:val="000"/>
          <w:sz w:val="28"/>
          <w:szCs w:val="28"/>
        </w:rPr>
        <w:t xml:space="preserve">27.4、二十二届索契冬奥会于当地时间2月7日晚8时14分，北京时间8日零时14分到2月23日在俄罗斯索契召开。为期17天的赛事中，东道主俄罗斯队以13金9银11铜的成绩位于金牌榜首位，挪威队和加拿大队分列第二、三位。索契冬奥会，中国体育代表团共派出66名运动员参加4个大项，49个小项的比赛。中国队获3金4银2铜，排在金牌榜第十二位。</w:t>
      </w:r>
    </w:p>
    <w:p>
      <w:pPr>
        <w:ind w:left="0" w:right="0" w:firstLine="560"/>
        <w:spacing w:before="450" w:after="450" w:line="312" w:lineRule="auto"/>
      </w:pPr>
      <w:r>
        <w:rPr>
          <w:rFonts w:ascii="宋体" w:hAnsi="宋体" w:eastAsia="宋体" w:cs="宋体"/>
          <w:color w:val="000"/>
          <w:sz w:val="28"/>
          <w:szCs w:val="28"/>
        </w:rPr>
        <w:t xml:space="preserve">28.5、2月27日下午，十二届全国人大常委会第七次会议经表决通过了两个决定，分别将9月3日确定为中国人民抗日战争胜利纪念日，将12月13日确定为南京大屠杀死难者国家公祭日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29.2024年3月时事政治</w:t>
      </w:r>
    </w:p>
    <w:p>
      <w:pPr>
        <w:ind w:left="0" w:right="0" w:firstLine="560"/>
        <w:spacing w:before="450" w:after="450" w:line="312" w:lineRule="auto"/>
      </w:pPr>
      <w:r>
        <w:rPr>
          <w:rFonts w:ascii="宋体" w:hAnsi="宋体" w:eastAsia="宋体" w:cs="宋体"/>
          <w:color w:val="000"/>
          <w:sz w:val="28"/>
          <w:szCs w:val="28"/>
        </w:rPr>
        <w:t xml:space="preserve">30.国内部分：</w:t>
      </w:r>
    </w:p>
    <w:p>
      <w:pPr>
        <w:ind w:left="0" w:right="0" w:firstLine="560"/>
        <w:spacing w:before="450" w:after="450" w:line="312" w:lineRule="auto"/>
      </w:pPr>
      <w:r>
        <w:rPr>
          <w:rFonts w:ascii="宋体" w:hAnsi="宋体" w:eastAsia="宋体" w:cs="宋体"/>
          <w:color w:val="000"/>
          <w:sz w:val="28"/>
          <w:szCs w:val="28"/>
        </w:rPr>
        <w:t xml:space="preserve">31.1、3月1日晚9时20分，10余名统一着装的暴徒蒙面持刀在云南昆明火车站广场、售票厅等处砍杀无辜群众，截至3月2日1时，暴力案件已造成28名群众遇难、113名群众受伤</w:t>
      </w:r>
    </w:p>
    <w:p>
      <w:pPr>
        <w:ind w:left="0" w:right="0" w:firstLine="560"/>
        <w:spacing w:before="450" w:after="450" w:line="312" w:lineRule="auto"/>
      </w:pPr>
      <w:r>
        <w:rPr>
          <w:rFonts w:ascii="宋体" w:hAnsi="宋体" w:eastAsia="宋体" w:cs="宋体"/>
          <w:color w:val="000"/>
          <w:sz w:val="28"/>
          <w:szCs w:val="28"/>
        </w:rPr>
        <w:t xml:space="preserve">32.2、3月1日电，根据世界贸易组织秘书处初步统计数据，2024年中国已成为世界第一货物贸易大协商议政共绘改革宏图，凝心聚力同创复兴伟业。</w:t>
      </w:r>
    </w:p>
    <w:p>
      <w:pPr>
        <w:ind w:left="0" w:right="0" w:firstLine="560"/>
        <w:spacing w:before="450" w:after="450" w:line="312" w:lineRule="auto"/>
      </w:pPr>
      <w:r>
        <w:rPr>
          <w:rFonts w:ascii="宋体" w:hAnsi="宋体" w:eastAsia="宋体" w:cs="宋体"/>
          <w:color w:val="000"/>
          <w:sz w:val="28"/>
          <w:szCs w:val="28"/>
        </w:rPr>
        <w:t xml:space="preserve">33.3、中国人民政治协商会议第十二届全国委员会第二次会议3月3日下午在人民大会堂开幕。国。</w:t>
      </w:r>
    </w:p>
    <w:p>
      <w:pPr>
        <w:ind w:left="0" w:right="0" w:firstLine="560"/>
        <w:spacing w:before="450" w:after="450" w:line="312" w:lineRule="auto"/>
      </w:pPr>
      <w:r>
        <w:rPr>
          <w:rFonts w:ascii="宋体" w:hAnsi="宋体" w:eastAsia="宋体" w:cs="宋体"/>
          <w:color w:val="000"/>
          <w:sz w:val="28"/>
          <w:szCs w:val="28"/>
        </w:rPr>
        <w:t xml:space="preserve">34.4、第十二届全国人民代表大会第二次会议3月5日上午在人民大会堂开幕</w:t>
      </w:r>
    </w:p>
    <w:p>
      <w:pPr>
        <w:ind w:left="0" w:right="0" w:firstLine="560"/>
        <w:spacing w:before="450" w:after="450" w:line="312" w:lineRule="auto"/>
      </w:pPr>
      <w:r>
        <w:rPr>
          <w:rFonts w:ascii="宋体" w:hAnsi="宋体" w:eastAsia="宋体" w:cs="宋体"/>
          <w:color w:val="000"/>
          <w:sz w:val="28"/>
          <w:szCs w:val="28"/>
        </w:rPr>
        <w:t xml:space="preserve">35.5、北京时间3月8日1时20分，马航MH370航班在越南胡志明空中管制区同管制部门失去通讯联络，同时失去雷达信号</w:t>
      </w:r>
    </w:p>
    <w:p>
      <w:pPr>
        <w:ind w:left="0" w:right="0" w:firstLine="560"/>
        <w:spacing w:before="450" w:after="450" w:line="312" w:lineRule="auto"/>
      </w:pPr>
      <w:r>
        <w:rPr>
          <w:rFonts w:ascii="宋体" w:hAnsi="宋体" w:eastAsia="宋体" w:cs="宋体"/>
          <w:color w:val="000"/>
          <w:sz w:val="28"/>
          <w:szCs w:val="28"/>
        </w:rPr>
        <w:t xml:space="preserve">36.6、国家级搜索平台中国搜索3月21日正式上线开通，英文域名为chinaso.com</w:t>
      </w:r>
    </w:p>
    <w:p>
      <w:pPr>
        <w:ind w:left="0" w:right="0" w:firstLine="560"/>
        <w:spacing w:before="450" w:after="450" w:line="312" w:lineRule="auto"/>
      </w:pPr>
      <w:r>
        <w:rPr>
          <w:rFonts w:ascii="宋体" w:hAnsi="宋体" w:eastAsia="宋体" w:cs="宋体"/>
          <w:color w:val="000"/>
          <w:sz w:val="28"/>
          <w:szCs w:val="28"/>
        </w:rPr>
        <w:t xml:space="preserve">37.7、日本政府3月11日举行国家安全保障会议，审议通过“防卫装备转移三原则”草案，以取代“武器出口三原则”。新的“三原则”将大幅放宽日本对外输出武器和军事技术。</w:t>
      </w:r>
    </w:p>
    <w:p>
      <w:pPr>
        <w:ind w:left="0" w:right="0" w:firstLine="560"/>
        <w:spacing w:before="450" w:after="450" w:line="312" w:lineRule="auto"/>
      </w:pPr>
      <w:r>
        <w:rPr>
          <w:rFonts w:ascii="宋体" w:hAnsi="宋体" w:eastAsia="宋体" w:cs="宋体"/>
          <w:color w:val="000"/>
          <w:sz w:val="28"/>
          <w:szCs w:val="28"/>
        </w:rPr>
        <w:t xml:space="preserve">38.8、乌克兰**3月1日，克里米亚自治共和国决定自身地位的全民公决投票于当地时间3月16日举立国</w:t>
      </w:r>
    </w:p>
    <w:p>
      <w:pPr>
        <w:ind w:left="0" w:right="0" w:firstLine="560"/>
        <w:spacing w:before="450" w:after="450" w:line="312" w:lineRule="auto"/>
      </w:pPr>
      <w:r>
        <w:rPr>
          <w:rFonts w:ascii="宋体" w:hAnsi="宋体" w:eastAsia="宋体" w:cs="宋体"/>
          <w:color w:val="000"/>
          <w:sz w:val="28"/>
          <w:szCs w:val="28"/>
        </w:rPr>
        <w:t xml:space="preserve">39.9、4月1日，中国物流与采购联合会公共采购分会近日成立，中国公共采购网“公采通”同时正式上线运行。这是我国第一个全国性的政府采购平台</w:t>
      </w:r>
    </w:p>
    <w:p>
      <w:pPr>
        <w:ind w:left="0" w:right="0" w:firstLine="560"/>
        <w:spacing w:before="450" w:after="450" w:line="312" w:lineRule="auto"/>
      </w:pPr>
      <w:r>
        <w:rPr>
          <w:rFonts w:ascii="宋体" w:hAnsi="宋体" w:eastAsia="宋体" w:cs="宋体"/>
          <w:color w:val="000"/>
          <w:sz w:val="28"/>
          <w:szCs w:val="28"/>
        </w:rPr>
        <w:t xml:space="preserve">40.10、以“亚洲新未来：寻找和释放发展新动力”为主题的博鳌亚洲论坛2024年年会4月8日迎来注册高峰。本次年会将持续至4月11日，主要围绕改革、创新、可持续发展三大主线展开讨论，41.11、国内首支省级铁路产业投资基金——兴铁产业投资基金</w:t>
      </w:r>
    </w:p>
    <w:p>
      <w:pPr>
        <w:ind w:left="0" w:right="0" w:firstLine="560"/>
        <w:spacing w:before="450" w:after="450" w:line="312" w:lineRule="auto"/>
      </w:pPr>
      <w:r>
        <w:rPr>
          <w:rFonts w:ascii="宋体" w:hAnsi="宋体" w:eastAsia="宋体" w:cs="宋体"/>
          <w:color w:val="000"/>
          <w:sz w:val="28"/>
          <w:szCs w:val="28"/>
        </w:rPr>
        <w:t xml:space="preserve">42.12.第十一届国际铁路联盟大会4月2日在土耳其最大城市伊斯坦布尔召开，建设高速铁路和重振丝绸之路成为来自38个国家600多位代表的热门话题</w:t>
      </w:r>
    </w:p>
    <w:p>
      <w:pPr>
        <w:ind w:left="0" w:right="0" w:firstLine="560"/>
        <w:spacing w:before="450" w:after="450" w:line="312" w:lineRule="auto"/>
      </w:pPr>
      <w:r>
        <w:rPr>
          <w:rFonts w:ascii="宋体" w:hAnsi="宋体" w:eastAsia="宋体" w:cs="宋体"/>
          <w:color w:val="000"/>
          <w:sz w:val="28"/>
          <w:szCs w:val="28"/>
        </w:rPr>
        <w:t xml:space="preserve">43.13.4月30日，新疆乌鲁木齐火车南站站外发生爆炸，造成3人死亡、79人受伤</w:t>
      </w:r>
    </w:p>
    <w:p>
      <w:pPr>
        <w:ind w:left="0" w:right="0" w:firstLine="560"/>
        <w:spacing w:before="450" w:after="450" w:line="312" w:lineRule="auto"/>
      </w:pPr>
      <w:r>
        <w:rPr>
          <w:rFonts w:ascii="宋体" w:hAnsi="宋体" w:eastAsia="宋体" w:cs="宋体"/>
          <w:color w:val="000"/>
          <w:sz w:val="28"/>
          <w:szCs w:val="28"/>
        </w:rPr>
        <w:t xml:space="preserve">44.14.5月1日，兰新铁路第二双线最后一座隧道——“世界高铁第一高隧”祁连山1号隧道打通，由此实现全线贯通。</w:t>
      </w:r>
    </w:p>
    <w:p>
      <w:pPr>
        <w:ind w:left="0" w:right="0" w:firstLine="560"/>
        <w:spacing w:before="450" w:after="450" w:line="312" w:lineRule="auto"/>
      </w:pPr>
      <w:r>
        <w:rPr>
          <w:rFonts w:ascii="宋体" w:hAnsi="宋体" w:eastAsia="宋体" w:cs="宋体"/>
          <w:color w:val="000"/>
          <w:sz w:val="28"/>
          <w:szCs w:val="28"/>
        </w:rPr>
        <w:t xml:space="preserve">45.15.5月4日电，年初以来，营改增平稳推进，继铁路运输和邮政业被纳入试点、顺利完成税制转换后，营改增又将迎来新的行业扩围：经国务院批准，从今年6月1日起，将电信业纳入营改增试点范围</w:t>
      </w:r>
    </w:p>
    <w:p>
      <w:pPr>
        <w:ind w:left="0" w:right="0" w:firstLine="560"/>
        <w:spacing w:before="450" w:after="450" w:line="312" w:lineRule="auto"/>
      </w:pPr>
      <w:r>
        <w:rPr>
          <w:rFonts w:ascii="宋体" w:hAnsi="宋体" w:eastAsia="宋体" w:cs="宋体"/>
          <w:color w:val="000"/>
          <w:sz w:val="28"/>
          <w:szCs w:val="28"/>
        </w:rPr>
        <w:t xml:space="preserve">46.16.2024年亚太经合组织（APEC）贸易部长会议5月18日在青岛闭幕</w:t>
      </w:r>
    </w:p>
    <w:p>
      <w:pPr>
        <w:ind w:left="0" w:right="0" w:firstLine="560"/>
        <w:spacing w:before="450" w:after="450" w:line="312" w:lineRule="auto"/>
      </w:pPr>
      <w:r>
        <w:rPr>
          <w:rFonts w:ascii="宋体" w:hAnsi="宋体" w:eastAsia="宋体" w:cs="宋体"/>
          <w:color w:val="000"/>
          <w:sz w:val="28"/>
          <w:szCs w:val="28"/>
        </w:rPr>
        <w:t xml:space="preserve">47.17.第十三届香格里拉对话会暨亚洲安全会议5月30日晚在新加坡开幕 48.2024年巴西世界杯（英语：2024 FIFA World Cup）是第20届世界杯足球赛。比赛于2024年6月12日至7月13日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第五篇：2024年时事政治3-5月份</w:t>
      </w:r>
    </w:p>
    <w:p>
      <w:pPr>
        <w:ind w:left="0" w:right="0" w:firstLine="560"/>
        <w:spacing w:before="450" w:after="450" w:line="312" w:lineRule="auto"/>
      </w:pPr>
      <w:r>
        <w:rPr>
          <w:rFonts w:ascii="宋体" w:hAnsi="宋体" w:eastAsia="宋体" w:cs="宋体"/>
          <w:color w:val="000"/>
          <w:sz w:val="28"/>
          <w:szCs w:val="28"/>
        </w:rPr>
        <w:t xml:space="preserve">国内外大事记</w:t>
      </w:r>
    </w:p>
    <w:p>
      <w:pPr>
        <w:ind w:left="0" w:right="0" w:firstLine="560"/>
        <w:spacing w:before="450" w:after="450" w:line="312" w:lineRule="auto"/>
      </w:pPr>
      <w:r>
        <w:rPr>
          <w:rFonts w:ascii="宋体" w:hAnsi="宋体" w:eastAsia="宋体" w:cs="宋体"/>
          <w:color w:val="000"/>
          <w:sz w:val="28"/>
          <w:szCs w:val="28"/>
        </w:rPr>
        <w:t xml:space="preserve">（2024年3月18日至5月15日）</w:t>
      </w:r>
    </w:p>
    <w:p>
      <w:pPr>
        <w:ind w:left="0" w:right="0" w:firstLine="560"/>
        <w:spacing w:before="450" w:after="450" w:line="312" w:lineRule="auto"/>
      </w:pPr>
      <w:r>
        <w:rPr>
          <w:rFonts w:ascii="宋体" w:hAnsi="宋体" w:eastAsia="宋体" w:cs="宋体"/>
          <w:color w:val="000"/>
          <w:sz w:val="28"/>
          <w:szCs w:val="28"/>
        </w:rPr>
        <w:t xml:space="preserve">国内</w:t>
      </w:r>
    </w:p>
    <w:p>
      <w:pPr>
        <w:ind w:left="0" w:right="0" w:firstLine="560"/>
        <w:spacing w:before="450" w:after="450" w:line="312" w:lineRule="auto"/>
      </w:pPr>
      <w:r>
        <w:rPr>
          <w:rFonts w:ascii="宋体" w:hAnsi="宋体" w:eastAsia="宋体" w:cs="宋体"/>
          <w:color w:val="000"/>
          <w:sz w:val="28"/>
          <w:szCs w:val="28"/>
        </w:rPr>
        <w:t xml:space="preserve">3月20日，中国邮政储蓄银行在北京宣布成立。（详见本期“经济”栏目）</w:t>
      </w:r>
    </w:p>
    <w:p>
      <w:pPr>
        <w:ind w:left="0" w:right="0" w:firstLine="560"/>
        <w:spacing w:before="450" w:after="450" w:line="312" w:lineRule="auto"/>
      </w:pPr>
      <w:r>
        <w:rPr>
          <w:rFonts w:ascii="宋体" w:hAnsi="宋体" w:eastAsia="宋体" w:cs="宋体"/>
          <w:color w:val="000"/>
          <w:sz w:val="28"/>
          <w:szCs w:val="28"/>
        </w:rPr>
        <w:t xml:space="preserve">3月25日，新华社报道，中央文明委下发通知，要求深入开展“迎奥运、讲文明、树新风”活动。</w:t>
      </w:r>
    </w:p>
    <w:p>
      <w:pPr>
        <w:ind w:left="0" w:right="0" w:firstLine="560"/>
        <w:spacing w:before="450" w:after="450" w:line="312" w:lineRule="auto"/>
      </w:pPr>
      <w:r>
        <w:rPr>
          <w:rFonts w:ascii="宋体" w:hAnsi="宋体" w:eastAsia="宋体" w:cs="宋体"/>
          <w:color w:val="000"/>
          <w:sz w:val="28"/>
          <w:szCs w:val="28"/>
        </w:rPr>
        <w:t xml:space="preserve">3月25日，根据全国人大常委会委员长会议的决定，全国人大常委会办公厅全文公布就业促进法草案，向社会各界广泛征求意见。3月26日～28日，国家主席胡锦涛对俄罗斯进行国事访问并出席“中国年”开幕式等活动。（详见本期“时政”栏目）</w:t>
      </w:r>
    </w:p>
    <w:p>
      <w:pPr>
        <w:ind w:left="0" w:right="0" w:firstLine="560"/>
        <w:spacing w:before="450" w:after="450" w:line="312" w:lineRule="auto"/>
      </w:pPr>
      <w:r>
        <w:rPr>
          <w:rFonts w:ascii="宋体" w:hAnsi="宋体" w:eastAsia="宋体" w:cs="宋体"/>
          <w:color w:val="000"/>
          <w:sz w:val="28"/>
          <w:szCs w:val="28"/>
        </w:rPr>
        <w:t xml:space="preserve">4月2日，温家宝总理签署国务院第490号令，任命曾荫权为香港特别行政区第三任行政长官。（详见本期“台港澳”栏目）4月2日，首批获准改制为中国本地法人银行的外资银行正式开业。</w:t>
      </w:r>
    </w:p>
    <w:p>
      <w:pPr>
        <w:ind w:left="0" w:right="0" w:firstLine="560"/>
        <w:spacing w:before="450" w:after="450" w:line="312" w:lineRule="auto"/>
      </w:pPr>
      <w:r>
        <w:rPr>
          <w:rFonts w:ascii="宋体" w:hAnsi="宋体" w:eastAsia="宋体" w:cs="宋体"/>
          <w:color w:val="000"/>
          <w:sz w:val="28"/>
          <w:szCs w:val="28"/>
        </w:rPr>
        <w:t xml:space="preserve">4月4日，国务院常务会议决定，从今年开始，进行建立以大病统筹为主的城镇居民基本医疗保险制度的试点。（详见本期“高层信息”栏目）</w:t>
      </w:r>
    </w:p>
    <w:p>
      <w:pPr>
        <w:ind w:left="0" w:right="0" w:firstLine="560"/>
        <w:spacing w:before="450" w:after="450" w:line="312" w:lineRule="auto"/>
      </w:pPr>
      <w:r>
        <w:rPr>
          <w:rFonts w:ascii="宋体" w:hAnsi="宋体" w:eastAsia="宋体" w:cs="宋体"/>
          <w:color w:val="000"/>
          <w:sz w:val="28"/>
          <w:szCs w:val="28"/>
        </w:rPr>
        <w:t xml:space="preserve">4月6日，新华社报道，有关部门正式公布，从4月起开展一场大规模的房地产市场秩序专项整治行动。（详见本期“经济”栏目）4月7日，原国民党副主席吴伯雄当选为中国国民党新任主席。</w:t>
      </w:r>
    </w:p>
    <w:p>
      <w:pPr>
        <w:ind w:left="0" w:right="0" w:firstLine="560"/>
        <w:spacing w:before="450" w:after="450" w:line="312" w:lineRule="auto"/>
      </w:pPr>
      <w:r>
        <w:rPr>
          <w:rFonts w:ascii="宋体" w:hAnsi="宋体" w:eastAsia="宋体" w:cs="宋体"/>
          <w:color w:val="000"/>
          <w:sz w:val="28"/>
          <w:szCs w:val="28"/>
        </w:rPr>
        <w:t xml:space="preserve">4月9日，国家发改委宣布调整188种中成药的零售价格，平均降价幅度为16%，最大降幅52%。</w:t>
      </w:r>
    </w:p>
    <w:p>
      <w:pPr>
        <w:ind w:left="0" w:right="0" w:firstLine="560"/>
        <w:spacing w:before="450" w:after="450" w:line="312" w:lineRule="auto"/>
      </w:pPr>
      <w:r>
        <w:rPr>
          <w:rFonts w:ascii="宋体" w:hAnsi="宋体" w:eastAsia="宋体" w:cs="宋体"/>
          <w:color w:val="000"/>
          <w:sz w:val="28"/>
          <w:szCs w:val="28"/>
        </w:rPr>
        <w:t xml:space="preserve">4月9日，新闻出版总署与教育部、公安部等8部委联合下发《关于保护未成年人身心健康 实施网络游戏防沉迷系统的通知》。4月9日～10日，全国纠风工作会议举行。（详见本期“高层信息”栏目）</w:t>
      </w:r>
    </w:p>
    <w:p>
      <w:pPr>
        <w:ind w:left="0" w:right="0" w:firstLine="560"/>
        <w:spacing w:before="450" w:after="450" w:line="312" w:lineRule="auto"/>
      </w:pPr>
      <w:r>
        <w:rPr>
          <w:rFonts w:ascii="宋体" w:hAnsi="宋体" w:eastAsia="宋体" w:cs="宋体"/>
          <w:color w:val="000"/>
          <w:sz w:val="28"/>
          <w:szCs w:val="28"/>
        </w:rPr>
        <w:t xml:space="preserve">4月10日～13日，温家宝总理应邀对韩国、日本进行正式访问。（温家宝访日情况详见本期“时事报告”栏目）</w:t>
      </w:r>
    </w:p>
    <w:p>
      <w:pPr>
        <w:ind w:left="0" w:right="0" w:firstLine="560"/>
        <w:spacing w:before="450" w:after="450" w:line="312" w:lineRule="auto"/>
      </w:pPr>
      <w:r>
        <w:rPr>
          <w:rFonts w:ascii="宋体" w:hAnsi="宋体" w:eastAsia="宋体" w:cs="宋体"/>
          <w:color w:val="000"/>
          <w:sz w:val="28"/>
          <w:szCs w:val="28"/>
        </w:rPr>
        <w:t xml:space="preserve">4月11日，中国自行研制的“海洋一号B”卫星在太原卫星发射中心发射升空，卫星准确进入了预定轨道。</w:t>
      </w:r>
    </w:p>
    <w:p>
      <w:pPr>
        <w:ind w:left="0" w:right="0" w:firstLine="560"/>
        <w:spacing w:before="450" w:after="450" w:line="312" w:lineRule="auto"/>
      </w:pPr>
      <w:r>
        <w:rPr>
          <w:rFonts w:ascii="宋体" w:hAnsi="宋体" w:eastAsia="宋体" w:cs="宋体"/>
          <w:color w:val="000"/>
          <w:sz w:val="28"/>
          <w:szCs w:val="28"/>
        </w:rPr>
        <w:t xml:space="preserve">4月11日～14日，胡锦涛在宁夏考察工作。他强调，要坚持以邓小平理论和“三个代表”重要思想为指导，全面落实科学发展观，以更加开放的思想观念、更加执着的奋斗精神、更加扎实的工作作风，奋力开创改革开放和社会主义现代化建设新局面。</w:t>
      </w:r>
    </w:p>
    <w:p>
      <w:pPr>
        <w:ind w:left="0" w:right="0" w:firstLine="560"/>
        <w:spacing w:before="450" w:after="450" w:line="312" w:lineRule="auto"/>
      </w:pPr>
      <w:r>
        <w:rPr>
          <w:rFonts w:ascii="宋体" w:hAnsi="宋体" w:eastAsia="宋体" w:cs="宋体"/>
          <w:color w:val="000"/>
          <w:sz w:val="28"/>
          <w:szCs w:val="28"/>
        </w:rPr>
        <w:t xml:space="preserve">4月12日，新华社报道，公安部、中央宣传部等10部门决定，从4月开始在全国组织开展为期半年的依法打击网络淫秽色情专项行动。</w:t>
      </w:r>
    </w:p>
    <w:p>
      <w:pPr>
        <w:ind w:left="0" w:right="0" w:firstLine="560"/>
        <w:spacing w:before="450" w:after="450" w:line="312" w:lineRule="auto"/>
      </w:pPr>
      <w:r>
        <w:rPr>
          <w:rFonts w:ascii="宋体" w:hAnsi="宋体" w:eastAsia="宋体" w:cs="宋体"/>
          <w:color w:val="000"/>
          <w:sz w:val="28"/>
          <w:szCs w:val="28"/>
        </w:rPr>
        <w:t xml:space="preserve">4月15日，国务院发布的《期货交易管理条例》开始施行。（详见本期“经济”栏目）</w:t>
      </w:r>
    </w:p>
    <w:p>
      <w:pPr>
        <w:ind w:left="0" w:right="0" w:firstLine="560"/>
        <w:spacing w:before="450" w:after="450" w:line="312" w:lineRule="auto"/>
      </w:pPr>
      <w:r>
        <w:rPr>
          <w:rFonts w:ascii="宋体" w:hAnsi="宋体" w:eastAsia="宋体" w:cs="宋体"/>
          <w:color w:val="000"/>
          <w:sz w:val="28"/>
          <w:szCs w:val="28"/>
        </w:rPr>
        <w:t xml:space="preserve">4月18日零时，中国铁路第六次大面积提速调图全面实施。</w:t>
      </w:r>
    </w:p>
    <w:p>
      <w:pPr>
        <w:ind w:left="0" w:right="0" w:firstLine="560"/>
        <w:spacing w:before="450" w:after="450" w:line="312" w:lineRule="auto"/>
      </w:pPr>
      <w:r>
        <w:rPr>
          <w:rFonts w:ascii="宋体" w:hAnsi="宋体" w:eastAsia="宋体" w:cs="宋体"/>
          <w:color w:val="000"/>
          <w:sz w:val="28"/>
          <w:szCs w:val="28"/>
        </w:rPr>
        <w:t xml:space="preserve">4月18日，辽宁省铁岭市清河特殊钢有限公司发生钢水包倾覆特别重大事故，造成32人遇难。（详见本期“问题档案”栏目）4月21日～22日，以“亚洲制胜全球经济———创新和可持续发展”为主题的博鳌亚洲论坛2024年年会在海南博鳌举行。4月28日～29日，第三届两岸经贸文化论坛在北京举行。（详见本期“台港澳”栏目）</w:t>
      </w:r>
    </w:p>
    <w:p>
      <w:pPr>
        <w:ind w:left="0" w:right="0" w:firstLine="560"/>
        <w:spacing w:before="450" w:after="450" w:line="312" w:lineRule="auto"/>
      </w:pPr>
      <w:r>
        <w:rPr>
          <w:rFonts w:ascii="宋体" w:hAnsi="宋体" w:eastAsia="宋体" w:cs="宋体"/>
          <w:color w:val="000"/>
          <w:sz w:val="28"/>
          <w:szCs w:val="28"/>
        </w:rPr>
        <w:t xml:space="preserve">4月29日，新华社报道，国务院总理温家宝签署第495号国务院令，公布《行政机关公务员处分条例》。（本刊今年第四期将详细解读）</w:t>
      </w:r>
    </w:p>
    <w:p>
      <w:pPr>
        <w:ind w:left="0" w:right="0" w:firstLine="560"/>
        <w:spacing w:before="450" w:after="450" w:line="312" w:lineRule="auto"/>
      </w:pPr>
      <w:r>
        <w:rPr>
          <w:rFonts w:ascii="宋体" w:hAnsi="宋体" w:eastAsia="宋体" w:cs="宋体"/>
          <w:color w:val="000"/>
          <w:sz w:val="28"/>
          <w:szCs w:val="28"/>
        </w:rPr>
        <w:t xml:space="preserve">4月29日，中国人民银行宣布，决定从2024年5月15日起上调存款类金融机构人民币存款准备金率0.5个百分点。这是央行今年第4次动用这一货币政策工具。</w:t>
      </w:r>
    </w:p>
    <w:p>
      <w:pPr>
        <w:ind w:left="0" w:right="0" w:firstLine="560"/>
        <w:spacing w:before="450" w:after="450" w:line="312" w:lineRule="auto"/>
      </w:pPr>
      <w:r>
        <w:rPr>
          <w:rFonts w:ascii="宋体" w:hAnsi="宋体" w:eastAsia="宋体" w:cs="宋体"/>
          <w:color w:val="000"/>
          <w:sz w:val="28"/>
          <w:szCs w:val="28"/>
        </w:rPr>
        <w:t xml:space="preserve">5月1日，外交部发言人刘建超就圣卢西亚与台湾恢复所谓“外交关系”答记者问时说，这是对中圣建交公报原则的公然违背，是对中国内政的粗暴干涉。中国宣布5月5日起中止同圣卢西亚的外交关系。</w:t>
      </w:r>
    </w:p>
    <w:p>
      <w:pPr>
        <w:ind w:left="0" w:right="0" w:firstLine="560"/>
        <w:spacing w:before="450" w:after="450" w:line="312" w:lineRule="auto"/>
      </w:pPr>
      <w:r>
        <w:rPr>
          <w:rFonts w:ascii="宋体" w:hAnsi="宋体" w:eastAsia="宋体" w:cs="宋体"/>
          <w:color w:val="000"/>
          <w:sz w:val="28"/>
          <w:szCs w:val="28"/>
        </w:rPr>
        <w:t xml:space="preserve">5月3日，中国石油天然气集团公司宣布，在渤海湾滩海地区发现储量规模达10亿吨的大油田──冀东南堡油田。</w:t>
      </w:r>
    </w:p>
    <w:p>
      <w:pPr>
        <w:ind w:left="0" w:right="0" w:firstLine="560"/>
        <w:spacing w:before="450" w:after="450" w:line="312" w:lineRule="auto"/>
      </w:pPr>
      <w:r>
        <w:rPr>
          <w:rFonts w:ascii="宋体" w:hAnsi="宋体" w:eastAsia="宋体" w:cs="宋体"/>
          <w:color w:val="000"/>
          <w:sz w:val="28"/>
          <w:szCs w:val="28"/>
        </w:rPr>
        <w:t xml:space="preserve">5月8日，国家发改委宣布，调整260种西药最高零售价格，其中70％品种价格进行下调，降价金额约50亿元。</w:t>
      </w:r>
    </w:p>
    <w:p>
      <w:pPr>
        <w:ind w:left="0" w:right="0" w:firstLine="560"/>
        <w:spacing w:before="450" w:after="450" w:line="312" w:lineRule="auto"/>
      </w:pPr>
      <w:r>
        <w:rPr>
          <w:rFonts w:ascii="宋体" w:hAnsi="宋体" w:eastAsia="宋体" w:cs="宋体"/>
          <w:color w:val="000"/>
          <w:sz w:val="28"/>
          <w:szCs w:val="28"/>
        </w:rPr>
        <w:t xml:space="preserve">5月14日，台湾海基会董事长张俊雄接替5月12日宣布辞职的苏贞昌出任台湾当局“行政院长”。</w:t>
      </w:r>
    </w:p>
    <w:p>
      <w:pPr>
        <w:ind w:left="0" w:right="0" w:firstLine="560"/>
        <w:spacing w:before="450" w:after="450" w:line="312" w:lineRule="auto"/>
      </w:pPr>
      <w:r>
        <w:rPr>
          <w:rFonts w:ascii="宋体" w:hAnsi="宋体" w:eastAsia="宋体" w:cs="宋体"/>
          <w:color w:val="000"/>
          <w:sz w:val="28"/>
          <w:szCs w:val="28"/>
        </w:rPr>
        <w:t xml:space="preserve">国际</w:t>
      </w:r>
    </w:p>
    <w:p>
      <w:pPr>
        <w:ind w:left="0" w:right="0" w:firstLine="560"/>
        <w:spacing w:before="450" w:after="450" w:line="312" w:lineRule="auto"/>
      </w:pPr>
      <w:r>
        <w:rPr>
          <w:rFonts w:ascii="宋体" w:hAnsi="宋体" w:eastAsia="宋体" w:cs="宋体"/>
          <w:color w:val="000"/>
          <w:sz w:val="28"/>
          <w:szCs w:val="28"/>
        </w:rPr>
        <w:t xml:space="preserve">3月17日，巴勒斯坦立法委员会通过了对联合政府的信任投票，内阁成员当晚在巴民族权力机构主席阿巴斯面前宣誓就职。</w:t>
      </w:r>
    </w:p>
    <w:p>
      <w:pPr>
        <w:ind w:left="0" w:right="0" w:firstLine="560"/>
        <w:spacing w:before="450" w:after="450" w:line="312" w:lineRule="auto"/>
      </w:pPr>
      <w:r>
        <w:rPr>
          <w:rFonts w:ascii="宋体" w:hAnsi="宋体" w:eastAsia="宋体" w:cs="宋体"/>
          <w:color w:val="000"/>
          <w:sz w:val="28"/>
          <w:szCs w:val="28"/>
        </w:rPr>
        <w:t xml:space="preserve">3月19日～22日，朝核问题第六轮六方会谈第一阶段会议在北京举行。各方听取了五个工作组的报告,就落实起步行动和下一阶段行动计划进行了探讨。</w:t>
      </w:r>
    </w:p>
    <w:p>
      <w:pPr>
        <w:ind w:left="0" w:right="0" w:firstLine="560"/>
        <w:spacing w:before="450" w:after="450" w:line="312" w:lineRule="auto"/>
      </w:pPr>
      <w:r>
        <w:rPr>
          <w:rFonts w:ascii="宋体" w:hAnsi="宋体" w:eastAsia="宋体" w:cs="宋体"/>
          <w:color w:val="000"/>
          <w:sz w:val="28"/>
          <w:szCs w:val="28"/>
        </w:rPr>
        <w:t xml:space="preserve">3月24日，联合国安理会通过了有关伊朗核问题的第1747号决议。（详见本期“时政”栏目）</w:t>
      </w:r>
    </w:p>
    <w:p>
      <w:pPr>
        <w:ind w:left="0" w:right="0" w:firstLine="560"/>
        <w:spacing w:before="450" w:after="450" w:line="312" w:lineRule="auto"/>
      </w:pPr>
      <w:r>
        <w:rPr>
          <w:rFonts w:ascii="宋体" w:hAnsi="宋体" w:eastAsia="宋体" w:cs="宋体"/>
          <w:color w:val="000"/>
          <w:sz w:val="28"/>
          <w:szCs w:val="28"/>
        </w:rPr>
        <w:t xml:space="preserve">3月25日，欧盟发表《柏林宣言》。（详见本期“时政”栏目）</w:t>
      </w:r>
    </w:p>
    <w:p>
      <w:pPr>
        <w:ind w:left="0" w:right="0" w:firstLine="560"/>
        <w:spacing w:before="450" w:after="450" w:line="312" w:lineRule="auto"/>
      </w:pPr>
      <w:r>
        <w:rPr>
          <w:rFonts w:ascii="宋体" w:hAnsi="宋体" w:eastAsia="宋体" w:cs="宋体"/>
          <w:color w:val="000"/>
          <w:sz w:val="28"/>
          <w:szCs w:val="28"/>
        </w:rPr>
        <w:t xml:space="preserve">3月28日～29日，第19次阿拉伯国家联盟（阿盟）首脑会议在沙特阿拉伯首都利雅得举行。（详见本期“时政”栏目）4月10日，美国总统布什签署《北约自由统一法案》，使美国支持北约东扩行动的法案正式成为法律。</w:t>
      </w:r>
    </w:p>
    <w:p>
      <w:pPr>
        <w:ind w:left="0" w:right="0" w:firstLine="560"/>
        <w:spacing w:before="450" w:after="450" w:line="312" w:lineRule="auto"/>
      </w:pPr>
      <w:r>
        <w:rPr>
          <w:rFonts w:ascii="宋体" w:hAnsi="宋体" w:eastAsia="宋体" w:cs="宋体"/>
          <w:color w:val="000"/>
          <w:sz w:val="28"/>
          <w:szCs w:val="28"/>
        </w:rPr>
        <w:t xml:space="preserve">4月16日，美国弗吉尼亚州弗吉尼亚理工大学发生一起美国有史以来最严重的校园枪击事件。（详见本期“时政”栏目）</w:t>
      </w:r>
    </w:p>
    <w:p>
      <w:pPr>
        <w:ind w:left="0" w:right="0" w:firstLine="560"/>
        <w:spacing w:before="450" w:after="450" w:line="312" w:lineRule="auto"/>
      </w:pPr>
      <w:r>
        <w:rPr>
          <w:rFonts w:ascii="宋体" w:hAnsi="宋体" w:eastAsia="宋体" w:cs="宋体"/>
          <w:color w:val="000"/>
          <w:sz w:val="28"/>
          <w:szCs w:val="28"/>
        </w:rPr>
        <w:t xml:space="preserve">4月18日，伊拉克各地发生多起爆炸袭击事件，共造成230多人死亡，其中仅巴格达发生的系列炸弹爆炸袭击就造成近190人死亡。4月24日，欧洲天文学家宣布，他们首次发现了一颗大小和表面温度与地球相似的太阳系外行星,代号为“581C”。(详见本期“科技教育”栏目)</w:t>
      </w:r>
    </w:p>
    <w:p>
      <w:pPr>
        <w:ind w:left="0" w:right="0" w:firstLine="560"/>
        <w:spacing w:before="450" w:after="450" w:line="312" w:lineRule="auto"/>
      </w:pPr>
      <w:r>
        <w:rPr>
          <w:rFonts w:ascii="宋体" w:hAnsi="宋体" w:eastAsia="宋体" w:cs="宋体"/>
          <w:color w:val="000"/>
          <w:sz w:val="28"/>
          <w:szCs w:val="28"/>
        </w:rPr>
        <w:t xml:space="preserve">4月26日，俄罗斯总统普京在对议会发表的国情咨文中强调，俄罗斯有必要宣布暂停执行《欧洲常规武装力量条约》。</w:t>
      </w:r>
    </w:p>
    <w:p>
      <w:pPr>
        <w:ind w:left="0" w:right="0" w:firstLine="560"/>
        <w:spacing w:before="450" w:after="450" w:line="312" w:lineRule="auto"/>
      </w:pPr>
      <w:r>
        <w:rPr>
          <w:rFonts w:ascii="宋体" w:hAnsi="宋体" w:eastAsia="宋体" w:cs="宋体"/>
          <w:color w:val="000"/>
          <w:sz w:val="28"/>
          <w:szCs w:val="28"/>
        </w:rPr>
        <w:t xml:space="preserve">5月1日，美国总统布什否决了国会递交的包含从伊拉克撤军时间表的战争拨款法案。</w:t>
      </w:r>
    </w:p>
    <w:p>
      <w:pPr>
        <w:ind w:left="0" w:right="0" w:firstLine="560"/>
        <w:spacing w:before="450" w:after="450" w:line="312" w:lineRule="auto"/>
      </w:pPr>
      <w:r>
        <w:rPr>
          <w:rFonts w:ascii="宋体" w:hAnsi="宋体" w:eastAsia="宋体" w:cs="宋体"/>
          <w:color w:val="000"/>
          <w:sz w:val="28"/>
          <w:szCs w:val="28"/>
        </w:rPr>
        <w:t xml:space="preserve">5月3日，“伊拉克国际契约”部长级会议在埃及沙姆沙伊赫举行。</w:t>
      </w:r>
    </w:p>
    <w:p>
      <w:pPr>
        <w:ind w:left="0" w:right="0" w:firstLine="560"/>
        <w:spacing w:before="450" w:after="450" w:line="312" w:lineRule="auto"/>
      </w:pPr>
      <w:r>
        <w:rPr>
          <w:rFonts w:ascii="宋体" w:hAnsi="宋体" w:eastAsia="宋体" w:cs="宋体"/>
          <w:color w:val="000"/>
          <w:sz w:val="28"/>
          <w:szCs w:val="28"/>
        </w:rPr>
        <w:t xml:space="preserve">5月5日，肯尼亚航空公司一架波音737－800型客机失事。机上有包括5名中国乘客在内的114人。该公司5月9日说，救援人员已找到81具遇难者遗体。</w:t>
      </w:r>
    </w:p>
    <w:p>
      <w:pPr>
        <w:ind w:left="0" w:right="0" w:firstLine="560"/>
        <w:spacing w:before="450" w:after="450" w:line="312" w:lineRule="auto"/>
      </w:pPr>
      <w:r>
        <w:rPr>
          <w:rFonts w:ascii="宋体" w:hAnsi="宋体" w:eastAsia="宋体" w:cs="宋体"/>
          <w:color w:val="000"/>
          <w:sz w:val="28"/>
          <w:szCs w:val="28"/>
        </w:rPr>
        <w:t xml:space="preserve">5月6日，尼古拉·萨科齐当选新一任法国总统。（详见本期“焦点人物”）</w:t>
      </w:r>
    </w:p>
    <w:p>
      <w:pPr>
        <w:ind w:left="0" w:right="0" w:firstLine="560"/>
        <w:spacing w:before="450" w:after="450" w:line="312" w:lineRule="auto"/>
      </w:pPr>
      <w:r>
        <w:rPr>
          <w:rFonts w:ascii="宋体" w:hAnsi="宋体" w:eastAsia="宋体" w:cs="宋体"/>
          <w:color w:val="000"/>
          <w:sz w:val="28"/>
          <w:szCs w:val="28"/>
        </w:rPr>
        <w:t xml:space="preserve">5月8日，据日本媒体报道，日本首相安倍晋三上月曾向靖国神社赠送盆栽。同日，中国外交部发言人表示，中日就克服影响两国关系的政治障碍和促进友好合作关系健康发展达成的共识，应得到切实遵守。</w:t>
      </w:r>
    </w:p>
    <w:p>
      <w:pPr>
        <w:ind w:left="0" w:right="0" w:firstLine="560"/>
        <w:spacing w:before="450" w:after="450" w:line="312" w:lineRule="auto"/>
      </w:pPr>
      <w:r>
        <w:rPr>
          <w:rFonts w:ascii="宋体" w:hAnsi="宋体" w:eastAsia="宋体" w:cs="宋体"/>
          <w:color w:val="000"/>
          <w:sz w:val="28"/>
          <w:szCs w:val="28"/>
        </w:rPr>
        <w:t xml:space="preserve">5月10日，英国首相布莱尔宣布，于即日辞去工党领袖职务，并于6月27日正式卸任首相。（详见本期“时政”栏目）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2025-08-08T18:09:07+08:00</dcterms:created>
  <dcterms:modified xsi:type="dcterms:W3CDTF">2025-08-08T18:09:07+08:00</dcterms:modified>
</cp:coreProperties>
</file>

<file path=docProps/custom.xml><?xml version="1.0" encoding="utf-8"?>
<Properties xmlns="http://schemas.openxmlformats.org/officeDocument/2006/custom-properties" xmlns:vt="http://schemas.openxmlformats.org/officeDocument/2006/docPropsVTypes"/>
</file>