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特变电工股份有限公司企业分析</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特变电工股份有限公司企业分析特变电工股份有限公司企业分析一、经营情况2024年前3季度，公司实现营业收入127.18亿元，同比降低1.26%；利润总额11.51亿元，同比降低27.43%；归属于上市公司股东的净利润10.2亿元，同...</w:t>
      </w:r>
    </w:p>
    <w:p>
      <w:pPr>
        <w:ind w:left="0" w:right="0" w:firstLine="560"/>
        <w:spacing w:before="450" w:after="450" w:line="312" w:lineRule="auto"/>
      </w:pPr>
      <w:r>
        <w:rPr>
          <w:rFonts w:ascii="黑体" w:hAnsi="黑体" w:eastAsia="黑体" w:cs="黑体"/>
          <w:color w:val="000000"/>
          <w:sz w:val="36"/>
          <w:szCs w:val="36"/>
          <w:b w:val="1"/>
          <w:bCs w:val="1"/>
        </w:rPr>
        <w:t xml:space="preserve">第一篇：特变电工股份有限公司企业分析</w:t>
      </w:r>
    </w:p>
    <w:p>
      <w:pPr>
        <w:ind w:left="0" w:right="0" w:firstLine="560"/>
        <w:spacing w:before="450" w:after="450" w:line="312" w:lineRule="auto"/>
      </w:pPr>
      <w:r>
        <w:rPr>
          <w:rFonts w:ascii="宋体" w:hAnsi="宋体" w:eastAsia="宋体" w:cs="宋体"/>
          <w:color w:val="000"/>
          <w:sz w:val="28"/>
          <w:szCs w:val="28"/>
        </w:rPr>
        <w:t xml:space="preserve">特变电工股份有限公司企业分析</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2024年前3季度，公司实现营业收入127.18亿元，同比降低1.26%；利润总额11.51亿元，同比降低27.43%；归属于上市公司股东的净利润10.2亿元，同比降低25.56%；前三季度净利润率为8.06%，对应的EPS为0.3872元。第3季度实现营业收入45.17亿元，同比上升9.56%；归属于上市公司净利润3.31亿元，同比下降19.4%；3季度净利润率为7.03%。</w:t>
      </w:r>
    </w:p>
    <w:p>
      <w:pPr>
        <w:ind w:left="0" w:right="0" w:firstLine="560"/>
        <w:spacing w:before="450" w:after="450" w:line="312" w:lineRule="auto"/>
      </w:pPr>
      <w:r>
        <w:rPr>
          <w:rFonts w:ascii="宋体" w:hAnsi="宋体" w:eastAsia="宋体" w:cs="宋体"/>
          <w:color w:val="000"/>
          <w:sz w:val="28"/>
          <w:szCs w:val="28"/>
        </w:rPr>
        <w:t xml:space="preserve">光伏景气下行、组件和多晶硅价格下跌是业绩低于预期的首要原因。3季度，公司综合毛利率20%，环比下降1个百分点。公司变压器的毛利率在3季度触底，维持在2季度的水平，但是光伏组件价格在3季度下降约10%，多晶硅价格下降约20%，而公司光伏业务的收入占比为15%左右，是三季度毛利率环比下降的首要原因。</w:t>
      </w:r>
    </w:p>
    <w:p>
      <w:pPr>
        <w:ind w:left="0" w:right="0" w:firstLine="560"/>
        <w:spacing w:before="450" w:after="450" w:line="312" w:lineRule="auto"/>
      </w:pPr>
      <w:r>
        <w:rPr>
          <w:rFonts w:ascii="宋体" w:hAnsi="宋体" w:eastAsia="宋体" w:cs="宋体"/>
          <w:color w:val="000"/>
          <w:sz w:val="28"/>
          <w:szCs w:val="28"/>
        </w:rPr>
        <w:t xml:space="preserve">变压器和电缆业务仍在底部徘徊，等待特高压推进。公司传统优势业务变压器招标价格从今年第二批开始企稳，公司变压器业务毛利率也开始企稳，预计变压器毛利率将保持相对稳定。公司变压器实力国内第一，特高压推进将对公司构成利好，且将可能有效提高变压器业务的利润率水平。</w:t>
      </w:r>
    </w:p>
    <w:p>
      <w:pPr>
        <w:ind w:left="0" w:right="0" w:firstLine="560"/>
        <w:spacing w:before="450" w:after="450" w:line="312" w:lineRule="auto"/>
      </w:pPr>
      <w:r>
        <w:rPr>
          <w:rFonts w:ascii="宋体" w:hAnsi="宋体" w:eastAsia="宋体" w:cs="宋体"/>
          <w:color w:val="000"/>
          <w:sz w:val="28"/>
          <w:szCs w:val="28"/>
        </w:rPr>
        <w:t xml:space="preserve">图表 1:2024年前三季度特变电工股份有限公司经营效益 单位：亿元，%</w:t>
      </w:r>
    </w:p>
    <w:p>
      <w:pPr>
        <w:ind w:left="0" w:right="0" w:firstLine="560"/>
        <w:spacing w:before="450" w:after="450" w:line="312" w:lineRule="auto"/>
      </w:pPr>
      <w:r>
        <w:rPr>
          <w:rFonts w:ascii="宋体" w:hAnsi="宋体" w:eastAsia="宋体" w:cs="宋体"/>
          <w:color w:val="000"/>
          <w:sz w:val="28"/>
          <w:szCs w:val="28"/>
        </w:rPr>
        <w:t xml:space="preserve">数据来源：公司定期报告</w:t>
      </w:r>
    </w:p>
    <w:p>
      <w:pPr>
        <w:ind w:left="0" w:right="0" w:firstLine="560"/>
        <w:spacing w:before="450" w:after="450" w:line="312" w:lineRule="auto"/>
      </w:pPr>
      <w:r>
        <w:rPr>
          <w:rFonts w:ascii="宋体" w:hAnsi="宋体" w:eastAsia="宋体" w:cs="宋体"/>
          <w:color w:val="000"/>
          <w:sz w:val="28"/>
          <w:szCs w:val="28"/>
        </w:rPr>
        <w:t xml:space="preserve">二、公司重大事项</w:t>
      </w:r>
    </w:p>
    <w:p>
      <w:pPr>
        <w:ind w:left="0" w:right="0" w:firstLine="560"/>
        <w:spacing w:before="450" w:after="450" w:line="312" w:lineRule="auto"/>
      </w:pPr>
      <w:r>
        <w:rPr>
          <w:rFonts w:ascii="宋体" w:hAnsi="宋体" w:eastAsia="宋体" w:cs="宋体"/>
          <w:color w:val="000"/>
          <w:sz w:val="28"/>
          <w:szCs w:val="28"/>
        </w:rPr>
        <w:t xml:space="preserve">图表 2：特变电工衡变公司两项目荣列国家科技计划</w:t>
      </w:r>
    </w:p>
    <w:p>
      <w:pPr>
        <w:ind w:left="0" w:right="0" w:firstLine="560"/>
        <w:spacing w:before="450" w:after="450" w:line="312" w:lineRule="auto"/>
      </w:pPr>
      <w:r>
        <w:rPr>
          <w:rFonts w:ascii="宋体" w:hAnsi="宋体" w:eastAsia="宋体" w:cs="宋体"/>
          <w:color w:val="000"/>
          <w:sz w:val="28"/>
          <w:szCs w:val="28"/>
        </w:rPr>
        <w:t xml:space="preserve">图表 3：特变电工承建苏丹东部电网工程全线竣工</w:t>
      </w:r>
    </w:p>
    <w:p>
      <w:pPr>
        <w:ind w:left="0" w:right="0" w:firstLine="560"/>
        <w:spacing w:before="450" w:after="450" w:line="312" w:lineRule="auto"/>
      </w:pPr>
      <w:r>
        <w:rPr>
          <w:rFonts w:ascii="宋体" w:hAnsi="宋体" w:eastAsia="宋体" w:cs="宋体"/>
          <w:color w:val="000"/>
          <w:sz w:val="28"/>
          <w:szCs w:val="28"/>
        </w:rPr>
        <w:t xml:space="preserve">三、公司战略与竞争分析</w:t>
      </w:r>
    </w:p>
    <w:p>
      <w:pPr>
        <w:ind w:left="0" w:right="0" w:firstLine="560"/>
        <w:spacing w:before="450" w:after="450" w:line="312" w:lineRule="auto"/>
      </w:pPr>
      <w:r>
        <w:rPr>
          <w:rFonts w:ascii="宋体" w:hAnsi="宋体" w:eastAsia="宋体" w:cs="宋体"/>
          <w:color w:val="000"/>
          <w:sz w:val="28"/>
          <w:szCs w:val="28"/>
        </w:rPr>
        <w:t xml:space="preserve">图表 4：特变电工股份有限公司SWOT分析</w:t>
      </w:r>
    </w:p>
    <w:p>
      <w:pPr>
        <w:ind w:left="0" w:right="0" w:firstLine="560"/>
        <w:spacing w:before="450" w:after="450" w:line="312" w:lineRule="auto"/>
      </w:pPr>
      <w:r>
        <w:rPr>
          <w:rFonts w:ascii="黑体" w:hAnsi="黑体" w:eastAsia="黑体" w:cs="黑体"/>
          <w:color w:val="000000"/>
          <w:sz w:val="36"/>
          <w:szCs w:val="36"/>
          <w:b w:val="1"/>
          <w:bCs w:val="1"/>
        </w:rPr>
        <w:t xml:space="preserve">第二篇：特变电工股份有限公司简介</w:t>
      </w:r>
    </w:p>
    <w:p>
      <w:pPr>
        <w:ind w:left="0" w:right="0" w:firstLine="560"/>
        <w:spacing w:before="450" w:after="450" w:line="312" w:lineRule="auto"/>
      </w:pPr>
      <w:r>
        <w:rPr>
          <w:rFonts w:ascii="宋体" w:hAnsi="宋体" w:eastAsia="宋体" w:cs="宋体"/>
          <w:color w:val="000"/>
          <w:sz w:val="28"/>
          <w:szCs w:val="28"/>
        </w:rPr>
        <w:t xml:space="preserve">特变电工股份有限公司简介</w:t>
      </w:r>
    </w:p>
    <w:p>
      <w:pPr>
        <w:ind w:left="0" w:right="0" w:firstLine="560"/>
        <w:spacing w:before="450" w:after="450" w:line="312" w:lineRule="auto"/>
      </w:pPr>
      <w:r>
        <w:rPr>
          <w:rFonts w:ascii="宋体" w:hAnsi="宋体" w:eastAsia="宋体" w:cs="宋体"/>
          <w:color w:val="000"/>
          <w:sz w:val="28"/>
          <w:szCs w:val="28"/>
        </w:rPr>
        <w:t xml:space="preserve">特变电工股份有限公司（TBEACo.,Ltd.）简称特变电工（A股票代码：600089），总部位于新疆维吾尔自治区天山北坡经济带核心发展区域，昌吉回族自治州昌吉市延安南路52号。距自治区首府乌鲁木齐市35公里，乌鲁木齐地窝铺国际机场18公里，交通便利。</w:t>
      </w:r>
    </w:p>
    <w:p>
      <w:pPr>
        <w:ind w:left="0" w:right="0" w:firstLine="560"/>
        <w:spacing w:before="450" w:after="450" w:line="312" w:lineRule="auto"/>
      </w:pPr>
      <w:r>
        <w:rPr>
          <w:rFonts w:ascii="宋体" w:hAnsi="宋体" w:eastAsia="宋体" w:cs="宋体"/>
          <w:color w:val="000"/>
          <w:sz w:val="28"/>
          <w:szCs w:val="28"/>
        </w:rPr>
        <w:t xml:space="preserve">1988年，特变电工从昌吉市一个资不抵债、濒临倒闭的街道小厂起步创业，强抓人才兴企战略，持续加快自主创新能力培育，经过25年的创新发展，现已成为我国输变电行业的龙头企业，我国最大的电子铝箔新材料基地、大型太阳能光伏系统集成商。建有新疆、辽宁、山东、天津、上海、湖南、陕西、四川等全国八大生产基地，正在建设印度海外基地。产品销售遍布全国31个省、自治区、直辖市和美国、印度、俄罗斯、巴西等60余个国家和地区。综合实力位居世界机械500强第429位、中国企业500强第400位、中国机械100强第12位、新疆装备制造业第1位，品牌价值275亿元，名列中国装备制造业第14位。特变电工先后荣获三次国家科学技术进步一等奖和国家工业大奖、国家境外工程建设鲁班奖，是国家级高新技术企业和全国技术创新示范企业。</w:t>
      </w:r>
    </w:p>
    <w:p>
      <w:pPr>
        <w:ind w:left="0" w:right="0" w:firstLine="560"/>
        <w:spacing w:before="450" w:after="450" w:line="312" w:lineRule="auto"/>
      </w:pPr>
      <w:r>
        <w:rPr>
          <w:rFonts w:ascii="宋体" w:hAnsi="宋体" w:eastAsia="宋体" w:cs="宋体"/>
          <w:color w:val="000"/>
          <w:sz w:val="28"/>
          <w:szCs w:val="28"/>
        </w:rPr>
        <w:t xml:space="preserve">特变电工始终致力于“输变电高端制造、新材料、新能源”国家三大战略性新兴产业的创新发展，坚持走新型工业化道路，— 1 —</w:t>
      </w:r>
    </w:p>
    <w:p>
      <w:pPr>
        <w:ind w:left="0" w:right="0" w:firstLine="560"/>
        <w:spacing w:before="450" w:after="450" w:line="312" w:lineRule="auto"/>
      </w:pPr>
      <w:r>
        <w:rPr>
          <w:rFonts w:ascii="宋体" w:hAnsi="宋体" w:eastAsia="宋体" w:cs="宋体"/>
          <w:color w:val="000"/>
          <w:sz w:val="28"/>
          <w:szCs w:val="28"/>
        </w:rPr>
        <w:t xml:space="preserve">以科技、人才为支撑，深入推进“一高两新”（输变电高端装备制造业和煤电化多晶硅联合新能源循环经济产业链、煤电化电子铝箔新材料循环经济产业链）战略，以绿色科技、智能环保、可靠高效的高技术、高附加值产品和服务，装备中国、装备世界。</w:t>
      </w:r>
    </w:p>
    <w:p>
      <w:pPr>
        <w:ind w:left="0" w:right="0" w:firstLine="560"/>
        <w:spacing w:before="450" w:after="450" w:line="312" w:lineRule="auto"/>
      </w:pPr>
      <w:r>
        <w:rPr>
          <w:rFonts w:ascii="宋体" w:hAnsi="宋体" w:eastAsia="宋体" w:cs="宋体"/>
          <w:color w:val="000"/>
          <w:sz w:val="28"/>
          <w:szCs w:val="28"/>
        </w:rPr>
        <w:t xml:space="preserve">特变电工是我国输变电行业龙头企业。公司传承我国变压器行业75年、电线电缆60余年的制造历程，已具备自主研制特高压交直流变压器、电抗器、套管、互感器、GIS、高压开关柜、特种及干式变压器，1000千伏特高压绝缘架空线、750千伏及以下高压交联电缆、扩径导线及母线、输变电智能化组件等全系列的输变电产品，装备能力、试验检测手段及自主研制能力处于当代领先水平。在海外已具备工程勘测、咨询、施工、安装、调试、运营维护一体化的集成服务能力。变压器产能达到2.2亿kVA，居世界第一位。公司先后承担了世界首条±800千伏特高压直流、1000千伏特高压交流试验示范工程和80万千瓦大型水电站、100万千瓦大型核电站、100万千瓦超临界及超超临界大型火电产品等代表世界绿色、节能输变电发展方向，“一特四大”领域中的国家重大项目、重点工程产品的自主研制，继续引领着全球绿色节能输变电技术发展的方向。公司500千伏及以上高端输变电产品及电力系统集成服务持续进入美国、加拿大、印度、俄罗斯等市场，先后完成印度首条765千伏特高压输电成套项目、塔吉克500千伏超高压输电成套项目总承包工程等项目，成为荣获国内“两优项目最佳执行企业”六家单位之一，成为我国承担境外能</w:t>
      </w:r>
    </w:p>
    <w:p>
      <w:pPr>
        <w:ind w:left="0" w:right="0" w:firstLine="560"/>
        <w:spacing w:before="450" w:after="450" w:line="312" w:lineRule="auto"/>
      </w:pPr>
      <w:r>
        <w:rPr>
          <w:rFonts w:ascii="宋体" w:hAnsi="宋体" w:eastAsia="宋体" w:cs="宋体"/>
          <w:color w:val="000"/>
          <w:sz w:val="28"/>
          <w:szCs w:val="28"/>
        </w:rPr>
        <w:t xml:space="preserve">源建设的国家队。</w:t>
      </w:r>
    </w:p>
    <w:p>
      <w:pPr>
        <w:ind w:left="0" w:right="0" w:firstLine="560"/>
        <w:spacing w:before="450" w:after="450" w:line="312" w:lineRule="auto"/>
      </w:pPr>
      <w:r>
        <w:rPr>
          <w:rFonts w:ascii="宋体" w:hAnsi="宋体" w:eastAsia="宋体" w:cs="宋体"/>
          <w:color w:val="000"/>
          <w:sz w:val="28"/>
          <w:szCs w:val="28"/>
        </w:rPr>
        <w:t xml:space="preserve">特变电工是我国最大的电子铝箔新材料基地。公司具有铝深加工自主知识产权核心技术，依托新疆煤电资源优势，已形成“煤-电-高纯铝－电子铝箔－电极箔”煤电化电子新材料循环经济产业链，构建起乌鲁木齐高新北区产业园、阜康能源区、甘泉堡新工业区三大生产基地的集群发展格局，是全球产量最大的高纯铝生产基地和最大的电子铝箔研发和生产企业之一，产品工艺技术和质量均达到世界先进水平。“十五”、“十一五”、“十二五”期间，新疆众和承担了我国电子新材料领域多项创新领跑工程，在高纯铝、电子铝箔、电极箔的核心技术领域取得重大突破，参与了十余项国内外行业标准制定。产品全面替代进口，为我国国防军工、航空航天、大飞机制造、电子信息产业、高速铁路客车及电动汽车等事关国家安全、国计民生的重大产业发展，提供了新材料保障。</w:t>
      </w:r>
    </w:p>
    <w:p>
      <w:pPr>
        <w:ind w:left="0" w:right="0" w:firstLine="560"/>
        <w:spacing w:before="450" w:after="450" w:line="312" w:lineRule="auto"/>
      </w:pPr>
      <w:r>
        <w:rPr>
          <w:rFonts w:ascii="宋体" w:hAnsi="宋体" w:eastAsia="宋体" w:cs="宋体"/>
          <w:color w:val="000"/>
          <w:sz w:val="28"/>
          <w:szCs w:val="28"/>
        </w:rPr>
        <w:t xml:space="preserve">特变电工是我国唯一拥有全太阳能产业链的企业。坚持“资源开发可持续、生态环境可持续”，公司在新能源领域建立起由特变电工新疆硅业有限公司、特变电工新疆新能源股份公司、特变电工西安电气科技公司及碧辟佳阳太阳能有限公司等子公司组成新能源事业部，依托多晶硅提纯制造的自主知识产权核心技术，已形成“石英矿-热电联产-多晶硅-硅片-太阳能电池组件-大型逆变控制系统-太阳能光伏电站”完整的全太阳能产业链。依靠技术创新，不断降低成本，实现零排放、零污染。目前已具</w:t>
      </w:r>
    </w:p>
    <w:p>
      <w:pPr>
        <w:ind w:left="0" w:right="0" w:firstLine="560"/>
        <w:spacing w:before="450" w:after="450" w:line="312" w:lineRule="auto"/>
      </w:pPr>
      <w:r>
        <w:rPr>
          <w:rFonts w:ascii="宋体" w:hAnsi="宋体" w:eastAsia="宋体" w:cs="宋体"/>
          <w:color w:val="000"/>
          <w:sz w:val="28"/>
          <w:szCs w:val="28"/>
        </w:rPr>
        <w:t xml:space="preserve">备3000吨/年多晶硅循环经济的生产能力，光伏产品覆盖模块式大功率太阳能光伏电站系统、500kW控制逆变器、10W—500W的太阳能户用系统等领域，是我国大型太阳能光伏系统集成商。公司建成和在建的项目总装机超过1GW，先后承接了3000余座太阳能离并网电站的建设任务，曾先后参与北京奥运会、上海世博会、青藏铁路、宁夏太阳山10MW太阳能并网电站、上海虹桥高铁太阳能光伏建筑一体化，哈密、和田20MW太阳能并网电站等项目建设，解决了40万大电网覆盖不到区域的农牧民饮水和用电问题，为中国中西部广大地区以及巴基斯坦、阿联酋、哈萨克斯坦等国家地区的军队边防、信息化、石油输送、旅游、沙漠绿化等建设工作提供了优质、可靠的能源保障。</w:t>
      </w:r>
    </w:p>
    <w:p>
      <w:pPr>
        <w:ind w:left="0" w:right="0" w:firstLine="560"/>
        <w:spacing w:before="450" w:after="450" w:line="312" w:lineRule="auto"/>
      </w:pPr>
      <w:r>
        <w:rPr>
          <w:rFonts w:ascii="宋体" w:hAnsi="宋体" w:eastAsia="宋体" w:cs="宋体"/>
          <w:color w:val="000"/>
          <w:sz w:val="28"/>
          <w:szCs w:val="28"/>
        </w:rPr>
        <w:t xml:space="preserve">特变电工是新疆准东地区最重要的大型能源企业之一。公司大井矿区南露天煤矿一期工程2024年4月已获国家发改委核准，被列入国家西部大开发新开工23项重点工程，2024年4月槽探剥离开工建设。已完成水、电、路、暖、承包商驻地及铁路专用线等基础设施建设，2024年生产540万吨原煤，是大井矿区安全管理水平较高的矿区，得到了国家级自治区有关方面的认可。目前1000万吨/年的大型现代化露天煤矿已基本建成，将为疆电外送、疆煤外运的国家战略服务。</w:t>
      </w:r>
    </w:p>
    <w:p>
      <w:pPr>
        <w:ind w:left="0" w:right="0" w:firstLine="560"/>
        <w:spacing w:before="450" w:after="450" w:line="312" w:lineRule="auto"/>
      </w:pPr>
      <w:r>
        <w:rPr>
          <w:rFonts w:ascii="宋体" w:hAnsi="宋体" w:eastAsia="宋体" w:cs="宋体"/>
          <w:color w:val="000"/>
          <w:sz w:val="28"/>
          <w:szCs w:val="28"/>
        </w:rPr>
        <w:t xml:space="preserve">特变电工发展得益于改革开放的伟大时代，是党和国家多年来培育民族工业、支持重大装备制造业振兴的结果，是自治区党委政府积极培育本土高级新技术企业的成果。多年来，公司的发</w:t>
      </w:r>
    </w:p>
    <w:p>
      <w:pPr>
        <w:ind w:left="0" w:right="0" w:firstLine="560"/>
        <w:spacing w:before="450" w:after="450" w:line="312" w:lineRule="auto"/>
      </w:pPr>
      <w:r>
        <w:rPr>
          <w:rFonts w:ascii="宋体" w:hAnsi="宋体" w:eastAsia="宋体" w:cs="宋体"/>
          <w:color w:val="000"/>
          <w:sz w:val="28"/>
          <w:szCs w:val="28"/>
        </w:rPr>
        <w:t xml:space="preserve">展得到了党和国家领导人的高度关注和亲切关怀。习近平、胡锦涛、温家宝、李克强、张德江、俞正声、刘云山、张高丽等党和国家领导人先后莅临公司视察，对公司的发展给予了高度评价和殷切期望。25年的发展历程中，特变电工始终将国家民族工业振兴与企业自身发展紧密联系在一起，用“一二三四五”的企业文化（即一个核心：创新求变；两装目标：装备中国，装备世界；三心宗旨：客户称心，员工安心；四特精神：特别能吃苦，特别能战斗，特别能奉献，特别能学习；五则世界观：诚则立，变则通，康则荣，简则明，和则兴）来统一思想，凝聚力量，同心、同向、同力、同调，推动特变电工的改革、创新和发展。高举产业报国的伟大旗帜，以振兴民族工业为己任，打造全球信赖的服务商，为人类社会的进步发展做出贡献已成为万名特变电工人不竭的精神源泉和企业可持续发展的强大动力。</w:t>
      </w:r>
    </w:p>
    <w:p>
      <w:pPr>
        <w:ind w:left="0" w:right="0" w:firstLine="560"/>
        <w:spacing w:before="450" w:after="450" w:line="312" w:lineRule="auto"/>
      </w:pPr>
      <w:r>
        <w:rPr>
          <w:rFonts w:ascii="宋体" w:hAnsi="宋体" w:eastAsia="宋体" w:cs="宋体"/>
          <w:color w:val="000"/>
          <w:sz w:val="28"/>
          <w:szCs w:val="28"/>
        </w:rPr>
        <w:t xml:space="preserve">特变电工秉承“发展为了员工，发展依靠员工，发展的成果与员工共享”的人企共赢和谐发展的理念，着力打造行业有竞争力的薪酬激励体系，推动企业年金计划，通过采取多种方式，千方百计加大分享企业发展成果的力度。即使面对袭卷全球的裁员及减薪风暴，坚持实施薪酬水平与企业发展同步增长的机制。通过数十亿的技改投资，使员工拥有了一流的生产、办公环境；通过提供住房补贴，为员工实现居有其屋；投资上亿元，在各个生产基地修建国际标准体育场、员工宿舍和食堂，极大改善员工的学习生活环境。通过举办集体婚礼、实行高考入学奖励资助、困</w:t>
      </w:r>
    </w:p>
    <w:p>
      <w:pPr>
        <w:ind w:left="0" w:right="0" w:firstLine="560"/>
        <w:spacing w:before="450" w:after="450" w:line="312" w:lineRule="auto"/>
      </w:pPr>
      <w:r>
        <w:rPr>
          <w:rFonts w:ascii="宋体" w:hAnsi="宋体" w:eastAsia="宋体" w:cs="宋体"/>
          <w:color w:val="000"/>
          <w:sz w:val="28"/>
          <w:szCs w:val="28"/>
        </w:rPr>
        <w:t xml:space="preserve">难员工救助、帮扶等民心工程，使员工归属感、认同感和企业凝聚力得到了极大提升。特变电工崇尚和谐发展，在南方冰灾，汶川、玉树地震，新疆富民安居水利工程，希望小学，解决城市困难人口居住等方面捐款物数千万元，积极履行社会责任。</w:t>
      </w:r>
    </w:p>
    <w:p>
      <w:pPr>
        <w:ind w:left="0" w:right="0" w:firstLine="560"/>
        <w:spacing w:before="450" w:after="450" w:line="312" w:lineRule="auto"/>
      </w:pPr>
      <w:r>
        <w:rPr>
          <w:rFonts w:ascii="宋体" w:hAnsi="宋体" w:eastAsia="宋体" w:cs="宋体"/>
          <w:color w:val="000"/>
          <w:sz w:val="28"/>
          <w:szCs w:val="28"/>
        </w:rPr>
        <w:t xml:space="preserve">“十二五”期间，特变电工将继续专注于输变电、新材料、新能源和能源四大领域的开拓与协同发展，以绿色高效、低碳环保的技术和装备，服务人类的进步和可持续发展。力争到2024年打造具有国际竞争力和品牌影响力、产销500亿的高新技术企业集团，即：新疆输变电产业百亿基地、沈阳输变电产业百亿基地、衡阳输变电产业百亿基地、新疆新材料产业百亿基地、新疆新能源产业百亿基地。实现由中国制造到中国创造，装备中国到装备世界的根本性转变。为新疆区域经济跨越式发展，为创新型国家及资源节约、环境友好型社会提供先进的装备保障，打造全球信赖的电气服务商，坚持不懈地为全球能源事业和人类文明进步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第三篇：特变电工 财务分析[范文]</w:t>
      </w:r>
    </w:p>
    <w:p>
      <w:pPr>
        <w:ind w:left="0" w:right="0" w:firstLine="560"/>
        <w:spacing w:before="450" w:after="450" w:line="312" w:lineRule="auto"/>
      </w:pPr>
      <w:r>
        <w:rPr>
          <w:rFonts w:ascii="宋体" w:hAnsi="宋体" w:eastAsia="宋体" w:cs="宋体"/>
          <w:color w:val="000"/>
          <w:sz w:val="28"/>
          <w:szCs w:val="28"/>
        </w:rPr>
        <w:t xml:space="preserve">今天，特变电工公布了2024年第三季度财报，下面就来分析分析我的重仓股特变电工的财务数据，看看发生了什么变化。。。</w:t>
      </w:r>
    </w:p>
    <w:p>
      <w:pPr>
        <w:ind w:left="0" w:right="0" w:firstLine="560"/>
        <w:spacing w:before="450" w:after="450" w:line="312" w:lineRule="auto"/>
      </w:pPr>
      <w:r>
        <w:rPr>
          <w:rFonts w:ascii="宋体" w:hAnsi="宋体" w:eastAsia="宋体" w:cs="宋体"/>
          <w:color w:val="000"/>
          <w:sz w:val="28"/>
          <w:szCs w:val="28"/>
        </w:rPr>
        <w:t xml:space="preserve">一）特变电工环比数据：</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1.表</w:t>
      </w:r>
    </w:p>
    <w:p>
      <w:pPr>
        <w:ind w:left="0" w:right="0" w:firstLine="560"/>
        <w:spacing w:before="450" w:after="450" w:line="312" w:lineRule="auto"/>
      </w:pPr>
      <w:r>
        <w:rPr>
          <w:rFonts w:ascii="宋体" w:hAnsi="宋体" w:eastAsia="宋体" w:cs="宋体"/>
          <w:color w:val="000"/>
          <w:sz w:val="28"/>
          <w:szCs w:val="28"/>
        </w:rPr>
        <w:t xml:space="preserve">2.分析：从表1和表2看特变电工的业绩第三季度销售收入和净利润环比也出现了双双下滑，销售毛利率已经连续2个季度出现了环比下跌，由第一季度的22.4%下降至第三季度的21%，下降幅度为1.4个百分点；虽然下降幅度不是很大，但这个下降趋势令人担忧；期间费用吞噬毛利润的比重也越来越大，说明成本上升压力很大，而成本的上升并不能很好转嫁至公司的下游客户电网和电力等企业。</w:t>
      </w:r>
    </w:p>
    <w:p>
      <w:pPr>
        <w:ind w:left="0" w:right="0" w:firstLine="560"/>
        <w:spacing w:before="450" w:after="450" w:line="312" w:lineRule="auto"/>
      </w:pPr>
      <w:r>
        <w:rPr>
          <w:rFonts w:ascii="宋体" w:hAnsi="宋体" w:eastAsia="宋体" w:cs="宋体"/>
          <w:color w:val="000"/>
          <w:sz w:val="28"/>
          <w:szCs w:val="28"/>
        </w:rPr>
        <w:t xml:space="preserve">二）特变电工盈利能力分析：</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3.表</w:t>
      </w:r>
    </w:p>
    <w:p>
      <w:pPr>
        <w:ind w:left="0" w:right="0" w:firstLine="560"/>
        <w:spacing w:before="450" w:after="450" w:line="312" w:lineRule="auto"/>
      </w:pPr>
      <w:r>
        <w:rPr>
          <w:rFonts w:ascii="宋体" w:hAnsi="宋体" w:eastAsia="宋体" w:cs="宋体"/>
          <w:color w:val="000"/>
          <w:sz w:val="28"/>
          <w:szCs w:val="28"/>
        </w:rPr>
        <w:t xml:space="preserve">4.分析：继续分析公司的成本控制能力，从表3可以看出，生产成本的上涨幅度其实不是最主要的因素，它只占了一小部分比例，较第二季度只涨0.8个百分点；而销售费用第三季度却大幅上升了1.7个百分点，销售费用的上升我认为与公司的国际化战略和路径有关，国外的销售总要比国内的销售艰难，前期投入应该比较大。；管理费用上涨了0.9个百分点，管理费用的上升主要是员工工资及福利的提高，从表4很明显可以看出工资从2024年到2024年的变化上升趋势。；公司8月份的增发可谓十分正确和及时，一方面公司的增长遇到了瓶颈，另一方面公司需要大量的现金储备来扩大公司的竞争优势，增发使得公司减少了大量的财务费用和借贷成本。</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5.持有至到期投资：</w:t>
      </w:r>
    </w:p>
    <w:p>
      <w:pPr>
        <w:ind w:left="0" w:right="0" w:firstLine="560"/>
        <w:spacing w:before="450" w:after="450" w:line="312" w:lineRule="auto"/>
      </w:pPr>
      <w:r>
        <w:rPr>
          <w:rFonts w:ascii="宋体" w:hAnsi="宋体" w:eastAsia="宋体" w:cs="宋体"/>
          <w:color w:val="000"/>
          <w:sz w:val="28"/>
          <w:szCs w:val="28"/>
        </w:rPr>
        <w:t xml:space="preserve">长期股权投资：</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6.营业外收益大幅增加10.9%的原因是特变电工子公司沈阳特变因拆迁政府补偿款财务调整所致，是一次性费用，当期增加了一部分净利润。</w:t>
      </w:r>
    </w:p>
    <w:p>
      <w:pPr>
        <w:ind w:left="0" w:right="0" w:firstLine="560"/>
        <w:spacing w:before="450" w:after="450" w:line="312" w:lineRule="auto"/>
      </w:pPr>
      <w:r>
        <w:rPr>
          <w:rFonts w:ascii="宋体" w:hAnsi="宋体" w:eastAsia="宋体" w:cs="宋体"/>
          <w:color w:val="000"/>
          <w:sz w:val="28"/>
          <w:szCs w:val="28"/>
        </w:rPr>
        <w:t xml:space="preserve">分析：从表5和表6看，特变电工所投资的都是跟主业有关的公司，而且所在公司业绩有向好趋势。</w:t>
      </w:r>
    </w:p>
    <w:p>
      <w:pPr>
        <w:ind w:left="0" w:right="0" w:firstLine="560"/>
        <w:spacing w:before="450" w:after="450" w:line="312" w:lineRule="auto"/>
      </w:pPr>
      <w:r>
        <w:rPr>
          <w:rFonts w:ascii="宋体" w:hAnsi="宋体" w:eastAsia="宋体" w:cs="宋体"/>
          <w:color w:val="000"/>
          <w:sz w:val="28"/>
          <w:szCs w:val="28"/>
        </w:rPr>
        <w:t xml:space="preserve">三）特变电工同比分析：</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7.分析：从表7可以看出，特变电工第三季度跟2024年同比还是有所增长，特别是销售收入，增长20.2，还是来之不易；但毛利率同比下降的趋势还是令人担忧。</w:t>
      </w:r>
    </w:p>
    <w:p>
      <w:pPr>
        <w:ind w:left="0" w:right="0" w:firstLine="560"/>
        <w:spacing w:before="450" w:after="450" w:line="312" w:lineRule="auto"/>
      </w:pPr>
      <w:r>
        <w:rPr>
          <w:rFonts w:ascii="宋体" w:hAnsi="宋体" w:eastAsia="宋体" w:cs="宋体"/>
          <w:color w:val="000"/>
          <w:sz w:val="28"/>
          <w:szCs w:val="28"/>
        </w:rPr>
        <w:t xml:space="preserve">四）特变电工与天威保变和中国西电的横向比较：</w:t>
      </w:r>
    </w:p>
    <w:p>
      <w:pPr>
        <w:ind w:left="0" w:right="0" w:firstLine="560"/>
        <w:spacing w:before="450" w:after="450" w:line="312" w:lineRule="auto"/>
      </w:pPr>
      <w:r>
        <w:rPr>
          <w:rFonts w:ascii="宋体" w:hAnsi="宋体" w:eastAsia="宋体" w:cs="宋体"/>
          <w:color w:val="000"/>
          <w:sz w:val="28"/>
          <w:szCs w:val="28"/>
        </w:rPr>
        <w:t xml:space="preserve">天威保变的第三季报也于今天公布，这里简单做一下横向比较，我不想单独写一篇来专门分析天威保变，因为天威保变的数据同样环比下降明显。</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8.分析：横向比较看，无论是销售收入增长率，净利润增长率还是净资产收益率，总资产收益率，特变电工较天威保变和中国西电优势显得特别明显；但因第三季度季报不是很详细，上面没有产品销售的具体明细，因此无法分析三者的主营业务-变压器的业绩情况和毛利率情况，从国家电网的第四，第五次中标数据看，特变电工又走在了前头，确立了领头羊的位置。</w:t>
      </w:r>
    </w:p>
    <w:p>
      <w:pPr>
        <w:ind w:left="0" w:right="0" w:firstLine="560"/>
        <w:spacing w:before="450" w:after="450" w:line="312" w:lineRule="auto"/>
      </w:pPr>
      <w:r>
        <w:rPr>
          <w:rFonts w:ascii="宋体" w:hAnsi="宋体" w:eastAsia="宋体" w:cs="宋体"/>
          <w:color w:val="000"/>
          <w:sz w:val="28"/>
          <w:szCs w:val="28"/>
        </w:rPr>
        <w:t xml:space="preserve">结论：特变电工，中国西电，天威保变第三季度较第二季度都出现了下滑，只是特变电工下滑幅度稍微小一点，而中国西电下滑的幅度更大；这也再一次说明选择行业的重要性，如果行业呈向下趋势，即使行业的领头羊也不会有很好的业绩，如果整个行业欣欣向荣，所有参与者都能分一杯羹，只是有竞争优势的企业获得收益更大而已，就像2024年汽车业咄咄逼人的气势；2024年和2024年，整个电力设备行业随着国家电网投资的减少出现了暂时的不景气，即使有寡头垄断的变压器三强也没能走出骄人的业绩；财报反映的是过去，特变电工的数据已经充分的反应了行业过去一年的兴衰，而最近一年股票的走势也很好的体现了这一趋势；但财报并不能反应将来的情况，“十二五”智能电网规划和特高压的大规模建设也即将启程，我们又理由充分相信行业将再次腾飞，在腾飞的途中，我们理应抓住当中的领头羊，因此我短期内不会放弃特变电工的股票，在年中股票表现最差的时候我都没有放弃特变电工，有什么理由在行业开始往上走的时候将他舍弃。。。</w:t>
      </w:r>
    </w:p>
    <w:p>
      <w:pPr>
        <w:ind w:left="0" w:right="0" w:firstLine="560"/>
        <w:spacing w:before="450" w:after="450" w:line="312" w:lineRule="auto"/>
      </w:pPr>
      <w:r>
        <w:rPr>
          <w:rFonts w:ascii="黑体" w:hAnsi="黑体" w:eastAsia="黑体" w:cs="黑体"/>
          <w:color w:val="000000"/>
          <w:sz w:val="36"/>
          <w:szCs w:val="36"/>
          <w:b w:val="1"/>
          <w:bCs w:val="1"/>
        </w:rPr>
        <w:t xml:space="preserve">第四篇：特变电工</w:t>
      </w:r>
    </w:p>
    <w:p>
      <w:pPr>
        <w:ind w:left="0" w:right="0" w:firstLine="560"/>
        <w:spacing w:before="450" w:after="450" w:line="312" w:lineRule="auto"/>
      </w:pPr>
      <w:r>
        <w:rPr>
          <w:rFonts w:ascii="宋体" w:hAnsi="宋体" w:eastAsia="宋体" w:cs="宋体"/>
          <w:color w:val="000"/>
          <w:sz w:val="28"/>
          <w:szCs w:val="28"/>
        </w:rPr>
        <w:t xml:space="preserve">关于新疆神华和特变电的看法</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1.新疆煤炭潜力很大，但是是很多年以后的事情了。内地的煤炭就够用，没有那个企业放着内地的煤炭不用来开发新疆。很多企业在新疆的活动行为就是在“跑马圈地”。就拿神华的黑山项目来说吧，早在07年就有黑山项目要上马。但是到现在黑山是什么样子？那里的神华人一个没有，在哪采煤的是一个私人老板，采煤快5年了。为什么让私人开采呢？因为神华一直没有开发哪里，“占着茅坑不拉屎”啊。当地政府很讨厌神华的这种损害当地税收行为，又神华什么也不干，索性就把开采权给私人了，现在神华急了，开采全没了。神华想要回来，两年了，一点音信也没有。</w:t>
      </w:r>
    </w:p>
    <w:p>
      <w:pPr>
        <w:ind w:left="0" w:right="0" w:firstLine="560"/>
        <w:spacing w:before="450" w:after="450" w:line="312" w:lineRule="auto"/>
      </w:pPr>
      <w:r>
        <w:rPr>
          <w:rFonts w:ascii="宋体" w:hAnsi="宋体" w:eastAsia="宋体" w:cs="宋体"/>
          <w:color w:val="000"/>
          <w:sz w:val="28"/>
          <w:szCs w:val="28"/>
        </w:rPr>
        <w:t xml:space="preserve">2.新疆煤炭企业的状况。在新疆煤炭储量非常大，但是却没有经济效益。基本上井矿就够新疆用了，露天矿采出来的煤炭质量非常不好，在新疆基本上是一点市场也没有的。特变电工天池能源的总经理杨晓东就说过“在新疆煤碳开采出来卖不出去，一顿块煤（零售价100元左右）的收益还不够买一份拌面（10元左右），末煤那更是没人要啊，不到30元一吨。而开采一吨煤的成本却要100多元。那公司都在亏损啊。现在各个煤矿企业都是在亏损，很严重的亏损啊。还是拿神华来说。12345月份准东露天煤矿是停产状态。在这样的情况下，员工是没有工资的。神华准东的方式是想总公司借钱发工资。到了生产的时候再用应发给员工的工资拿出一部分向总公司还债。其实质就是停产的时候员工一分钱没有。总的一年下来，普通工人的工资也就2024左右，机关内的人也就3000不到。只有少数的领导工资高一些，6000-7000多。（其实这些领导的学历都很低。本科学历的很少很少，专科的也没有几个，都是技校的，我怀疑都有可能有文盲，这话当人说大了。）</w:t>
      </w:r>
    </w:p>
    <w:p>
      <w:pPr>
        <w:ind w:left="0" w:right="0" w:firstLine="560"/>
        <w:spacing w:before="450" w:after="450" w:line="312" w:lineRule="auto"/>
      </w:pPr>
      <w:r>
        <w:rPr>
          <w:rFonts w:ascii="宋体" w:hAnsi="宋体" w:eastAsia="宋体" w:cs="宋体"/>
          <w:color w:val="000"/>
          <w:sz w:val="28"/>
          <w:szCs w:val="28"/>
        </w:rPr>
        <w:t xml:space="preserve">3.说到发展，人是第一位的，但是神华的领导是一群不干实事的人，一帮大老粗你能指望他们干什么。尸位素餐不能形容神华的领导，因为有能力的人来到神华就会受到他们的拼命打压。就拿09年毕业的两个中国矿大的学生来说，到现在他们连技术员的工资都没有拿上，平均一个月的工资不到3000元，学机电的被分配到了安监科。但是在实际的修理作业当中却是原始的“刀耕火种”（一帮大老粗能干出来什么好事？）</w:t>
      </w:r>
    </w:p>
    <w:p>
      <w:pPr>
        <w:ind w:left="0" w:right="0" w:firstLine="560"/>
        <w:spacing w:before="450" w:after="450" w:line="312" w:lineRule="auto"/>
      </w:pPr>
      <w:r>
        <w:rPr>
          <w:rFonts w:ascii="宋体" w:hAnsi="宋体" w:eastAsia="宋体" w:cs="宋体"/>
          <w:color w:val="000"/>
          <w:sz w:val="28"/>
          <w:szCs w:val="28"/>
        </w:rPr>
        <w:t xml:space="preserve">二、工作环境</w:t>
      </w:r>
    </w:p>
    <w:p>
      <w:pPr>
        <w:ind w:left="0" w:right="0" w:firstLine="560"/>
        <w:spacing w:before="450" w:after="450" w:line="312" w:lineRule="auto"/>
      </w:pPr>
      <w:r>
        <w:rPr>
          <w:rFonts w:ascii="宋体" w:hAnsi="宋体" w:eastAsia="宋体" w:cs="宋体"/>
          <w:color w:val="000"/>
          <w:sz w:val="28"/>
          <w:szCs w:val="28"/>
        </w:rPr>
        <w:t xml:space="preserve">1.工作环境，茫茫戈壁，寸草不生。不要相信招聘人员的鬼话，这里不是人呆的地方啊。什么黄羊啊，野骆驼啊，不要为了看他们害了自己一生啊。夏季，这里的温度要在40℃以上，50℃不是封顶。这不是最要命的，要命的是在高温下，这里的空气湿度不到20%，在这里室外一天不喝水，人就死了。冬天最冷的时候在零下40℃以下。这里的风沙特别的大，春秋基本是50%都是大风天（这是少说了）。一场大风过后，阳台上的沙子有拳头那么厚，细小的沙粒吸进人的肺里，可想而知对人的伤害有多大。当然吃煤灰是必然的，在哪个矿都要吃的。</w:t>
      </w:r>
    </w:p>
    <w:p>
      <w:pPr>
        <w:ind w:left="0" w:right="0" w:firstLine="560"/>
        <w:spacing w:before="450" w:after="450" w:line="312" w:lineRule="auto"/>
      </w:pPr>
      <w:r>
        <w:rPr>
          <w:rFonts w:ascii="宋体" w:hAnsi="宋体" w:eastAsia="宋体" w:cs="宋体"/>
          <w:color w:val="000"/>
          <w:sz w:val="28"/>
          <w:szCs w:val="28"/>
        </w:rPr>
        <w:t xml:space="preserve">2.发展环境，在神话，即使你是中国矿业大学毕业的，没有特别好的机遇条件，10年你也不一定弄到副科级，也就是年薪8万多。这里的科室员工都有关系的：两口子都在机关、两个对门的是姐夫和小姨子关系、队长是矿长的小学同学等等。没有不是待有关系的。当然除了那几个被骗来的大学生。他们的境遇很是悲惨啊。</w:t>
      </w:r>
    </w:p>
    <w:p>
      <w:pPr>
        <w:ind w:left="0" w:right="0" w:firstLine="560"/>
        <w:spacing w:before="450" w:after="450" w:line="312" w:lineRule="auto"/>
      </w:pPr>
      <w:r>
        <w:rPr>
          <w:rFonts w:ascii="宋体" w:hAnsi="宋体" w:eastAsia="宋体" w:cs="宋体"/>
          <w:color w:val="000"/>
          <w:sz w:val="28"/>
          <w:szCs w:val="28"/>
        </w:rPr>
        <w:t xml:space="preserve">3.工作气氛，当你在工作时间进入一个办公室的时候，你会发现他们正在吃东西，那吃相，无法用言语表达。如果这个正常，那么在工作中扯淡我感觉就不正常了，污言秽语，黄色文化在办公室里弥漫着，因为这里的人就这水平。这是他们工作是的状态。至于认真工作，那不是这个神华管理人员的习惯。有一句话我要对看到这个的应届同学说一声，在这里想发展，有本事不如有关系的。人才在这里只会被埋没。如果你想混日子，这里是好地方，不敢获救的工资。4.付出与回报不成正比，在如此的环境下工作，得到的工资却很少，即使你得到3000-5000的工资（何况你又得不到），那得和当地的消费水平对应。不要以为新疆的消费水平低，这里你吃一顿饭（吃面）没有10元下不来。最低房价也在5000以上，而且还在增长中。</w:t>
      </w:r>
    </w:p>
    <w:p>
      <w:pPr>
        <w:ind w:left="0" w:right="0" w:firstLine="560"/>
        <w:spacing w:before="450" w:after="450" w:line="312" w:lineRule="auto"/>
      </w:pPr>
      <w:r>
        <w:rPr>
          <w:rFonts w:ascii="宋体" w:hAnsi="宋体" w:eastAsia="宋体" w:cs="宋体"/>
          <w:color w:val="000"/>
          <w:sz w:val="28"/>
          <w:szCs w:val="28"/>
        </w:rPr>
        <w:t xml:space="preserve">5.平台，刚毕业的大学生最需养的是平台。在这里，什么都是别人的，即使是自己的设备，也要外包给别人维护。这其中具体有什么猫腻，谁也不知道。准东现在的设备也就只有两个不到50米得皮带输送机和管板输送机，不到20太的工程机械（其维护保养维修都不是神华准东自己弄）因为他们没有维修车间！没有相应的人才。</w:t>
      </w:r>
    </w:p>
    <w:p>
      <w:pPr>
        <w:ind w:left="0" w:right="0" w:firstLine="560"/>
        <w:spacing w:before="450" w:after="450" w:line="312" w:lineRule="auto"/>
      </w:pPr>
      <w:r>
        <w:rPr>
          <w:rFonts w:ascii="宋体" w:hAnsi="宋体" w:eastAsia="宋体" w:cs="宋体"/>
          <w:color w:val="000"/>
          <w:sz w:val="28"/>
          <w:szCs w:val="28"/>
        </w:rPr>
        <w:t xml:space="preserve">4.虽然我没说特变电工怎么样，哪里还不如神华呢！规模小，煤炭在那里是副业，发展潜力更有限啊。同时听说他们还弄一个什么培训，就在中国矿业大学。其实真正目的是让矿大学子欠他们一笔钱，等到这后悔了，你想走也难了。（学费代偿+违约金+培养费用）你还不起的。</w:t>
      </w:r>
    </w:p>
    <w:p>
      <w:pPr>
        <w:ind w:left="0" w:right="0" w:firstLine="560"/>
        <w:spacing w:before="450" w:after="450" w:line="312" w:lineRule="auto"/>
      </w:pPr>
      <w:r>
        <w:rPr>
          <w:rFonts w:ascii="宋体" w:hAnsi="宋体" w:eastAsia="宋体" w:cs="宋体"/>
          <w:color w:val="000"/>
          <w:sz w:val="28"/>
          <w:szCs w:val="28"/>
        </w:rPr>
        <w:t xml:space="preserve">来新疆需谨慎 签协议要考察 对自己负责 对子孙负责</w:t>
      </w:r>
    </w:p>
    <w:p>
      <w:pPr>
        <w:ind w:left="0" w:right="0" w:firstLine="560"/>
        <w:spacing w:before="450" w:after="450" w:line="312" w:lineRule="auto"/>
      </w:pPr>
      <w:r>
        <w:rPr>
          <w:rFonts w:ascii="宋体" w:hAnsi="宋体" w:eastAsia="宋体" w:cs="宋体"/>
          <w:color w:val="000"/>
          <w:sz w:val="28"/>
          <w:szCs w:val="28"/>
        </w:rPr>
        <w:t xml:space="preserve">对父母负责（父母百年以后，你都不能听到他们最后一句话）</w:t>
      </w:r>
    </w:p>
    <w:p>
      <w:pPr>
        <w:ind w:left="0" w:right="0" w:firstLine="560"/>
        <w:spacing w:before="450" w:after="450" w:line="312" w:lineRule="auto"/>
      </w:pPr>
      <w:r>
        <w:rPr>
          <w:rFonts w:ascii="黑体" w:hAnsi="黑体" w:eastAsia="黑体" w:cs="黑体"/>
          <w:color w:val="000000"/>
          <w:sz w:val="36"/>
          <w:szCs w:val="36"/>
          <w:b w:val="1"/>
          <w:bCs w:val="1"/>
        </w:rPr>
        <w:t xml:space="preserve">第五篇：新疆特变电工</w:t>
      </w:r>
    </w:p>
    <w:p>
      <w:pPr>
        <w:ind w:left="0" w:right="0" w:firstLine="560"/>
        <w:spacing w:before="450" w:after="450" w:line="312" w:lineRule="auto"/>
      </w:pPr>
      <w:r>
        <w:rPr>
          <w:rFonts w:ascii="宋体" w:hAnsi="宋体" w:eastAsia="宋体" w:cs="宋体"/>
          <w:color w:val="000"/>
          <w:sz w:val="28"/>
          <w:szCs w:val="28"/>
        </w:rPr>
        <w:t xml:space="preserve">特变电工新疆硅业有限公司</w:t>
      </w:r>
    </w:p>
    <w:p>
      <w:pPr>
        <w:ind w:left="0" w:right="0" w:firstLine="560"/>
        <w:spacing w:before="450" w:after="450" w:line="312" w:lineRule="auto"/>
      </w:pPr>
      <w:r>
        <w:rPr>
          <w:rFonts w:ascii="宋体" w:hAnsi="宋体" w:eastAsia="宋体" w:cs="宋体"/>
          <w:color w:val="000"/>
          <w:sz w:val="28"/>
          <w:szCs w:val="28"/>
        </w:rPr>
        <w:t xml:space="preserve">特变电工新疆硅业有限公司是由特变电工股份有限公司联合峨嵋半导体材料研究所、新疆特变集团有限公司、上海宏联创业投资有限公司、中国对外贸易信托有限公司，在乌鲁木齐国家级高新技术开发区于2024年2月20日注册成立的，是一家专业从事多晶硅-硅片-电池-组件-系统-电站一体化的太阳能等新能源配套产业研发、生产、经营的高新技术企业。注册资本金</w:t>
      </w:r>
    </w:p>
    <w:p>
      <w:pPr>
        <w:ind w:left="0" w:right="0" w:firstLine="560"/>
        <w:spacing w:before="450" w:after="450" w:line="312" w:lineRule="auto"/>
      </w:pPr>
      <w:r>
        <w:rPr>
          <w:rFonts w:ascii="宋体" w:hAnsi="宋体" w:eastAsia="宋体" w:cs="宋体"/>
          <w:color w:val="000"/>
          <w:sz w:val="28"/>
          <w:szCs w:val="28"/>
        </w:rPr>
        <w:t xml:space="preserve">9.4亿元。公司投资建设的“1.2万吨/年多晶硅联合新能源项目” 是国家鼓励发展的内外资项目，新疆维吾尔自治区“十•一五”规划的重点建设项目，得到自治区、乌昌两级党委、政府及社会各界的大力支持。</w:t>
      </w:r>
    </w:p>
    <w:p>
      <w:pPr>
        <w:ind w:left="0" w:right="0" w:firstLine="560"/>
        <w:spacing w:before="450" w:after="450" w:line="312" w:lineRule="auto"/>
      </w:pPr>
      <w:r>
        <w:rPr>
          <w:rFonts w:ascii="宋体" w:hAnsi="宋体" w:eastAsia="宋体" w:cs="宋体"/>
          <w:color w:val="000"/>
          <w:sz w:val="28"/>
          <w:szCs w:val="28"/>
        </w:rPr>
        <w:t xml:space="preserve">为了坚定不移地走新型工业化发展道路，积极参与新疆优势资源转换战略，特变电工新疆硅业有限公司确立了将新疆的煤电资源优势转换为高新技术产业在全球竞争优势的发展思路。“十•一五到十•二五”期间，将投资170亿元左右，在新疆乌鲁木齐高新区建成世界级新能源硅材料生产基地，成为新疆最大的多晶硅生产基地,打破我国多晶硅长期依赖进口，缓解硅材料紧缺现象，打破西方国家对我国的技术垄断，振兴我国电子和太阳能产业，发展民族经济，为新疆经济的迅速发展提供强大的动力。同时利用自身煤资源的优势，发展“煤电硅”一体化的能源转换产业链，实现高新技术产业在国内外的竞争优势。</w:t>
      </w:r>
    </w:p>
    <w:p>
      <w:pPr>
        <w:ind w:left="0" w:right="0" w:firstLine="560"/>
        <w:spacing w:before="450" w:after="450" w:line="312" w:lineRule="auto"/>
      </w:pPr>
      <w:r>
        <w:rPr>
          <w:rFonts w:ascii="宋体" w:hAnsi="宋体" w:eastAsia="宋体" w:cs="宋体"/>
          <w:color w:val="000"/>
          <w:sz w:val="28"/>
          <w:szCs w:val="28"/>
        </w:rPr>
        <w:t xml:space="preserve">特变电工新疆硅业有限公司计划在2024年建成年产12000吨多晶硅、500MW硅片500MW组件的生产基地，同步建成年产1000万吨露天煤矿，2×30万kW热电联产自备电厂，全部达产后可实现销售收入500亿元，利税超百亿元。项目分两个阶段滚动建设，第一阶段：2024年实现年产1500吨生产规模，到2024年实现年产6000吨生产规模，同步实现200MW硅片、组件生产规模，建设完成2×300MW热电联产自备电厂。第二阶段：2024年实现年产9000吨生产规模，到2024年实现年产12000吨生产规模，同步实现500MW硅片、组件生产规模。</w:t>
      </w:r>
    </w:p>
    <w:p>
      <w:pPr>
        <w:ind w:left="0" w:right="0" w:firstLine="560"/>
        <w:spacing w:before="450" w:after="450" w:line="312" w:lineRule="auto"/>
      </w:pPr>
      <w:r>
        <w:rPr>
          <w:rFonts w:ascii="宋体" w:hAnsi="宋体" w:eastAsia="宋体" w:cs="宋体"/>
          <w:color w:val="000"/>
          <w:sz w:val="28"/>
          <w:szCs w:val="28"/>
        </w:rPr>
        <w:t xml:space="preserve">目前，项目一期工程1500吨/年多晶硅项目已建设完毕，并已进入生产运营阶段。为继续做大做强，尽快形成规模优势，形成多晶硅原料－硅棒－硅片－组件-太阳能系统集成产业链，建设世界大型绿色、环保、生态、高科技的新能源产业园区，公司拟利用现有优势条件，以多晶硅产业基地为基础，通过完善太阳能系统集成产业链，开展太阳能光伏发电站建设业务。</w:t>
      </w:r>
    </w:p>
    <w:p>
      <w:pPr>
        <w:ind w:left="0" w:right="0" w:firstLine="560"/>
        <w:spacing w:before="450" w:after="450" w:line="312" w:lineRule="auto"/>
      </w:pPr>
      <w:r>
        <w:rPr>
          <w:rFonts w:ascii="宋体" w:hAnsi="宋体" w:eastAsia="宋体" w:cs="宋体"/>
          <w:color w:val="000"/>
          <w:sz w:val="28"/>
          <w:szCs w:val="28"/>
        </w:rPr>
        <w:t xml:space="preserve">公司主要产品：我公司主要生产新能源产品，太阳能路灯，多晶硅。公司专业生产多晶硅，目前已达到太阳能2级以上品质</w:t>
      </w:r>
    </w:p>
    <w:p>
      <w:pPr>
        <w:ind w:left="0" w:right="0" w:firstLine="560"/>
        <w:spacing w:before="450" w:after="450" w:line="312" w:lineRule="auto"/>
      </w:pPr>
      <w:r>
        <w:rPr>
          <w:rFonts w:ascii="宋体" w:hAnsi="宋体" w:eastAsia="宋体" w:cs="宋体"/>
          <w:color w:val="000"/>
          <w:sz w:val="28"/>
          <w:szCs w:val="28"/>
        </w:rPr>
        <w:t xml:space="preserve">中国太阳能级多晶硅等级标准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（一）太阳能级多晶硅等级指标</w:t>
      </w:r>
    </w:p>
    <w:p>
      <w:pPr>
        <w:ind w:left="0" w:right="0" w:firstLine="560"/>
        <w:spacing w:before="450" w:after="450" w:line="312" w:lineRule="auto"/>
      </w:pPr>
      <w:r>
        <w:rPr>
          <w:rFonts w:ascii="宋体" w:hAnsi="宋体" w:eastAsia="宋体" w:cs="宋体"/>
          <w:color w:val="000"/>
          <w:sz w:val="28"/>
          <w:szCs w:val="28"/>
        </w:rPr>
        <w:t xml:space="preserve">（一）1级品2级品3级品</w:t>
      </w:r>
    </w:p>
    <w:p>
      <w:pPr>
        <w:ind w:left="0" w:right="0" w:firstLine="560"/>
        <w:spacing w:before="450" w:after="450" w:line="312" w:lineRule="auto"/>
      </w:pPr>
      <w:r>
        <w:rPr>
          <w:rFonts w:ascii="宋体" w:hAnsi="宋体" w:eastAsia="宋体" w:cs="宋体"/>
          <w:color w:val="000"/>
          <w:sz w:val="28"/>
          <w:szCs w:val="28"/>
        </w:rPr>
        <w:t xml:space="preserve">基磷电阻率，Ωcm≥100≥40≥20</w:t>
      </w:r>
    </w:p>
    <w:p>
      <w:pPr>
        <w:ind w:left="0" w:right="0" w:firstLine="560"/>
        <w:spacing w:before="450" w:after="450" w:line="312" w:lineRule="auto"/>
      </w:pPr>
      <w:r>
        <w:rPr>
          <w:rFonts w:ascii="宋体" w:hAnsi="宋体" w:eastAsia="宋体" w:cs="宋体"/>
          <w:color w:val="000"/>
          <w:sz w:val="28"/>
          <w:szCs w:val="28"/>
        </w:rPr>
        <w:t xml:space="preserve">基硼电阻率，Ωcm≥500≥200≥100 少数载流子寿命，μs≥100≥50≥30 氧浓度，atoms/cm3≤1.0×1017≤1.0×1017≤1.5×1017</w:t>
      </w:r>
    </w:p>
    <w:p>
      <w:pPr>
        <w:ind w:left="0" w:right="0" w:firstLine="560"/>
        <w:spacing w:before="450" w:after="450" w:line="312" w:lineRule="auto"/>
      </w:pPr>
      <w:r>
        <w:rPr>
          <w:rFonts w:ascii="宋体" w:hAnsi="宋体" w:eastAsia="宋体" w:cs="宋体"/>
          <w:color w:val="000"/>
          <w:sz w:val="28"/>
          <w:szCs w:val="28"/>
        </w:rPr>
        <w:t xml:space="preserve">碳浓度，atoms/cm3≤2.5×1016≤4.0×1016≤4.5×1016 项目</w:t>
      </w:r>
    </w:p>
    <w:p>
      <w:pPr>
        <w:ind w:left="0" w:right="0" w:firstLine="560"/>
        <w:spacing w:before="450" w:after="450" w:line="312" w:lineRule="auto"/>
      </w:pPr>
      <w:r>
        <w:rPr>
          <w:rFonts w:ascii="宋体" w:hAnsi="宋体" w:eastAsia="宋体" w:cs="宋体"/>
          <w:color w:val="000"/>
          <w:sz w:val="28"/>
          <w:szCs w:val="28"/>
        </w:rPr>
        <w:t xml:space="preserve">（二）太阳能级多晶硅等级指标</w:t>
      </w:r>
    </w:p>
    <w:p>
      <w:pPr>
        <w:ind w:left="0" w:right="0" w:firstLine="560"/>
        <w:spacing w:before="450" w:after="450" w:line="312" w:lineRule="auto"/>
      </w:pPr>
      <w:r>
        <w:rPr>
          <w:rFonts w:ascii="宋体" w:hAnsi="宋体" w:eastAsia="宋体" w:cs="宋体"/>
          <w:color w:val="000"/>
          <w:sz w:val="28"/>
          <w:szCs w:val="28"/>
        </w:rPr>
        <w:t xml:space="preserve">（二）1级品2级品3级品</w:t>
      </w:r>
    </w:p>
    <w:p>
      <w:pPr>
        <w:ind w:left="0" w:right="0" w:firstLine="560"/>
        <w:spacing w:before="450" w:after="450" w:line="312" w:lineRule="auto"/>
      </w:pPr>
      <w:r>
        <w:rPr>
          <w:rFonts w:ascii="宋体" w:hAnsi="宋体" w:eastAsia="宋体" w:cs="宋体"/>
          <w:color w:val="000"/>
          <w:sz w:val="28"/>
          <w:szCs w:val="28"/>
        </w:rPr>
        <w:t xml:space="preserve">施主杂质浓度ppba≤1.5≤5.4≤50.4 受主杂质浓度ppba≤0.5≤2.7≤27</w:t>
      </w:r>
    </w:p>
    <w:p>
      <w:pPr>
        <w:ind w:left="0" w:right="0" w:firstLine="560"/>
        <w:spacing w:before="450" w:after="450" w:line="312" w:lineRule="auto"/>
      </w:pPr>
      <w:r>
        <w:rPr>
          <w:rFonts w:ascii="宋体" w:hAnsi="宋体" w:eastAsia="宋体" w:cs="宋体"/>
          <w:color w:val="000"/>
          <w:sz w:val="28"/>
          <w:szCs w:val="28"/>
        </w:rPr>
        <w:t xml:space="preserve">基体金属杂质，ppmwFe、Cr、Ni、Cu、Zn</w:t>
      </w:r>
    </w:p>
    <w:p>
      <w:pPr>
        <w:ind w:left="0" w:right="0" w:firstLine="560"/>
        <w:spacing w:before="450" w:after="450" w:line="312" w:lineRule="auto"/>
      </w:pPr>
      <w:r>
        <w:rPr>
          <w:rFonts w:ascii="宋体" w:hAnsi="宋体" w:eastAsia="宋体" w:cs="宋体"/>
          <w:color w:val="000"/>
          <w:sz w:val="28"/>
          <w:szCs w:val="28"/>
        </w:rPr>
        <w:t xml:space="preserve">TMI(Total metal impurities)总金属杂质含量：≤0.05Fe、Cr、Ni、Cu、Zn TMI(Total metal impurities)总金属杂质含量：≤0.1Fe、Cr、Ni、Cu、Zn TMI(Total metal impurities)总金属杂质含量：≤0.2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2025-05-03T14:11:50+08:00</dcterms:created>
  <dcterms:modified xsi:type="dcterms:W3CDTF">2025-05-03T14:11:50+08:00</dcterms:modified>
</cp:coreProperties>
</file>

<file path=docProps/custom.xml><?xml version="1.0" encoding="utf-8"?>
<Properties xmlns="http://schemas.openxmlformats.org/officeDocument/2006/custom-properties" xmlns:vt="http://schemas.openxmlformats.org/officeDocument/2006/docPropsVTypes"/>
</file>