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 6教学反思 苏教版</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 6教学反思 苏教版认识人民币教学反思：认识人民币是为了使用人民币，也只有在使用中才会熟悉人民币。通过深入地学习新教材精神，我转变了以往以掌握进率、熟练换算为重点的教学思路，积极创设多样化的教学活动，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 6教学反思 苏教版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为了使用人民币，也只有在使用中才会熟悉人民币。通过深入地学习新教材精神，我转变了以往以掌握进率、熟练换算为重点的教学思路，积极创设多样化的教学活动，让学生在游戏中有所得、在交流中有所悟。</w:t>
      </w:r>
    </w:p>
    <w:p>
      <w:pPr>
        <w:ind w:left="0" w:right="0" w:firstLine="560"/>
        <w:spacing w:before="450" w:after="450" w:line="312" w:lineRule="auto"/>
      </w:pPr>
      <w:r>
        <w:rPr>
          <w:rFonts w:ascii="宋体" w:hAnsi="宋体" w:eastAsia="宋体" w:cs="宋体"/>
          <w:color w:val="000"/>
          <w:sz w:val="28"/>
          <w:szCs w:val="28"/>
        </w:rPr>
        <w:t xml:space="preserve">先是以购物情境导入，激发学生的好奇心、唤起学生已有的经验。接着在同桌合作，初步认识了1元以内人民币的特征后，又创设了货架这一情境，通过要分别购买这三样物品（5角、8角、1元）怎样拿钱这一活动，不仅使学生意识到同样的价钱有不同的取钱方法，培养了学生思维的灵活性，体会到问题解决的多样性，而且从1元的不同拿法中，自然而然地引出1元=10角、1角=10分，并加以拓展1 角是10分，10角就是10个10分，也就是100分，所以1元=100分，使学生在头脑中清晰地建立起元与角、角与分之间的进率关系。我又组织了商店购物的活动，让学生在付币、找币的活动中渗透了人民币的简单加减法计算。教学时，认币、换币、取币、找币等活动都做到人人参与，有的是个人思考，有的是同桌合作，有的是小组交流或全班交流。学生们在课堂上获得的不仅仅是知识本身，更重要的是学习探索知识的方法，并体验成功的乐趣，激发了更大的学习兴趣。</w:t>
      </w:r>
    </w:p>
    <w:p>
      <w:pPr>
        <w:ind w:left="0" w:right="0" w:firstLine="560"/>
        <w:spacing w:before="450" w:after="450" w:line="312" w:lineRule="auto"/>
      </w:pPr>
      <w:r>
        <w:rPr>
          <w:rFonts w:ascii="宋体" w:hAnsi="宋体" w:eastAsia="宋体" w:cs="宋体"/>
          <w:color w:val="000"/>
          <w:sz w:val="28"/>
          <w:szCs w:val="28"/>
        </w:rPr>
        <w:t xml:space="preserve">整个学习过程，学生都是在动手实践，自主探索和合作交流中进行认币、换币、取币和付币。在活动中理解和掌握知识，体会数学与生活的联系，应用能力和创新意识也得到发展，传授知识的过程中适时对学生进行爱护人民币，节约用钱的教育，以及交际过程中的礼貌用语教育，塑造了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