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2024年江苏省泰州市经济运行情况</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泰州市经济运行情况2024年江苏省泰州市经济运行情况2024年，面对错综复杂的经济形势，泰州市紧紧围绕科学发展主题和转变发展方式主线，以提高经济增长质量和效益为中心，以推进全省转型升级综合改革试点为抓手，加快推进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面对错综复杂的经济形势，泰州市紧紧围绕科学发展主题和转变发展方式主线，以提高经济增长质量和效益为中心，以推进全省转型升级综合改革试点为抓手，加快推进转型升级，努力保障和改善民生，全市经济运行稳中有进，转型升级进中提质，民生幸福明显改善。</w:t>
      </w:r>
    </w:p>
    <w:p>
      <w:pPr>
        <w:ind w:left="0" w:right="0" w:firstLine="560"/>
        <w:spacing w:before="450" w:after="450" w:line="312" w:lineRule="auto"/>
      </w:pPr>
      <w:r>
        <w:rPr>
          <w:rFonts w:ascii="宋体" w:hAnsi="宋体" w:eastAsia="宋体" w:cs="宋体"/>
          <w:color w:val="000"/>
          <w:sz w:val="28"/>
          <w:szCs w:val="28"/>
        </w:rPr>
        <w:t xml:space="preserve">一、经济增长稳中有进</w:t>
      </w:r>
    </w:p>
    <w:p>
      <w:pPr>
        <w:ind w:left="0" w:right="0" w:firstLine="560"/>
        <w:spacing w:before="450" w:after="450" w:line="312" w:lineRule="auto"/>
      </w:pPr>
      <w:r>
        <w:rPr>
          <w:rFonts w:ascii="宋体" w:hAnsi="宋体" w:eastAsia="宋体" w:cs="宋体"/>
          <w:color w:val="000"/>
          <w:sz w:val="28"/>
          <w:szCs w:val="28"/>
        </w:rPr>
        <w:t xml:space="preserve">初步核算，全年地区生产总值突破3000亿元，达到3006.91亿元，按可比价格计算，比上年增长11.8%。其中，第一产业增加值205.96亿元，增长3.1%；第二产业增加值1574亿元，增长12.1%；第三产业增加值1226.95亿元，增长12.7%。全市GDP增速高于全省2.2个百分点，居全省13个省辖市第六位、苏南苏中地区第三位。按常住人口计算的人均地区生产总值突破6万元，达到64931元，折算为10485美元，突破1万美元。</w:t>
      </w:r>
    </w:p>
    <w:p>
      <w:pPr>
        <w:ind w:left="0" w:right="0" w:firstLine="560"/>
        <w:spacing w:before="450" w:after="450" w:line="312" w:lineRule="auto"/>
      </w:pPr>
      <w:r>
        <w:rPr>
          <w:rFonts w:ascii="宋体" w:hAnsi="宋体" w:eastAsia="宋体" w:cs="宋体"/>
          <w:color w:val="000"/>
          <w:sz w:val="28"/>
          <w:szCs w:val="28"/>
        </w:rPr>
        <w:t xml:space="preserve">一是农业生产稳定增长。全年完成农林牧渔业总产值344.59亿元，增长7.0%。全市粮食播种面积657.78万亩，下降0.1%；亩产496.7公斤，增长1.0%，亩产居全省第二位；总产326.68万吨，增长0.9%。全年棉花产量14047吨，下降9.3%；油料产量12.29万吨，增长5.7%；肉类产量26.63万吨，增长3.9%；禽蛋产量12.15万吨，增长4.3%；牛奶产量4.59万吨，增长8.4%；水产品产量37.3万吨，增长3.9%。全年新增高效设施农业面积19万亩、高效设施渔业面积</w:t>
      </w:r>
    </w:p>
    <w:p>
      <w:pPr>
        <w:ind w:left="0" w:right="0" w:firstLine="560"/>
        <w:spacing w:before="450" w:after="450" w:line="312" w:lineRule="auto"/>
      </w:pPr>
      <w:r>
        <w:rPr>
          <w:rFonts w:ascii="宋体" w:hAnsi="宋体" w:eastAsia="宋体" w:cs="宋体"/>
          <w:color w:val="000"/>
          <w:sz w:val="28"/>
          <w:szCs w:val="28"/>
        </w:rPr>
        <w:t xml:space="preserve">2.6万亩、高标准农田18.1万亩。</w:t>
      </w:r>
    </w:p>
    <w:p>
      <w:pPr>
        <w:ind w:left="0" w:right="0" w:firstLine="560"/>
        <w:spacing w:before="450" w:after="450" w:line="312" w:lineRule="auto"/>
      </w:pPr>
      <w:r>
        <w:rPr>
          <w:rFonts w:ascii="宋体" w:hAnsi="宋体" w:eastAsia="宋体" w:cs="宋体"/>
          <w:color w:val="000"/>
          <w:sz w:val="28"/>
          <w:szCs w:val="28"/>
        </w:rPr>
        <w:t xml:space="preserve">二是工业生产增势平稳。全年规模以上工业增加值1999.74亿元,增长12.8%；规模以上工业总产值8501.65亿元，增长18.4%。分轻重工业看，轻工业产值2212.48亿元，增长20.7%；重工业产值6289.16亿元，增长17.7%。分经济类型看，国有、集体、股份制、外商和港澳台投资企业分别完成产值269.50亿元、154.25亿元、5120.31亿元、2205.54亿元，分别增长18.5%、-3.5%、19.7%、16.0%。分企业规模看，大型、中型、小型企业分别完成产值2609.17亿元、1639.41亿元、4215.27亿元，分别增长12.4%、20.2%、22.4%。分主要行业看，食品饮料行业624.54亿元，增长17.7%；纺织服装皮革行业396.99亿元，增长17.7%；石油化工行业1186.76亿元，增长17.7%；医药行业579.81亿元，增长20.8%；金属冶炼加工行业1391.44亿元，增长19.6%；设备制造行业1953.31亿元，增</w:t>
      </w:r>
    </w:p>
    <w:p>
      <w:pPr>
        <w:ind w:left="0" w:right="0" w:firstLine="560"/>
        <w:spacing w:before="450" w:after="450" w:line="312" w:lineRule="auto"/>
      </w:pPr>
      <w:r>
        <w:rPr>
          <w:rFonts w:ascii="宋体" w:hAnsi="宋体" w:eastAsia="宋体" w:cs="宋体"/>
          <w:color w:val="000"/>
          <w:sz w:val="28"/>
          <w:szCs w:val="28"/>
        </w:rPr>
        <w:t xml:space="preserve">长14.5%；电子设备及电气机械制造行业1676.46亿元，增长21.0%。分地区看，高新区、泰兴市、高港区产值增幅列全市前三位，分别增长24.0%、22.8%和20.8%。三是服务业发展较快。全年服务业增加值（第三产业增加值+农林牧渔服务业增加值）1234.40亿元，增长12.7%，服务业增加值占GDP比重为41.1%，比上年提高1个百分点。从行业看，交通运输仓储和邮政业增加值161.39亿元，增长12.9%；批发和零售业、住宿和餐饮业增加值分别为216.26亿元、75.86亿元，分别增长12.2%、10.4%；金融业增加值133.39亿元，增长13.5%；房地产增加值189.64亿元，增长12.3%；营利性服务业、非营利性服务业增加值分别为186.40亿元、264.01亿元，分别增长14.6%、12.2%。从税收看，服务业税收完成173.93亿元，增长15.7%，占全部税收的比重为44.7%，比上年提高4个百分点。从服务业集聚区看，8大服务业集聚区实现营业收入702亿元、税收20.5亿元，分别增长27.0%和32.0%。</w:t>
      </w:r>
    </w:p>
    <w:p>
      <w:pPr>
        <w:ind w:left="0" w:right="0" w:firstLine="560"/>
        <w:spacing w:before="450" w:after="450" w:line="312" w:lineRule="auto"/>
      </w:pPr>
      <w:r>
        <w:rPr>
          <w:rFonts w:ascii="宋体" w:hAnsi="宋体" w:eastAsia="宋体" w:cs="宋体"/>
          <w:color w:val="000"/>
          <w:sz w:val="28"/>
          <w:szCs w:val="28"/>
        </w:rPr>
        <w:t xml:space="preserve">二、三大需求平稳增长</w:t>
      </w:r>
    </w:p>
    <w:p>
      <w:pPr>
        <w:ind w:left="0" w:right="0" w:firstLine="560"/>
        <w:spacing w:before="450" w:after="450" w:line="312" w:lineRule="auto"/>
      </w:pPr>
      <w:r>
        <w:rPr>
          <w:rFonts w:ascii="宋体" w:hAnsi="宋体" w:eastAsia="宋体" w:cs="宋体"/>
          <w:color w:val="000"/>
          <w:sz w:val="28"/>
          <w:szCs w:val="28"/>
        </w:rPr>
        <w:t xml:space="preserve">一是固定资产投资较快增长。全年固定资产投资1764.17亿元，增长21.0%，增速高于全省1.4个百分点。从产业看，一产投资14.28亿元，二产投资992.22亿元，三产投资757.68亿元，分别增长11.8%、25.5%和20.1%；在二产投资中，工业投资982.51亿元，增长25.6%，工业投资增幅列全省第一位。从经济类型看，民间投资1353.70亿元，增长27.8%，民间投资占固定资产投资比重达76.7%，比上年提高4.1个百分点。从新开工项目看，全年新开工项目2466个,比上年增加469个,完成投资1191.67亿元,增长30.4%，新开工项目投资对全市投资增长的贡献率为90.8%，拉动全市投资增长19.1个百分点；其中,亿元以上新开工项目147个,比上年增加11个,完成投资318.83亿元,增长17.9%，投资额占全市投资比重为18.0%。从房地产业看，全年房地产开发投资271.16亿元，增长17.2%；其中住宅投资216.24亿元，增长37.4%。房屋施工面积2254.32万平方米，增长22.8%；其中住宅施工面积1739.76万平方米，增长25.7%。商品房销售面积491.41万平方米，增长51.6%；其中住宅销售面积455.74万平方米，增长63.7%；商品房销售额300.19亿元，增长50.4%；其中住宅销售额264.14亿元，增长67.8%。从投向看，全市基础设施和社会事业投资明显放大，全年完成投资255.73亿元,占全市投资的比重为14.5%，投资额增长68.1%,对全市投资增长的贡献率为33.8%,拉动全市投资增长7.1个百分点；其中，供电供气供水投资23.93亿</w:t>
      </w:r>
    </w:p>
    <w:p>
      <w:pPr>
        <w:ind w:left="0" w:right="0" w:firstLine="560"/>
        <w:spacing w:before="450" w:after="450" w:line="312" w:lineRule="auto"/>
      </w:pPr>
      <w:r>
        <w:rPr>
          <w:rFonts w:ascii="宋体" w:hAnsi="宋体" w:eastAsia="宋体" w:cs="宋体"/>
          <w:color w:val="000"/>
          <w:sz w:val="28"/>
          <w:szCs w:val="28"/>
        </w:rPr>
        <w:t xml:space="preserve">元，增长41.2%；交通运输投资62.24亿元，增长23.3%；公共设施投资111.26亿元，增长150.5%；教育投资28.35亿元，增长47.1%；卫生投资7.97亿元，增长69.8%；文化投资3.49亿元，增长59.7%；体育投资8.70亿元，增长401.9%。二是消费需求稳中有升。全年社会消费品零售总额837.12亿元，增长13.5%，增速比一季度、上半年、前三季度分别加快0.9个、0.7个和0.6个百分点。从城乡市场看,城镇消费品零售额755.64亿元,增长13.8%;乡村消费品零售额81.48亿元,增长10.4%。从行业看，批发和零售业零售额721.96亿元，增长13.9%；住宿和餐饮业零售额115.16亿元，增长10.9%。从限额以上单位看，全年限额以上社会消费品零售总额259.83亿元，占全社会比重为31.0%，零售额比上年增长9.8%；其中，限额以上批发零售业零售额245.90亿元,增长11.7%;限额以上住宿餐饮业零售额13.93亿元,下降15.2%。从商品类值看，基本生活类商品保持平稳。全年粮油、食品、饮料、烟酒类商品零售额31.92亿元,增长</w:t>
      </w:r>
    </w:p>
    <w:p>
      <w:pPr>
        <w:ind w:left="0" w:right="0" w:firstLine="560"/>
        <w:spacing w:before="450" w:after="450" w:line="312" w:lineRule="auto"/>
      </w:pPr>
      <w:r>
        <w:rPr>
          <w:rFonts w:ascii="宋体" w:hAnsi="宋体" w:eastAsia="宋体" w:cs="宋体"/>
          <w:color w:val="000"/>
          <w:sz w:val="28"/>
          <w:szCs w:val="28"/>
        </w:rPr>
        <w:t xml:space="preserve">8.1%;服装、鞋帽、针纺织类商品零售额21.81亿元,增长2.8%;日用品类商品零售额7.69亿元,增长15.1%。时尚享受类商品增长趋缓。全年金银珠宝类商品零售额10.05亿元,增长13.9%,化妆品商品零售额3.13亿元，增长11.9%。文化类商品增长缓慢。全年书报杂志类商品零售额4.33亿元，增长0.2%；文化办公用品商品零售额3.16亿元，下降14.0%。汽车类、石油及制品类商品消费升温。全年限额以上汽车类商品零售额61.81亿元,增长13.7%，增速比一季度、上半年、前三季度分别加快9.7个、7.1个和4.0个百分点；石油及制品类商品零售额41.45亿元,增长12.1%,增速比一季度、上半年、前三季度分别加快5.8个、2.4个和1.0个百分点。年末私人汽车拥有量33.64万辆，增长22.4%。</w:t>
      </w:r>
    </w:p>
    <w:p>
      <w:pPr>
        <w:ind w:left="0" w:right="0" w:firstLine="560"/>
        <w:spacing w:before="450" w:after="450" w:line="312" w:lineRule="auto"/>
      </w:pPr>
      <w:r>
        <w:rPr>
          <w:rFonts w:ascii="宋体" w:hAnsi="宋体" w:eastAsia="宋体" w:cs="宋体"/>
          <w:color w:val="000"/>
          <w:sz w:val="28"/>
          <w:szCs w:val="28"/>
        </w:rPr>
        <w:t xml:space="preserve">三是对外贸易逆势奋进。全年进出口总额104.42亿美元，同比增长0.7%；出口62.92亿美元，下降9.4%；进口41.50亿美元，增长21.3%。按贸易方式分，出口额中，一般贸易出口35.75亿美元，增长1.8%；加工贸易出口26.24亿美元，下降22.3%。进口额中，一般贸易进口28.27亿美元，增长25.1%；加工贸易进口10.18亿美元，增长7.4%。按企业性质分，出口额中，外商投资企业出口40.13亿美元，下降15.6%；私营企业出口21.18亿美元，增长5.4%。进口额中，外商投资企业进口25.65亿美元，增长20.4%；私营企业进口15.48亿美元，增长24.4%。按商品类别分，机电产品出口31.73亿美元，下降20.9%，八类商</w:t>
      </w:r>
    </w:p>
    <w:p>
      <w:pPr>
        <w:ind w:left="0" w:right="0" w:firstLine="560"/>
        <w:spacing w:before="450" w:after="450" w:line="312" w:lineRule="auto"/>
      </w:pPr>
      <w:r>
        <w:rPr>
          <w:rFonts w:ascii="宋体" w:hAnsi="宋体" w:eastAsia="宋体" w:cs="宋体"/>
          <w:color w:val="000"/>
          <w:sz w:val="28"/>
          <w:szCs w:val="28"/>
        </w:rPr>
        <w:t xml:space="preserve">品出口在1亿美元以上，增幅“六升二降”，食品饮料酒及醋出口2.08亿美元，增长3.3%；化工产品出口10.45亿美元，增长5.4%；塑料橡胶制品出口3.72亿美元，增长35.4%；纺织原料及纺织制品出口7.08亿美元，增长1.5%；机器电子产品及电气设备出口12.80亿美元，增长9.1%；杂项制品出口3.01亿美元，增长8.5%；车辆船舶出口12.29亿美元，下降44.6%；贱金属及其制品出口8.28亿美元，下降5.4%。按产销国别分，对亚洲出口26.87亿美元，下降13.3%；对非洲出口4.41亿美元，增长13.9%；对欧洲出口12.41亿美元，下降25.3%；对拉丁美洲出口4.21亿美元，下降11.7%；对北美洲出口12.30亿美元，增长29.6%；对大洋洲出口2.71亿美元，下降27.1%。</w:t>
      </w:r>
    </w:p>
    <w:p>
      <w:pPr>
        <w:ind w:left="0" w:right="0" w:firstLine="560"/>
        <w:spacing w:before="450" w:after="450" w:line="312" w:lineRule="auto"/>
      </w:pPr>
      <w:r>
        <w:rPr>
          <w:rFonts w:ascii="宋体" w:hAnsi="宋体" w:eastAsia="宋体" w:cs="宋体"/>
          <w:color w:val="000"/>
          <w:sz w:val="28"/>
          <w:szCs w:val="28"/>
        </w:rPr>
        <w:t xml:space="preserve">三、转型升级加快推进 一是新兴产业发展较快。全年新兴产业（包括高端装备、生物医药、电子信息、新能源、智能电网、新材料、节能环保）实现产值3306.28亿元，比上年增长23.2%，新兴产业产值占规模以上工业的比重从上年的37.2%提高到38.5%，提高了1.3个百分点。其中，高端装备、生物医药、电子信息、新能源、新材料等产业实现产值突破500亿元，分别完成516.49亿元、624.89亿元、603.71亿元、617.28亿元和737.97亿元，分别增长20.6%、21.3%、28.8%、19.1%和23.3%；智能电网、节能环保产业分别实现产值256.33亿元、205.94亿元，分别增长14.6%、33.8%。</w:t>
      </w:r>
    </w:p>
    <w:p>
      <w:pPr>
        <w:ind w:left="0" w:right="0" w:firstLine="560"/>
        <w:spacing w:before="450" w:after="450" w:line="312" w:lineRule="auto"/>
      </w:pPr>
      <w:r>
        <w:rPr>
          <w:rFonts w:ascii="宋体" w:hAnsi="宋体" w:eastAsia="宋体" w:cs="宋体"/>
          <w:color w:val="000"/>
          <w:sz w:val="28"/>
          <w:szCs w:val="28"/>
        </w:rPr>
        <w:t xml:space="preserve">二是传统产业逆势奋进。积极运用高新技术和先进适用技术改造提升传统产业。钢铁、有色金属、建材、化工分别完成技术改造投资47.88亿元、14.68亿元、40.62亿元、107.93亿元，分别增长106.5%、34.2%、14.8%、15.8%。全年装备制造业实现产值3259.83亿元，增长14.7%，其中船舶产业实现产值916.28亿元，增长3.1%；积极引导船舶企业通过开发特种船舶、高端船舶、海工装备等新品“保市场、争订单”，造船三大指标居全省第一，全年造船完工量527.7万载重吨、新承订单1365.8万载重吨、手持订单2153.2万载重吨，分别占全省的43.5%、48.7%和39.5%。</w:t>
      </w:r>
    </w:p>
    <w:p>
      <w:pPr>
        <w:ind w:left="0" w:right="0" w:firstLine="560"/>
        <w:spacing w:before="450" w:after="450" w:line="312" w:lineRule="auto"/>
      </w:pPr>
      <w:r>
        <w:rPr>
          <w:rFonts w:ascii="宋体" w:hAnsi="宋体" w:eastAsia="宋体" w:cs="宋体"/>
          <w:color w:val="000"/>
          <w:sz w:val="28"/>
          <w:szCs w:val="28"/>
        </w:rPr>
        <w:t xml:space="preserve">三是科技创新能力进一步增强。全年引进高层次人才达到1565人，比上年增加335人；其中，引进海外高层次人才达到346人，比上年增加84人；新增高技能人才达到2.36万人，比上年增加0.05万人。全年规模以上工业中高新技</w:t>
      </w:r>
    </w:p>
    <w:p>
      <w:pPr>
        <w:ind w:left="0" w:right="0" w:firstLine="560"/>
        <w:spacing w:before="450" w:after="450" w:line="312" w:lineRule="auto"/>
      </w:pPr>
      <w:r>
        <w:rPr>
          <w:rFonts w:ascii="宋体" w:hAnsi="宋体" w:eastAsia="宋体" w:cs="宋体"/>
          <w:color w:val="000"/>
          <w:sz w:val="28"/>
          <w:szCs w:val="28"/>
        </w:rPr>
        <w:t xml:space="preserve">术产业完成产值3349.61亿元，增长23.7%，增速比规模以上工业快5.3个百分点；高新技术产业产值占规模以上工业的比重从上年的37.9%提高到39.4%，提高了1.5个百分点。全年有效发明专利拥有量达到1463件，比上年增加154件。省级以上工程技术研究中心、企业技术中心、工程中心分别达到92家、80家和14家，分别比上年增加14家、11家和1家。四是节能减排成效明显。从能耗下降看，全年规模以上工业综合能源消费量692.07万吨标准煤，同比增长0.06%；万元产值能耗为0.0839吨标准煤/万元，同比下降15.92%。全市涉及到的33个行业中，行业万元产值能耗同比呈现下降趋势的有27个行业，下降面达到81.82%。从污染物减排看，全年化学需氧量、二氧化硫、氨氮、氮氧化物分别削减4.0%、0.5%、3.6%、9.0%左右。</w:t>
      </w:r>
    </w:p>
    <w:p>
      <w:pPr>
        <w:ind w:left="0" w:right="0" w:firstLine="560"/>
        <w:spacing w:before="450" w:after="450" w:line="312" w:lineRule="auto"/>
      </w:pPr>
      <w:r>
        <w:rPr>
          <w:rFonts w:ascii="宋体" w:hAnsi="宋体" w:eastAsia="宋体" w:cs="宋体"/>
          <w:color w:val="000"/>
          <w:sz w:val="28"/>
          <w:szCs w:val="28"/>
        </w:rPr>
        <w:t xml:space="preserve">四、质量效益稳步提高</w:t>
      </w:r>
    </w:p>
    <w:p>
      <w:pPr>
        <w:ind w:left="0" w:right="0" w:firstLine="560"/>
        <w:spacing w:before="450" w:after="450" w:line="312" w:lineRule="auto"/>
      </w:pPr>
      <w:r>
        <w:rPr>
          <w:rFonts w:ascii="宋体" w:hAnsi="宋体" w:eastAsia="宋体" w:cs="宋体"/>
          <w:color w:val="000"/>
          <w:sz w:val="28"/>
          <w:szCs w:val="28"/>
        </w:rPr>
        <w:t xml:space="preserve">一是财政收入稳步增长。全年完成财政总收入697.27亿元，同比增长11.0%；公共财政预算收入259.26亿元，增长11.2%。公共财政预算收入中，税收收入214.05亿元，增长13.3%，税收收入占公共财政预算收入的比重为82.6%，比上年提高1.6个百分点。</w:t>
      </w:r>
    </w:p>
    <w:p>
      <w:pPr>
        <w:ind w:left="0" w:right="0" w:firstLine="560"/>
        <w:spacing w:before="450" w:after="450" w:line="312" w:lineRule="auto"/>
      </w:pPr>
      <w:r>
        <w:rPr>
          <w:rFonts w:ascii="宋体" w:hAnsi="宋体" w:eastAsia="宋体" w:cs="宋体"/>
          <w:color w:val="000"/>
          <w:sz w:val="28"/>
          <w:szCs w:val="28"/>
        </w:rPr>
        <w:t xml:space="preserve">二是工业企业效益明显改善。全年规模以上工业实现主营业务收入8149.57亿元、利税1022.26亿元、利润605.06亿元，分别增长18.0%、19.5%、16.2%。生物医药、电子信息、新能源三大新兴产业效益显著改善，分别实现利税208.29亿元、利润121.62亿元，分别增长24.6%、23.0%。</w:t>
      </w:r>
    </w:p>
    <w:p>
      <w:pPr>
        <w:ind w:left="0" w:right="0" w:firstLine="560"/>
        <w:spacing w:before="450" w:after="450" w:line="312" w:lineRule="auto"/>
      </w:pPr>
      <w:r>
        <w:rPr>
          <w:rFonts w:ascii="宋体" w:hAnsi="宋体" w:eastAsia="宋体" w:cs="宋体"/>
          <w:color w:val="000"/>
          <w:sz w:val="28"/>
          <w:szCs w:val="28"/>
        </w:rPr>
        <w:t xml:space="preserve">三是城乡居民收入稳步提高。全市城镇居民人均可支配收入29112元，增长</w:t>
      </w:r>
    </w:p>
    <w:p>
      <w:pPr>
        <w:ind w:left="0" w:right="0" w:firstLine="560"/>
        <w:spacing w:before="450" w:after="450" w:line="312" w:lineRule="auto"/>
      </w:pPr>
      <w:r>
        <w:rPr>
          <w:rFonts w:ascii="宋体" w:hAnsi="宋体" w:eastAsia="宋体" w:cs="宋体"/>
          <w:color w:val="000"/>
          <w:sz w:val="28"/>
          <w:szCs w:val="28"/>
        </w:rPr>
        <w:t xml:space="preserve">9.6%，剔除物价因素，实际增长7.6%；全市农民人均纯收入13982元，同比增长11.9%，快于城镇居民2.3个百分点，高于全省平均水平0.5个百分点，剔除物价因素，实际增长9.8%。</w:t>
      </w:r>
    </w:p>
    <w:p>
      <w:pPr>
        <w:ind w:left="0" w:right="0" w:firstLine="560"/>
        <w:spacing w:before="450" w:after="450" w:line="312" w:lineRule="auto"/>
      </w:pPr>
      <w:r>
        <w:rPr>
          <w:rFonts w:ascii="宋体" w:hAnsi="宋体" w:eastAsia="宋体" w:cs="宋体"/>
          <w:color w:val="000"/>
          <w:sz w:val="28"/>
          <w:szCs w:val="28"/>
        </w:rPr>
        <w:t xml:space="preserve">五、要素保障明显好转</w:t>
      </w:r>
    </w:p>
    <w:p>
      <w:pPr>
        <w:ind w:left="0" w:right="0" w:firstLine="560"/>
        <w:spacing w:before="450" w:after="450" w:line="312" w:lineRule="auto"/>
      </w:pPr>
      <w:r>
        <w:rPr>
          <w:rFonts w:ascii="宋体" w:hAnsi="宋体" w:eastAsia="宋体" w:cs="宋体"/>
          <w:color w:val="000"/>
          <w:sz w:val="28"/>
          <w:szCs w:val="28"/>
        </w:rPr>
        <w:t xml:space="preserve">一是用电增长平稳。全行业用电193.64亿千瓦时，增长3.8%；其中，第一产业2.85亿千瓦时，增长9.8%；第二产业171.97亿千瓦时，增长2.8%；第二产业中，工业用电量169.02亿千瓦时，建筑业用电量2.95亿千瓦时，分别增长</w:t>
      </w:r>
    </w:p>
    <w:p>
      <w:pPr>
        <w:ind w:left="0" w:right="0" w:firstLine="560"/>
        <w:spacing w:before="450" w:after="450" w:line="312" w:lineRule="auto"/>
      </w:pPr>
      <w:r>
        <w:rPr>
          <w:rFonts w:ascii="宋体" w:hAnsi="宋体" w:eastAsia="宋体" w:cs="宋体"/>
          <w:color w:val="000"/>
          <w:sz w:val="28"/>
          <w:szCs w:val="28"/>
        </w:rPr>
        <w:t xml:space="preserve">2.6%、20.3%；第三产业18.82亿千瓦时，增长13.1%。城乡居民生活用电28.92亿千瓦时，增长16.5%。</w:t>
      </w:r>
    </w:p>
    <w:p>
      <w:pPr>
        <w:ind w:left="0" w:right="0" w:firstLine="560"/>
        <w:spacing w:before="450" w:after="450" w:line="312" w:lineRule="auto"/>
      </w:pPr>
      <w:r>
        <w:rPr>
          <w:rFonts w:ascii="宋体" w:hAnsi="宋体" w:eastAsia="宋体" w:cs="宋体"/>
          <w:color w:val="000"/>
          <w:sz w:val="28"/>
          <w:szCs w:val="28"/>
        </w:rPr>
        <w:t xml:space="preserve">二是银行存贷款增加。12月末，全市金融机构人民币存款余额3544.42亿元，增长16.9%；其中，居民储蓄1786.01亿元，增长15.5%；金融机构人民币贷款余额2344.27亿元，增长16.8%。人民币贷款中，短期贷款1334.2亿元，中长期贷款923.9亿元，分别增长15.3%、21.8%。</w:t>
      </w:r>
    </w:p>
    <w:p>
      <w:pPr>
        <w:ind w:left="0" w:right="0" w:firstLine="560"/>
        <w:spacing w:before="450" w:after="450" w:line="312" w:lineRule="auto"/>
      </w:pPr>
      <w:r>
        <w:rPr>
          <w:rFonts w:ascii="宋体" w:hAnsi="宋体" w:eastAsia="宋体" w:cs="宋体"/>
          <w:color w:val="000"/>
          <w:sz w:val="28"/>
          <w:szCs w:val="28"/>
        </w:rPr>
        <w:t xml:space="preserve">三是招商引资保持平稳。全市着力建设园区平台，不断改善投资环境，引资继续保持平稳。全年私营个体经济注册资本2583.81亿元，增长28.5%。全年实际到账注册外资13.23亿美元，同比下降8.8%。</w:t>
      </w:r>
    </w:p>
    <w:p>
      <w:pPr>
        <w:ind w:left="0" w:right="0" w:firstLine="560"/>
        <w:spacing w:before="450" w:after="450" w:line="312" w:lineRule="auto"/>
      </w:pPr>
      <w:r>
        <w:rPr>
          <w:rFonts w:ascii="宋体" w:hAnsi="宋体" w:eastAsia="宋体" w:cs="宋体"/>
          <w:color w:val="000"/>
          <w:sz w:val="28"/>
          <w:szCs w:val="28"/>
        </w:rPr>
        <w:t xml:space="preserve">四是货物运输增长较快。全年完成公路货物周转量54.29亿吨公里，增长15.1%；水路货运周转量298.18亿吨公里，增长20.3%；泰州港吞吐量1.52亿吨，增长15.0%。</w:t>
      </w:r>
    </w:p>
    <w:p>
      <w:pPr>
        <w:ind w:left="0" w:right="0" w:firstLine="560"/>
        <w:spacing w:before="450" w:after="450" w:line="312" w:lineRule="auto"/>
      </w:pPr>
      <w:r>
        <w:rPr>
          <w:rFonts w:ascii="宋体" w:hAnsi="宋体" w:eastAsia="宋体" w:cs="宋体"/>
          <w:color w:val="000"/>
          <w:sz w:val="28"/>
          <w:szCs w:val="28"/>
        </w:rPr>
        <w:t xml:space="preserve">六、民生保障不断加强</w:t>
      </w:r>
    </w:p>
    <w:p>
      <w:pPr>
        <w:ind w:left="0" w:right="0" w:firstLine="560"/>
        <w:spacing w:before="450" w:after="450" w:line="312" w:lineRule="auto"/>
      </w:pPr>
      <w:r>
        <w:rPr>
          <w:rFonts w:ascii="宋体" w:hAnsi="宋体" w:eastAsia="宋体" w:cs="宋体"/>
          <w:color w:val="000"/>
          <w:sz w:val="28"/>
          <w:szCs w:val="28"/>
        </w:rPr>
        <w:t xml:space="preserve">一是财政加大保民生的投入力度。公共财政预算支出342.20亿元，增长13.7%。全市各级用于保障和改善民生的支出达257.33亿元，同比增长16.0%，高于公共财政预算支出增幅2.3个百分点；民生支出占财政支出的比重达75.2%，同比提高1.5个百分点。</w:t>
      </w:r>
    </w:p>
    <w:p>
      <w:pPr>
        <w:ind w:left="0" w:right="0" w:firstLine="560"/>
        <w:spacing w:before="450" w:after="450" w:line="312" w:lineRule="auto"/>
      </w:pPr>
      <w:r>
        <w:rPr>
          <w:rFonts w:ascii="宋体" w:hAnsi="宋体" w:eastAsia="宋体" w:cs="宋体"/>
          <w:color w:val="000"/>
          <w:sz w:val="28"/>
          <w:szCs w:val="28"/>
        </w:rPr>
        <w:t xml:space="preserve">二是就业和社会保障形势良好。全年新增城镇就业人数9.85万人，比上年增加0.71万人；城镇登记失业率为2.16%，比上年下降0.24个百分点。年末企业职工养老保险在职参保人数、城镇基本医疗保险参保人数、失业保险参保人数分别达到79.06万人、174.24万人、60.44万人，分别比上年增加3.13万人、4.09万人和3.42万人；城乡居民养老保险参保人数达到123.22万人。年末拥有养老机构床位数30129张，比上年增加6307张。</w:t>
      </w:r>
    </w:p>
    <w:p>
      <w:pPr>
        <w:ind w:left="0" w:right="0" w:firstLine="560"/>
        <w:spacing w:before="450" w:after="450" w:line="312" w:lineRule="auto"/>
      </w:pPr>
      <w:r>
        <w:rPr>
          <w:rFonts w:ascii="宋体" w:hAnsi="宋体" w:eastAsia="宋体" w:cs="宋体"/>
          <w:color w:val="000"/>
          <w:sz w:val="28"/>
          <w:szCs w:val="28"/>
        </w:rPr>
        <w:t xml:space="preserve">三是城乡交通建设进展顺利。城市居民公共交通出行分担率为20.4%，比上年提高4.4个百分点；镇村公共交通开通率为63.5%，比上年提高4.5个百分点。</w:t>
      </w:r>
    </w:p>
    <w:p>
      <w:pPr>
        <w:ind w:left="0" w:right="0" w:firstLine="560"/>
        <w:spacing w:before="450" w:after="450" w:line="312" w:lineRule="auto"/>
      </w:pPr>
      <w:r>
        <w:rPr>
          <w:rFonts w:ascii="宋体" w:hAnsi="宋体" w:eastAsia="宋体" w:cs="宋体"/>
          <w:color w:val="000"/>
          <w:sz w:val="28"/>
          <w:szCs w:val="28"/>
        </w:rPr>
        <w:t xml:space="preserve">四是城乡宜居环境建设加快。城市空气质量达到及好于二级标准天数比例达到86.8%；地表水好于Ⅲ类水质比例达到83.1%，比上年提高8.1个百分点；城镇建成区绿化覆盖率、林木覆盖率分别达到31.5%、21.8%，均比上年提高1.1个百分点；村庄环境整治达标率达到70.0%，比上年提高45.97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2024年1-2月江苏省泰州市经济运行情况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2024年1-2月，泰州经济总体延续上年稳中有进的运行态势，工业生产平稳运行，部分困难行业市场有所回暖，主要指标增速好于去年同期，经济运行顺利实现平稳开局。</w:t>
      </w:r>
    </w:p>
    <w:p>
      <w:pPr>
        <w:ind w:left="0" w:right="0" w:firstLine="560"/>
        <w:spacing w:before="450" w:after="450" w:line="312" w:lineRule="auto"/>
      </w:pPr>
      <w:r>
        <w:rPr>
          <w:rFonts w:ascii="宋体" w:hAnsi="宋体" w:eastAsia="宋体" w:cs="宋体"/>
          <w:color w:val="000"/>
          <w:sz w:val="28"/>
          <w:szCs w:val="28"/>
        </w:rPr>
        <w:t xml:space="preserve">一、工业用电增势平稳，增幅高于去年同期</w:t>
      </w:r>
    </w:p>
    <w:p>
      <w:pPr>
        <w:ind w:left="0" w:right="0" w:firstLine="560"/>
        <w:spacing w:before="450" w:after="450" w:line="312" w:lineRule="auto"/>
      </w:pPr>
      <w:r>
        <w:rPr>
          <w:rFonts w:ascii="宋体" w:hAnsi="宋体" w:eastAsia="宋体" w:cs="宋体"/>
          <w:color w:val="000"/>
          <w:sz w:val="28"/>
          <w:szCs w:val="28"/>
        </w:rPr>
        <w:t xml:space="preserve">1-2月份，全市全行业用电29.32亿千瓦时，同比增长4.7%，增幅高于去年同期2.3个百分点；其中工业用电24.95亿千瓦时，同比增长5.5%，增幅高于去年同期6个百分点，工业用电呈现平稳增长态势。</w:t>
      </w:r>
    </w:p>
    <w:p>
      <w:pPr>
        <w:ind w:left="0" w:right="0" w:firstLine="560"/>
        <w:spacing w:before="450" w:after="450" w:line="312" w:lineRule="auto"/>
      </w:pPr>
      <w:r>
        <w:rPr>
          <w:rFonts w:ascii="宋体" w:hAnsi="宋体" w:eastAsia="宋体" w:cs="宋体"/>
          <w:color w:val="000"/>
          <w:sz w:val="28"/>
          <w:szCs w:val="28"/>
        </w:rPr>
        <w:t xml:space="preserve">二、节后恢复生产迅速，节日加班多于去年同期</w:t>
      </w:r>
    </w:p>
    <w:p>
      <w:pPr>
        <w:ind w:left="0" w:right="0" w:firstLine="560"/>
        <w:spacing w:before="450" w:after="450" w:line="312" w:lineRule="auto"/>
      </w:pPr>
      <w:r>
        <w:rPr>
          <w:rFonts w:ascii="宋体" w:hAnsi="宋体" w:eastAsia="宋体" w:cs="宋体"/>
          <w:color w:val="000"/>
          <w:sz w:val="28"/>
          <w:szCs w:val="28"/>
        </w:rPr>
        <w:t xml:space="preserve">泰州市工业企业春节后复工迅速，截止到正月初九，规模以上工业企业复工率达到85%，其中医药行业企业的复工率在95%左右，扬子江、济川、苏中等大型制药企业于正月初八全面复工；化工行业90%的企业于正月初八恢复生产，春节期间，中海油、中海沥青、泰州石化、新浦化工等重点石化企业仍然保持正常生产；泰通工业、双登集团等新能源企业因为在手订单充足，生产任务较紧，于正月初五提前复工；纬创资通等电子信息企业因为任务紧张、员工短缺等原因于正月初四复工生产；由于我市船舶行业2024年新接订单量大幅提升，部分重点船企的复工时间较去年同期有所提前。其中，三福船舶于正月初八复工，新世纪造船于正月初九复工，新扬子造船、东方重工于正月初十复工，口岸船舶于正月十一复工，各大船企节后用工量也明显增加，今年2月份，仅新世纪造船一家的外包人数就比去年同期增加四成左右。</w:t>
      </w:r>
    </w:p>
    <w:p>
      <w:pPr>
        <w:ind w:left="0" w:right="0" w:firstLine="560"/>
        <w:spacing w:before="450" w:after="450" w:line="312" w:lineRule="auto"/>
      </w:pPr>
      <w:r>
        <w:rPr>
          <w:rFonts w:ascii="宋体" w:hAnsi="宋体" w:eastAsia="宋体" w:cs="宋体"/>
          <w:color w:val="000"/>
          <w:sz w:val="28"/>
          <w:szCs w:val="28"/>
        </w:rPr>
        <w:t xml:space="preserve">三、工业生产稳中有进，部分行业明显回暖</w:t>
      </w:r>
    </w:p>
    <w:p>
      <w:pPr>
        <w:ind w:left="0" w:right="0" w:firstLine="560"/>
        <w:spacing w:before="450" w:after="450" w:line="312" w:lineRule="auto"/>
      </w:pPr>
      <w:r>
        <w:rPr>
          <w:rFonts w:ascii="宋体" w:hAnsi="宋体" w:eastAsia="宋体" w:cs="宋体"/>
          <w:color w:val="000"/>
          <w:sz w:val="28"/>
          <w:szCs w:val="28"/>
        </w:rPr>
        <w:t xml:space="preserve">1-2月份，全市规模以上工业完成总产值1396.11亿元，同比增长22.5%，比去年同期提高8.5个百分点；完成销售产值1362.64亿元，同比增长22.8%，比去年同期提高9个百分点；完成出口交货值135.13亿元，同比增长24.1%，比去年同期提高35.7个百分点。</w:t>
      </w:r>
    </w:p>
    <w:p>
      <w:pPr>
        <w:ind w:left="0" w:right="0" w:firstLine="560"/>
        <w:spacing w:before="450" w:after="450" w:line="312" w:lineRule="auto"/>
      </w:pPr>
      <w:r>
        <w:rPr>
          <w:rFonts w:ascii="宋体" w:hAnsi="宋体" w:eastAsia="宋体" w:cs="宋体"/>
          <w:color w:val="000"/>
          <w:sz w:val="28"/>
          <w:szCs w:val="28"/>
        </w:rPr>
        <w:t xml:space="preserve">食品行业继续保持较快增长。去年同期食品行业总产值增长21.8%，增速居各大行业之首，在去年同期基数较高的情况下，今年1-2月继续增长27.9%，增速仍居各大行业之首。</w:t>
      </w:r>
    </w:p>
    <w:p>
      <w:pPr>
        <w:ind w:left="0" w:right="0" w:firstLine="560"/>
        <w:spacing w:before="450" w:after="450" w:line="312" w:lineRule="auto"/>
      </w:pPr>
      <w:r>
        <w:rPr>
          <w:rFonts w:ascii="宋体" w:hAnsi="宋体" w:eastAsia="宋体" w:cs="宋体"/>
          <w:color w:val="000"/>
          <w:sz w:val="28"/>
          <w:szCs w:val="28"/>
        </w:rPr>
        <w:t xml:space="preserve">纺织行业生产明显回升。1-2月份，纺织行业总产值增长24.0%，比去年同期提高13.8个百分点；其中，纺织业、纺织服装服饰等行业产值分别增长22.8%、24.4%，分别比去年同期提高9.1个、20.8个百分点。</w:t>
      </w:r>
    </w:p>
    <w:p>
      <w:pPr>
        <w:ind w:left="0" w:right="0" w:firstLine="560"/>
        <w:spacing w:before="450" w:after="450" w:line="312" w:lineRule="auto"/>
      </w:pPr>
      <w:r>
        <w:rPr>
          <w:rFonts w:ascii="宋体" w:hAnsi="宋体" w:eastAsia="宋体" w:cs="宋体"/>
          <w:color w:val="000"/>
          <w:sz w:val="28"/>
          <w:szCs w:val="28"/>
        </w:rPr>
        <w:t xml:space="preserve">石化行业生产明显加快。受益于产能提高、油品升级，炼油企业产销两旺。1-2月份，石化行业总产值增长19.8%，比去年同期提高6.4个百分点；其中，石油、化工等行业产值分别增长13.3%、21.8%，分别比去年同期提高16.3个、2.2个百分点。</w:t>
      </w:r>
    </w:p>
    <w:p>
      <w:pPr>
        <w:ind w:left="0" w:right="0" w:firstLine="560"/>
        <w:spacing w:before="450" w:after="450" w:line="312" w:lineRule="auto"/>
      </w:pPr>
      <w:r>
        <w:rPr>
          <w:rFonts w:ascii="宋体" w:hAnsi="宋体" w:eastAsia="宋体" w:cs="宋体"/>
          <w:color w:val="000"/>
          <w:sz w:val="28"/>
          <w:szCs w:val="28"/>
        </w:rPr>
        <w:t xml:space="preserve">医药和建材行业保持稳定增长。1-2月份，医药行业总产值增长10.6%，建材行业总产值增长13.8%，两大行业继续保持平稳增长。</w:t>
      </w:r>
    </w:p>
    <w:p>
      <w:pPr>
        <w:ind w:left="0" w:right="0" w:firstLine="560"/>
        <w:spacing w:before="450" w:after="450" w:line="312" w:lineRule="auto"/>
      </w:pPr>
      <w:r>
        <w:rPr>
          <w:rFonts w:ascii="宋体" w:hAnsi="宋体" w:eastAsia="宋体" w:cs="宋体"/>
          <w:color w:val="000"/>
          <w:sz w:val="28"/>
          <w:szCs w:val="28"/>
        </w:rPr>
        <w:t xml:space="preserve">冶金行业生产有所恢复。1-2月份，冶金行业总产值增长21.1%，比去年同期提高10.9个百分点；其中，黑色、有色等行业产值分别增长18.9%、33.6%，分别比去年同期提高9.8个、16.4个百分点。</w:t>
      </w:r>
    </w:p>
    <w:p>
      <w:pPr>
        <w:ind w:left="0" w:right="0" w:firstLine="560"/>
        <w:spacing w:before="450" w:after="450" w:line="312" w:lineRule="auto"/>
      </w:pPr>
      <w:r>
        <w:rPr>
          <w:rFonts w:ascii="宋体" w:hAnsi="宋体" w:eastAsia="宋体" w:cs="宋体"/>
          <w:color w:val="000"/>
          <w:sz w:val="28"/>
          <w:szCs w:val="28"/>
        </w:rPr>
        <w:t xml:space="preserve">装备行业生产加快。1-2月份，装备行业总产值增长27.0%，六个行业增速超过20%，金属制品、通用设备、专用设备、运输设备、电子设备、仪器仪表等行业产值分别增长26.6%、27.2%、28.2%、25.5%、57.1%、44.2%，分别比去年同期提高16.4个、15个、6.3个、14.9个、40.4个、23.6个百分点。运输设备中，船舶行业产值增长27.8%，船企新接订单中大型集装箱、大型化学船、大型散货船增多，接单情况好于预期，新扬子造船签订海工板块百亿大单。</w:t>
      </w:r>
    </w:p>
    <w:p>
      <w:pPr>
        <w:ind w:left="0" w:right="0" w:firstLine="560"/>
        <w:spacing w:before="450" w:after="450" w:line="312" w:lineRule="auto"/>
      </w:pPr>
      <w:r>
        <w:rPr>
          <w:rFonts w:ascii="宋体" w:hAnsi="宋体" w:eastAsia="宋体" w:cs="宋体"/>
          <w:color w:val="000"/>
          <w:sz w:val="28"/>
          <w:szCs w:val="28"/>
        </w:rPr>
        <w:t xml:space="preserve">四、外贸出口有所好转，三大行业出口交货值增长加快</w:t>
      </w:r>
    </w:p>
    <w:p>
      <w:pPr>
        <w:ind w:left="0" w:right="0" w:firstLine="560"/>
        <w:spacing w:before="450" w:after="450" w:line="312" w:lineRule="auto"/>
      </w:pPr>
      <w:r>
        <w:rPr>
          <w:rFonts w:ascii="宋体" w:hAnsi="宋体" w:eastAsia="宋体" w:cs="宋体"/>
          <w:color w:val="000"/>
          <w:sz w:val="28"/>
          <w:szCs w:val="28"/>
        </w:rPr>
        <w:t xml:space="preserve">1月份，全市进出口总额9.64亿美元，同比增长16.1%；其中，出口总额</w:t>
      </w:r>
    </w:p>
    <w:p>
      <w:pPr>
        <w:ind w:left="0" w:right="0" w:firstLine="560"/>
        <w:spacing w:before="450" w:after="450" w:line="312" w:lineRule="auto"/>
      </w:pPr>
      <w:r>
        <w:rPr>
          <w:rFonts w:ascii="宋体" w:hAnsi="宋体" w:eastAsia="宋体" w:cs="宋体"/>
          <w:color w:val="000"/>
          <w:sz w:val="28"/>
          <w:szCs w:val="28"/>
        </w:rPr>
        <w:t xml:space="preserve">5.42亿美元，同比增长4.8%。1-2月份，纺织、化工、船舶、电气（器）等行业出口交货值增速明显加快，分别增长19.4%、25.2%、32.2%、11.8%，分别比去年同期提高5.7个、43.7个、69.6个、6个百分点，化工、船舶两大支柱产业外贸出口形势明显好转。</w:t>
      </w:r>
    </w:p>
    <w:p>
      <w:pPr>
        <w:ind w:left="0" w:right="0" w:firstLine="560"/>
        <w:spacing w:before="450" w:after="450" w:line="312" w:lineRule="auto"/>
      </w:pPr>
      <w:r>
        <w:rPr>
          <w:rFonts w:ascii="宋体" w:hAnsi="宋体" w:eastAsia="宋体" w:cs="宋体"/>
          <w:color w:val="000"/>
          <w:sz w:val="28"/>
          <w:szCs w:val="28"/>
        </w:rPr>
        <w:t xml:space="preserve">五、财政收入增长平稳，增速比去年同期加快</w:t>
      </w:r>
    </w:p>
    <w:p>
      <w:pPr>
        <w:ind w:left="0" w:right="0" w:firstLine="560"/>
        <w:spacing w:before="450" w:after="450" w:line="312" w:lineRule="auto"/>
      </w:pPr>
      <w:r>
        <w:rPr>
          <w:rFonts w:ascii="宋体" w:hAnsi="宋体" w:eastAsia="宋体" w:cs="宋体"/>
          <w:color w:val="000"/>
          <w:sz w:val="28"/>
          <w:szCs w:val="28"/>
        </w:rPr>
        <w:t xml:space="preserve">1-2月份，全市实现公共财政预算收入43.50亿元，同比增长8.4%，增幅比去年同期加快6.1个百分点；其中，增值税、营业税、企业所得税、个人所得税分别增长4.3%、14.3%、11.0%、27.1%。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第三篇：2024年江苏省丹阳市经济运行情况分析</w:t>
      </w:r>
    </w:p>
    <w:p>
      <w:pPr>
        <w:ind w:left="0" w:right="0" w:firstLine="560"/>
        <w:spacing w:before="450" w:after="450" w:line="312" w:lineRule="auto"/>
      </w:pPr>
      <w:r>
        <w:rPr>
          <w:rFonts w:ascii="宋体" w:hAnsi="宋体" w:eastAsia="宋体" w:cs="宋体"/>
          <w:color w:val="000"/>
          <w:sz w:val="28"/>
          <w:szCs w:val="28"/>
        </w:rPr>
        <w:t xml:space="preserve">2024年江苏省丹阳市经济运行情况分析</w:t>
      </w:r>
    </w:p>
    <w:p>
      <w:pPr>
        <w:ind w:left="0" w:right="0" w:firstLine="560"/>
        <w:spacing w:before="450" w:after="450" w:line="312" w:lineRule="auto"/>
      </w:pPr>
      <w:r>
        <w:rPr>
          <w:rFonts w:ascii="宋体" w:hAnsi="宋体" w:eastAsia="宋体" w:cs="宋体"/>
          <w:color w:val="000"/>
          <w:sz w:val="28"/>
          <w:szCs w:val="28"/>
        </w:rPr>
        <w:t xml:space="preserve">2024年丹阳市牢牢把握稳中求进的总基调，积极抢抓苏南现代化建设示范区的机遇，转型升级及结构调整积极推进，经济社会保持了稳定发展的良好势头，为苏南现代化示范区建设奠定了坚实基础。初步统计，2024年全市实现地区生产总值925.16亿元，同比增长12.8%，其中：第一产业实现增加值49.75亿元，增长4.1%；第二产业实现增加值484.06亿元，增长13.1%，第三产业实现增加值391.35亿元，增长13.5%。三次产业增加值的比重为5.4：52.3：42.3。</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1．农业生产平稳健康发展。近年来，随着全市农业基本现代化建设扎实推进，农业投入产出效率不断提高。据统计，2024年我市农林牧渔业总产值达到70.67亿元，同比增长3.8%。粮食生产实现“十年增”，粮食总产达50.88万吨，增长0.8%。多种经营平稳增长，全年生猪出栏24.04万头，比上年增加6.1%；全年家禽出栏495.7万只，比上年增长2.0%；全年全市水产品总产量3.83万吨，比上年增长了2.0%。全年完成“三资”投入农业16亿元，新增“三品”农产品37个，新增高效设施农业面积1万亩。</w:t>
      </w:r>
    </w:p>
    <w:p>
      <w:pPr>
        <w:ind w:left="0" w:right="0" w:firstLine="560"/>
        <w:spacing w:before="450" w:after="450" w:line="312" w:lineRule="auto"/>
      </w:pPr>
      <w:r>
        <w:rPr>
          <w:rFonts w:ascii="宋体" w:hAnsi="宋体" w:eastAsia="宋体" w:cs="宋体"/>
          <w:color w:val="000"/>
          <w:sz w:val="28"/>
          <w:szCs w:val="28"/>
        </w:rPr>
        <w:t xml:space="preserve">2．工业总体运行平稳。2024年，全市工业实现工业总产值2691.05亿元，同比增长16.20%；实现销售收入2442.90亿元，同比增长16.5%；实现利税190.65亿元，同比增长17.5%。规模以上工业实现工业总产值2264.54亿元，同比增长16.1%；实现工业增加值505.13亿元，按可比价增长13.7％；实现销售收入2230.57亿元，同比增长17.0%；实现利税总额174.52亿元，同比增长24.2%，其中利润117.06亿元，同比增长26.7%。全年全市工业用电量53.64亿度，同比增长14.9%。</w:t>
      </w:r>
    </w:p>
    <w:p>
      <w:pPr>
        <w:ind w:left="0" w:right="0" w:firstLine="560"/>
        <w:spacing w:before="450" w:after="450" w:line="312" w:lineRule="auto"/>
      </w:pPr>
      <w:r>
        <w:rPr>
          <w:rFonts w:ascii="宋体" w:hAnsi="宋体" w:eastAsia="宋体" w:cs="宋体"/>
          <w:color w:val="000"/>
          <w:sz w:val="28"/>
          <w:szCs w:val="28"/>
        </w:rPr>
        <w:t xml:space="preserve">3．服务业发展加快。2024年，全市服务业实现增加值398.58亿元，按可比价计算同比增长13.4%，占GDP的比重为43.1 %，比去年提升1.6个百分点，已成为我市拉动经济增长的重要力量。2024年，全市服务业实现开票收入709.17亿元，同比增长21.2%。全市服务业实现税收45.18亿元，同比增长22.5%；服务业税收占全部税收的比重为50.9%，占比较上年同期提高了4.3个百分点。2024年，全市实现社会消费品零售总额226.83亿元，同比增长13.8%。</w:t>
      </w:r>
    </w:p>
    <w:p>
      <w:pPr>
        <w:ind w:left="0" w:right="0" w:firstLine="560"/>
        <w:spacing w:before="450" w:after="450" w:line="312" w:lineRule="auto"/>
      </w:pPr>
      <w:r>
        <w:rPr>
          <w:rFonts w:ascii="宋体" w:hAnsi="宋体" w:eastAsia="宋体" w:cs="宋体"/>
          <w:color w:val="000"/>
          <w:sz w:val="28"/>
          <w:szCs w:val="28"/>
        </w:rPr>
        <w:t xml:space="preserve">4．投资结构不断优化。2024年，全市完成固定资产投资445.56亿元，同比增长20.3%，其中完成规模以上投资322.51亿元，同比增长21.6%。在规模投资中：一产完成投资额0.38亿元，同比下降15.8%；二产完成投资额244.16亿元，同比增长20.0%；三产完成投资额77.97亿元，同比增长26.4%。新兴产业投资快速增长，全年我市完成新兴产业投资143.61亿元，同比增长35.0%。</w:t>
      </w:r>
    </w:p>
    <w:p>
      <w:pPr>
        <w:ind w:left="0" w:right="0" w:firstLine="560"/>
        <w:spacing w:before="450" w:after="450" w:line="312" w:lineRule="auto"/>
      </w:pPr>
      <w:r>
        <w:rPr>
          <w:rFonts w:ascii="宋体" w:hAnsi="宋体" w:eastAsia="宋体" w:cs="宋体"/>
          <w:color w:val="000"/>
          <w:sz w:val="28"/>
          <w:szCs w:val="28"/>
        </w:rPr>
        <w:t xml:space="preserve">5.财政金融运行平稳。2024年，我市实现财政总收入140.50亿元，同比增长18.9%，其中实现公共财政预算收入60.42亿元，同比增长20.6%。从分税种来看，营业税、其他工商税增长较快，分别增长33.9%、27.5%，企业所得税和个人所得税增速分别下降9.2%、3.9%。金融运行平稳，年末全市金融机构各项</w:t>
      </w:r>
    </w:p>
    <w:p>
      <w:pPr>
        <w:ind w:left="0" w:right="0" w:firstLine="560"/>
        <w:spacing w:before="450" w:after="450" w:line="312" w:lineRule="auto"/>
      </w:pPr>
      <w:r>
        <w:rPr>
          <w:rFonts w:ascii="宋体" w:hAnsi="宋体" w:eastAsia="宋体" w:cs="宋体"/>
          <w:color w:val="000"/>
          <w:sz w:val="28"/>
          <w:szCs w:val="28"/>
        </w:rPr>
        <w:t xml:space="preserve">存款余额871.06亿元，比年初增长18.8%；各项贷款余额743.74亿元，比年初增长23.8%。</w:t>
      </w:r>
    </w:p>
    <w:p>
      <w:pPr>
        <w:ind w:left="0" w:right="0" w:firstLine="560"/>
        <w:spacing w:before="450" w:after="450" w:line="312" w:lineRule="auto"/>
      </w:pPr>
      <w:r>
        <w:rPr>
          <w:rFonts w:ascii="宋体" w:hAnsi="宋体" w:eastAsia="宋体" w:cs="宋体"/>
          <w:color w:val="000"/>
          <w:sz w:val="28"/>
          <w:szCs w:val="28"/>
        </w:rPr>
        <w:t xml:space="preserve">6.利用外资高速增长。2024年，全市新批利用外资项目40个，实际利用外资6.30亿美元，同比增长30.3%；注册合同外资6.74亿美元，同比下降7.5%。全市实现进出口总额25.81亿美元，同比下降2.7%，其中出口总额21.08亿美元，同比下降3.5%；进口总额4.73亿美元，增长1.2%。</w:t>
      </w:r>
    </w:p>
    <w:p>
      <w:pPr>
        <w:ind w:left="0" w:right="0" w:firstLine="560"/>
        <w:spacing w:before="450" w:after="450" w:line="312" w:lineRule="auto"/>
      </w:pPr>
      <w:r>
        <w:rPr>
          <w:rFonts w:ascii="宋体" w:hAnsi="宋体" w:eastAsia="宋体" w:cs="宋体"/>
          <w:color w:val="000"/>
          <w:sz w:val="28"/>
          <w:szCs w:val="28"/>
        </w:rPr>
        <w:t xml:space="preserve">7．物价水平呈现温和上涨。2024年，居民消费价格总水平（CPI）为102.2，比上年回落0.1个百分点。分类指数中，大类指数涨多跌少其中：食品类上涨</w:t>
      </w:r>
    </w:p>
    <w:p>
      <w:pPr>
        <w:ind w:left="0" w:right="0" w:firstLine="560"/>
        <w:spacing w:before="450" w:after="450" w:line="312" w:lineRule="auto"/>
      </w:pPr>
      <w:r>
        <w:rPr>
          <w:rFonts w:ascii="宋体" w:hAnsi="宋体" w:eastAsia="宋体" w:cs="宋体"/>
          <w:color w:val="000"/>
          <w:sz w:val="28"/>
          <w:szCs w:val="28"/>
        </w:rPr>
        <w:t xml:space="preserve">4.7%；烟草类持平；衣着类上涨0.8%；家庭设备及用品类上涨0.7%；医疗保健和个人用品类上涨1.4%；交通和通讯工具类下降0.3%；娱乐教育文化用品及服务类上涨1.2%；居住类上涨2.5%。</w:t>
      </w:r>
    </w:p>
    <w:p>
      <w:pPr>
        <w:ind w:left="0" w:right="0" w:firstLine="560"/>
        <w:spacing w:before="450" w:after="450" w:line="312" w:lineRule="auto"/>
      </w:pPr>
      <w:r>
        <w:rPr>
          <w:rFonts w:ascii="宋体" w:hAnsi="宋体" w:eastAsia="宋体" w:cs="宋体"/>
          <w:color w:val="000"/>
          <w:sz w:val="28"/>
          <w:szCs w:val="28"/>
        </w:rPr>
        <w:t xml:space="preserve">8．居民收入稳步增长。2024年，我市城镇居民人均可支配收入33083元，同比增加2963元，增长9.8%；城镇居民人均生活消费支出17962元，同比增加1826元，增长11.3%。2024年，我市农村居民人均纯收入为16983元，同比增加1812元，增长11.9%；农民人均生活消费支出为13105元，同比增加1383元，增长11.8%。</w:t>
      </w:r>
    </w:p>
    <w:p>
      <w:pPr>
        <w:ind w:left="0" w:right="0" w:firstLine="560"/>
        <w:spacing w:before="450" w:after="450" w:line="312" w:lineRule="auto"/>
      </w:pPr>
      <w:r>
        <w:rPr>
          <w:rFonts w:ascii="宋体" w:hAnsi="宋体" w:eastAsia="宋体" w:cs="宋体"/>
          <w:color w:val="000"/>
          <w:sz w:val="28"/>
          <w:szCs w:val="28"/>
        </w:rPr>
        <w:t xml:space="preserve">二、当前经济发展面临的主要问题</w:t>
      </w:r>
    </w:p>
    <w:p>
      <w:pPr>
        <w:ind w:left="0" w:right="0" w:firstLine="560"/>
        <w:spacing w:before="450" w:after="450" w:line="312" w:lineRule="auto"/>
      </w:pPr>
      <w:r>
        <w:rPr>
          <w:rFonts w:ascii="宋体" w:hAnsi="宋体" w:eastAsia="宋体" w:cs="宋体"/>
          <w:color w:val="000"/>
          <w:sz w:val="28"/>
          <w:szCs w:val="28"/>
        </w:rPr>
        <w:t xml:space="preserve">从国内经济错综复杂的发展环境看，从全市经济运行的深层次矛盾看，全市经济增长的持续动力还不够强，产业转型的过程还比较艰巨。</w:t>
      </w:r>
    </w:p>
    <w:p>
      <w:pPr>
        <w:ind w:left="0" w:right="0" w:firstLine="560"/>
        <w:spacing w:before="450" w:after="450" w:line="312" w:lineRule="auto"/>
      </w:pPr>
      <w:r>
        <w:rPr>
          <w:rFonts w:ascii="宋体" w:hAnsi="宋体" w:eastAsia="宋体" w:cs="宋体"/>
          <w:color w:val="000"/>
          <w:sz w:val="28"/>
          <w:szCs w:val="28"/>
        </w:rPr>
        <w:t xml:space="preserve">1．转型升级压力较大。2024年，全市新兴产业增长19.5%，明显快于传统产业，但新兴产业的总量仍然较小，占全部工作的33.1%。因此，新兴产业对整个工业的带动作用仍显不足，对经济发展的支撑作用还不强。</w:t>
      </w:r>
    </w:p>
    <w:p>
      <w:pPr>
        <w:ind w:left="0" w:right="0" w:firstLine="560"/>
        <w:spacing w:before="450" w:after="450" w:line="312" w:lineRule="auto"/>
      </w:pPr>
      <w:r>
        <w:rPr>
          <w:rFonts w:ascii="宋体" w:hAnsi="宋体" w:eastAsia="宋体" w:cs="宋体"/>
          <w:color w:val="000"/>
          <w:sz w:val="28"/>
          <w:szCs w:val="28"/>
        </w:rPr>
        <w:t xml:space="preserve">2.制约经济发展的瓶颈因素依然严重。一是劳动力成本的不断上升，企业的利润空间不断压缩；二是企业资金依然不足，通过对我市112家重点企业进行调查发现，44.6%企业反映存在着资金紧张的问题；三是原材料价格上涨，由于工业企业产品价格的滞后性，造成企业的资金紧张并影响企业的利润。</w:t>
      </w:r>
    </w:p>
    <w:p>
      <w:pPr>
        <w:ind w:left="0" w:right="0" w:firstLine="560"/>
        <w:spacing w:before="450" w:after="450" w:line="312" w:lineRule="auto"/>
      </w:pPr>
      <w:r>
        <w:rPr>
          <w:rFonts w:ascii="宋体" w:hAnsi="宋体" w:eastAsia="宋体" w:cs="宋体"/>
          <w:color w:val="000"/>
          <w:sz w:val="28"/>
          <w:szCs w:val="28"/>
        </w:rPr>
        <w:t xml:space="preserve">3．大项目推进偏缓。受资金、土地等要素制约，项目推进速度不够快。2024年，全市亿元以上项目同比增长5.2%，低于平均增幅16个百分点；项目投资总规模也首次呈现负增长，2024年，我市除房地产外规模以上固定资产投资在建项目计划总投资283.02亿元，同比下降11.5%。</w:t>
      </w:r>
    </w:p>
    <w:p>
      <w:pPr>
        <w:ind w:left="0" w:right="0" w:firstLine="560"/>
        <w:spacing w:before="450" w:after="450" w:line="312" w:lineRule="auto"/>
      </w:pPr>
      <w:r>
        <w:rPr>
          <w:rFonts w:ascii="宋体" w:hAnsi="宋体" w:eastAsia="宋体" w:cs="宋体"/>
          <w:color w:val="000"/>
          <w:sz w:val="28"/>
          <w:szCs w:val="28"/>
        </w:rPr>
        <w:t xml:space="preserve">三、对2024年全市经济走势的展望</w:t>
      </w:r>
    </w:p>
    <w:p>
      <w:pPr>
        <w:ind w:left="0" w:right="0" w:firstLine="560"/>
        <w:spacing w:before="450" w:after="450" w:line="312" w:lineRule="auto"/>
      </w:pPr>
      <w:r>
        <w:rPr>
          <w:rFonts w:ascii="宋体" w:hAnsi="宋体" w:eastAsia="宋体" w:cs="宋体"/>
          <w:color w:val="000"/>
          <w:sz w:val="28"/>
          <w:szCs w:val="28"/>
        </w:rPr>
        <w:t xml:space="preserve">展望2024年，世界经济将继续温和复苏，发达经济体增长动能大于新兴经济体。从国内看，2024年是全面落实十八届三中全会精神，结构调整和转型升级的关键时期，经济改革措施的推进和经济增长合理区间上下限的明确，国内经济下行压力将有所缓解，增长的基本面不会改变。综合上述因素，2024年</w:t>
      </w:r>
    </w:p>
    <w:p>
      <w:pPr>
        <w:ind w:left="0" w:right="0" w:firstLine="560"/>
        <w:spacing w:before="450" w:after="450" w:line="312" w:lineRule="auto"/>
      </w:pPr>
      <w:r>
        <w:rPr>
          <w:rFonts w:ascii="宋体" w:hAnsi="宋体" w:eastAsia="宋体" w:cs="宋体"/>
          <w:color w:val="000"/>
          <w:sz w:val="28"/>
          <w:szCs w:val="28"/>
        </w:rPr>
        <w:t xml:space="preserve">我市经济运行中的有利条件和积极因素趋于增多，整体环境或将略有好转，在外部形势稳中向好的背景下，我市经济将保持稳健发展的势头。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第四篇：2024年江苏省泰州市消费品市场情况</w:t>
      </w:r>
    </w:p>
    <w:p>
      <w:pPr>
        <w:ind w:left="0" w:right="0" w:firstLine="560"/>
        <w:spacing w:before="450" w:after="450" w:line="312" w:lineRule="auto"/>
      </w:pPr>
      <w:r>
        <w:rPr>
          <w:rFonts w:ascii="宋体" w:hAnsi="宋体" w:eastAsia="宋体" w:cs="宋体"/>
          <w:color w:val="000"/>
          <w:sz w:val="28"/>
          <w:szCs w:val="28"/>
        </w:rPr>
        <w:t xml:space="preserve">2024年江苏省泰州市消费品市场情况</w:t>
      </w:r>
    </w:p>
    <w:p>
      <w:pPr>
        <w:ind w:left="0" w:right="0" w:firstLine="560"/>
        <w:spacing w:before="450" w:after="450" w:line="312" w:lineRule="auto"/>
      </w:pPr>
      <w:r>
        <w:rPr>
          <w:rFonts w:ascii="宋体" w:hAnsi="宋体" w:eastAsia="宋体" w:cs="宋体"/>
          <w:color w:val="000"/>
          <w:sz w:val="28"/>
          <w:szCs w:val="28"/>
        </w:rPr>
        <w:t xml:space="preserve">2024年以来，面对复杂严峻的国内外经济环境，我市紧扣扩大消费、拉动内需这一主线，以繁荣商贸、发展经济、惠及民生为宗旨，全市消费品市场总体呈现“平稳趋缓、稳中趋好”的发展态势。</w:t>
      </w:r>
    </w:p>
    <w:p>
      <w:pPr>
        <w:ind w:left="0" w:right="0" w:firstLine="560"/>
        <w:spacing w:before="450" w:after="450" w:line="312" w:lineRule="auto"/>
      </w:pPr>
      <w:r>
        <w:rPr>
          <w:rFonts w:ascii="宋体" w:hAnsi="宋体" w:eastAsia="宋体" w:cs="宋体"/>
          <w:color w:val="000"/>
          <w:sz w:val="28"/>
          <w:szCs w:val="28"/>
        </w:rPr>
        <w:t xml:space="preserve">一、消费品市场运行的主要特点</w:t>
      </w:r>
    </w:p>
    <w:p>
      <w:pPr>
        <w:ind w:left="0" w:right="0" w:firstLine="560"/>
        <w:spacing w:before="450" w:after="450" w:line="312" w:lineRule="auto"/>
      </w:pPr>
      <w:r>
        <w:rPr>
          <w:rFonts w:ascii="宋体" w:hAnsi="宋体" w:eastAsia="宋体" w:cs="宋体"/>
          <w:color w:val="000"/>
          <w:sz w:val="28"/>
          <w:szCs w:val="28"/>
        </w:rPr>
        <w:t xml:space="preserve">2024年，全市累计实现社会消费品零售总额837.12亿元,比上年增长13.5%，增幅超出全省平均水平0.1个百分点，近年来尚属首次。</w:t>
      </w:r>
    </w:p>
    <w:p>
      <w:pPr>
        <w:ind w:left="0" w:right="0" w:firstLine="560"/>
        <w:spacing w:before="450" w:after="450" w:line="312" w:lineRule="auto"/>
      </w:pPr>
      <w:r>
        <w:rPr>
          <w:rFonts w:ascii="宋体" w:hAnsi="宋体" w:eastAsia="宋体" w:cs="宋体"/>
          <w:color w:val="000"/>
          <w:sz w:val="28"/>
          <w:szCs w:val="28"/>
        </w:rPr>
        <w:t xml:space="preserve">（一）城镇市场呈现较快增长</w:t>
      </w:r>
    </w:p>
    <w:p>
      <w:pPr>
        <w:ind w:left="0" w:right="0" w:firstLine="560"/>
        <w:spacing w:before="450" w:after="450" w:line="312" w:lineRule="auto"/>
      </w:pPr>
      <w:r>
        <w:rPr>
          <w:rFonts w:ascii="宋体" w:hAnsi="宋体" w:eastAsia="宋体" w:cs="宋体"/>
          <w:color w:val="000"/>
          <w:sz w:val="28"/>
          <w:szCs w:val="28"/>
        </w:rPr>
        <w:t xml:space="preserve">分地区看，城镇市场实现零售额755.64亿元，同比增长13.8%，高出全部消费品零售额增幅0.3个百分点；乡村市场实现零售额81.48亿元，增长10.4%，低于全部消费品零售额增幅3.1个百分点。城镇市场辐射效应持续放大，城乡市场发展差距进一步扩大，城镇市场零售额占全部消费品零售总额比重达90.3%，比上年同期提升0.3个百分点。</w:t>
      </w:r>
    </w:p>
    <w:p>
      <w:pPr>
        <w:ind w:left="0" w:right="0" w:firstLine="560"/>
        <w:spacing w:before="450" w:after="450" w:line="312" w:lineRule="auto"/>
      </w:pPr>
      <w:r>
        <w:rPr>
          <w:rFonts w:ascii="宋体" w:hAnsi="宋体" w:eastAsia="宋体" w:cs="宋体"/>
          <w:color w:val="000"/>
          <w:sz w:val="28"/>
          <w:szCs w:val="28"/>
        </w:rPr>
        <w:t xml:space="preserve">（二）批零行业仍占主导地位</w:t>
      </w:r>
    </w:p>
    <w:p>
      <w:pPr>
        <w:ind w:left="0" w:right="0" w:firstLine="560"/>
        <w:spacing w:before="450" w:after="450" w:line="312" w:lineRule="auto"/>
      </w:pPr>
      <w:r>
        <w:rPr>
          <w:rFonts w:ascii="宋体" w:hAnsi="宋体" w:eastAsia="宋体" w:cs="宋体"/>
          <w:color w:val="000"/>
          <w:sz w:val="28"/>
          <w:szCs w:val="28"/>
        </w:rPr>
        <w:t xml:space="preserve">分行业看，批发零售业实现零售额721.96亿元，比上年同期增长13.9%，其中：批发业139.21亿元，增长19.8%，零售业582.75亿元，增长12.6%；住宿餐饮业实现零售额115.16亿元，增长10.9%，其中：住宿业10.76亿元，下降3.6%，餐饮业104.4亿元，增长12.6%。批发零售业仍然占据消费品市场的主导地位，占全部消费品零售总额的86.2%，比上年提升0.3个百分点。</w:t>
      </w:r>
    </w:p>
    <w:p>
      <w:pPr>
        <w:ind w:left="0" w:right="0" w:firstLine="560"/>
        <w:spacing w:before="450" w:after="450" w:line="312" w:lineRule="auto"/>
      </w:pPr>
      <w:r>
        <w:rPr>
          <w:rFonts w:ascii="宋体" w:hAnsi="宋体" w:eastAsia="宋体" w:cs="宋体"/>
          <w:color w:val="000"/>
          <w:sz w:val="28"/>
          <w:szCs w:val="28"/>
        </w:rPr>
        <w:t xml:space="preserve">（三）多类商品保持较快增长</w:t>
      </w:r>
    </w:p>
    <w:p>
      <w:pPr>
        <w:ind w:left="0" w:right="0" w:firstLine="560"/>
        <w:spacing w:before="450" w:after="450" w:line="312" w:lineRule="auto"/>
      </w:pPr>
      <w:r>
        <w:rPr>
          <w:rFonts w:ascii="宋体" w:hAnsi="宋体" w:eastAsia="宋体" w:cs="宋体"/>
          <w:color w:val="000"/>
          <w:sz w:val="28"/>
          <w:szCs w:val="28"/>
        </w:rPr>
        <w:t xml:space="preserve">全市限额以上单位商品零售分类统计结果显示，20类主要商品中，有12类商品零售额呈现增长趋势，增长面达60%，其中汽车、中西药品等7类商品零售保持两位数的较快增长。以汽车、中西药品两大类商品为例，全年实现零售额61.81亿元和33.2亿元，同比分别增长13.7%和32.5%，拉动限额以上商品零售额增长6.6个百分点，对整个限额以上零售额增长贡献率达67.2%。</w:t>
      </w:r>
    </w:p>
    <w:p>
      <w:pPr>
        <w:ind w:left="0" w:right="0" w:firstLine="560"/>
        <w:spacing w:before="450" w:after="450" w:line="312" w:lineRule="auto"/>
      </w:pPr>
      <w:r>
        <w:rPr>
          <w:rFonts w:ascii="宋体" w:hAnsi="宋体" w:eastAsia="宋体" w:cs="宋体"/>
          <w:color w:val="000"/>
          <w:sz w:val="28"/>
          <w:szCs w:val="28"/>
        </w:rPr>
        <w:t xml:space="preserve">二、消费品市场运行中存在的主要问题</w:t>
      </w:r>
    </w:p>
    <w:p>
      <w:pPr>
        <w:ind w:left="0" w:right="0" w:firstLine="560"/>
        <w:spacing w:before="450" w:after="450" w:line="312" w:lineRule="auto"/>
      </w:pPr>
      <w:r>
        <w:rPr>
          <w:rFonts w:ascii="宋体" w:hAnsi="宋体" w:eastAsia="宋体" w:cs="宋体"/>
          <w:color w:val="000"/>
          <w:sz w:val="28"/>
          <w:szCs w:val="28"/>
        </w:rPr>
        <w:t xml:space="preserve">当前我市消费品市场运行中存在的问题，主要是限额以上单位影响持续弱化和中高档住餐企业业绩下滑，主要分类商品中也缺少一个持续、有效的增长点。</w:t>
      </w:r>
    </w:p>
    <w:p>
      <w:pPr>
        <w:ind w:left="0" w:right="0" w:firstLine="560"/>
        <w:spacing w:before="450" w:after="450" w:line="312" w:lineRule="auto"/>
      </w:pPr>
      <w:r>
        <w:rPr>
          <w:rFonts w:ascii="宋体" w:hAnsi="宋体" w:eastAsia="宋体" w:cs="宋体"/>
          <w:color w:val="000"/>
          <w:sz w:val="28"/>
          <w:szCs w:val="28"/>
        </w:rPr>
        <w:t xml:space="preserve">（一）限额以上单位影响持续弱化</w:t>
      </w:r>
    </w:p>
    <w:p>
      <w:pPr>
        <w:ind w:left="0" w:right="0" w:firstLine="560"/>
        <w:spacing w:before="450" w:after="450" w:line="312" w:lineRule="auto"/>
      </w:pPr>
      <w:r>
        <w:rPr>
          <w:rFonts w:ascii="宋体" w:hAnsi="宋体" w:eastAsia="宋体" w:cs="宋体"/>
          <w:color w:val="000"/>
          <w:sz w:val="28"/>
          <w:szCs w:val="28"/>
        </w:rPr>
        <w:t xml:space="preserve">自去年以来，我市限额以上零售额增幅一直滞后于全部消费品零售总额的增长水平。2024年，限额以上单位累计实现零售额259.83亿元，同比增长9.8%，低于全部社会消费品零售总额增幅3.7个百分点。限额以上单位对全部消费品零售额增长的贡献率仅为23.3%,较上年和前年分别回落4和11.9个百分点；限额以上零售额占全部消费品零售总额的比重下降为31%，比上年回落1.7个百分点。</w:t>
      </w:r>
    </w:p>
    <w:p>
      <w:pPr>
        <w:ind w:left="0" w:right="0" w:firstLine="560"/>
        <w:spacing w:before="450" w:after="450" w:line="312" w:lineRule="auto"/>
      </w:pPr>
      <w:r>
        <w:rPr>
          <w:rFonts w:ascii="宋体" w:hAnsi="宋体" w:eastAsia="宋体" w:cs="宋体"/>
          <w:color w:val="000"/>
          <w:sz w:val="28"/>
          <w:szCs w:val="28"/>
        </w:rPr>
        <w:t xml:space="preserve">（二）中、高档住餐企业举步维艰</w:t>
      </w:r>
    </w:p>
    <w:p>
      <w:pPr>
        <w:ind w:left="0" w:right="0" w:firstLine="560"/>
        <w:spacing w:before="450" w:after="450" w:line="312" w:lineRule="auto"/>
      </w:pPr>
      <w:r>
        <w:rPr>
          <w:rFonts w:ascii="宋体" w:hAnsi="宋体" w:eastAsia="宋体" w:cs="宋体"/>
          <w:color w:val="000"/>
          <w:sz w:val="28"/>
          <w:szCs w:val="28"/>
        </w:rPr>
        <w:t xml:space="preserve">今年以来，我市中、高档住宿餐饮企业经营每况愈下，尽管在年中的时候有过短暂的触底反弹迹象，但下半年以来，这种业绩下滑趋势更为明显。2024年全市114家限额以上住宿餐饮企业客房利用率仅为45.2%，低于上年水平11.8个百分点；实现餐费收入13.63亿元，同比下降14.6%，比上年回落27.3个百分点。中、高档住餐企业必须调整市场定位、转变经营方式，才能实现持续健康发展。</w:t>
      </w:r>
    </w:p>
    <w:p>
      <w:pPr>
        <w:ind w:left="0" w:right="0" w:firstLine="560"/>
        <w:spacing w:before="450" w:after="450" w:line="312" w:lineRule="auto"/>
      </w:pPr>
      <w:r>
        <w:rPr>
          <w:rFonts w:ascii="宋体" w:hAnsi="宋体" w:eastAsia="宋体" w:cs="宋体"/>
          <w:color w:val="000"/>
          <w:sz w:val="28"/>
          <w:szCs w:val="28"/>
        </w:rPr>
        <w:t xml:space="preserve">（三）主要商品销售前景不容乐观</w:t>
      </w:r>
    </w:p>
    <w:p>
      <w:pPr>
        <w:ind w:left="0" w:right="0" w:firstLine="560"/>
        <w:spacing w:before="450" w:after="450" w:line="312" w:lineRule="auto"/>
      </w:pPr>
      <w:r>
        <w:rPr>
          <w:rFonts w:ascii="宋体" w:hAnsi="宋体" w:eastAsia="宋体" w:cs="宋体"/>
          <w:color w:val="000"/>
          <w:sz w:val="28"/>
          <w:szCs w:val="28"/>
        </w:rPr>
        <w:t xml:space="preserve">从全市限额以上主要分类商品零售情况看，并没有出现一个持续有效的增长点。如汽车、石油类商品销售，虽然全年分别保持13.7%和12.1%的两位数增长，但是与前几年相比已出现较大回落，考虑到本地市场饱和程度，今后继续呈现强劲增长状态的可能性不显著。其次，在现行统计方法制度下，中西药品类商品32.5%的增幅更多的只是反映医药企业的发展情况，也并非体现出本地医药消费市场的实际需求水平。此外，中、低收入群体受收入预期影响，食品、服装类商品全年增幅只有8.1%和2.8%，烟酒类全年增幅仅为1.4%；而受房地产市场和家电消费政策影响，家电类商品全年增幅仅为6.5%。</w:t>
      </w:r>
    </w:p>
    <w:p>
      <w:pPr>
        <w:ind w:left="0" w:right="0" w:firstLine="560"/>
        <w:spacing w:before="450" w:after="450" w:line="312" w:lineRule="auto"/>
      </w:pPr>
      <w:r>
        <w:rPr>
          <w:rFonts w:ascii="宋体" w:hAnsi="宋体" w:eastAsia="宋体" w:cs="宋体"/>
          <w:color w:val="000"/>
          <w:sz w:val="28"/>
          <w:szCs w:val="28"/>
        </w:rPr>
        <w:t xml:space="preserve">三、制约当前消费品市场发展的主要因素</w:t>
      </w:r>
    </w:p>
    <w:p>
      <w:pPr>
        <w:ind w:left="0" w:right="0" w:firstLine="560"/>
        <w:spacing w:before="450" w:after="450" w:line="312" w:lineRule="auto"/>
      </w:pPr>
      <w:r>
        <w:rPr>
          <w:rFonts w:ascii="宋体" w:hAnsi="宋体" w:eastAsia="宋体" w:cs="宋体"/>
          <w:color w:val="000"/>
          <w:sz w:val="28"/>
          <w:szCs w:val="28"/>
        </w:rPr>
        <w:t xml:space="preserve">总体上看，我市消费品市场运行情况平稳趋缓，但是市场外部与内部的各种问题依然交织存在，影响消费品市场发展的各种因素仍具有不确定性，消费品市场持续增长的压力依然突出。</w:t>
      </w:r>
    </w:p>
    <w:p>
      <w:pPr>
        <w:ind w:left="0" w:right="0" w:firstLine="560"/>
        <w:spacing w:before="450" w:after="450" w:line="312" w:lineRule="auto"/>
      </w:pPr>
      <w:r>
        <w:rPr>
          <w:rFonts w:ascii="宋体" w:hAnsi="宋体" w:eastAsia="宋体" w:cs="宋体"/>
          <w:color w:val="000"/>
          <w:sz w:val="28"/>
          <w:szCs w:val="28"/>
        </w:rPr>
        <w:t xml:space="preserve">（一）收入增长放缓，内生动力培育任重道远</w:t>
      </w:r>
    </w:p>
    <w:p>
      <w:pPr>
        <w:ind w:left="0" w:right="0" w:firstLine="560"/>
        <w:spacing w:before="450" w:after="450" w:line="312" w:lineRule="auto"/>
      </w:pPr>
      <w:r>
        <w:rPr>
          <w:rFonts w:ascii="宋体" w:hAnsi="宋体" w:eastAsia="宋体" w:cs="宋体"/>
          <w:color w:val="000"/>
          <w:sz w:val="28"/>
          <w:szCs w:val="28"/>
        </w:rPr>
        <w:t xml:space="preserve">受国内外经济形势等诸多因素影响，我市城乡居民收入增长压力加大。从去年2季度以来，我市城乡居民收入增长速度较往年明显回落，落差也持续放大。今年一季度城乡居民收入的增幅，更是回落到近几年最低水平。全年累计虽然分</w:t>
      </w:r>
    </w:p>
    <w:p>
      <w:pPr>
        <w:ind w:left="0" w:right="0" w:firstLine="560"/>
        <w:spacing w:before="450" w:after="450" w:line="312" w:lineRule="auto"/>
      </w:pPr>
      <w:r>
        <w:rPr>
          <w:rFonts w:ascii="宋体" w:hAnsi="宋体" w:eastAsia="宋体" w:cs="宋体"/>
          <w:color w:val="000"/>
          <w:sz w:val="28"/>
          <w:szCs w:val="28"/>
        </w:rPr>
        <w:t xml:space="preserve">别回升到9.6%和11.9%的水平，但与前几年相比仍有较大差距。收入增长水平放缓，相对增加了中低收入群体刚性消费支出，间接挤出其他商品性消费需求，从这点上来讲，消费品市场内生动力的培育仍然任重道远。</w:t>
      </w:r>
    </w:p>
    <w:p>
      <w:pPr>
        <w:ind w:left="0" w:right="0" w:firstLine="560"/>
        <w:spacing w:before="450" w:after="450" w:line="312" w:lineRule="auto"/>
      </w:pPr>
      <w:r>
        <w:rPr>
          <w:rFonts w:ascii="宋体" w:hAnsi="宋体" w:eastAsia="宋体" w:cs="宋体"/>
          <w:color w:val="000"/>
          <w:sz w:val="28"/>
          <w:szCs w:val="28"/>
        </w:rPr>
        <w:t xml:space="preserve">（二）未来预期不明，居民消费心理更趋谨慎</w:t>
      </w:r>
    </w:p>
    <w:p>
      <w:pPr>
        <w:ind w:left="0" w:right="0" w:firstLine="560"/>
        <w:spacing w:before="450" w:after="450" w:line="312" w:lineRule="auto"/>
      </w:pPr>
      <w:r>
        <w:rPr>
          <w:rFonts w:ascii="宋体" w:hAnsi="宋体" w:eastAsia="宋体" w:cs="宋体"/>
          <w:color w:val="000"/>
          <w:sz w:val="28"/>
          <w:szCs w:val="28"/>
        </w:rPr>
        <w:t xml:space="preserve">对未来经济发展、就业形势、物价水平、政策规定等各种预期的不确定性，导致居民消费心理更趋谨慎，储蓄意愿越发增强。2024年上半年江苏消费者信心指数已逼近100的警戒分界线，总体仅处于一个低水平乐观程度。与之相对应的是，截至12月末，全市城乡居民储蓄存款余额1841.5亿元，比年初增加272.9亿元,而同期个人消费贷款余额383.6亿元，比年初仅增加74.3亿元，新增存贷款比例较上年有所收窄，但绝对额差距与前几年相比仍然比较悬殊。</w:t>
      </w:r>
    </w:p>
    <w:p>
      <w:pPr>
        <w:ind w:left="0" w:right="0" w:firstLine="560"/>
        <w:spacing w:before="450" w:after="450" w:line="312" w:lineRule="auto"/>
      </w:pPr>
      <w:r>
        <w:rPr>
          <w:rFonts w:ascii="宋体" w:hAnsi="宋体" w:eastAsia="宋体" w:cs="宋体"/>
          <w:color w:val="000"/>
          <w:sz w:val="28"/>
          <w:szCs w:val="28"/>
        </w:rPr>
        <w:t xml:space="preserve">（三）地域因素影响，消费外流现象较为突出</w:t>
      </w:r>
    </w:p>
    <w:p>
      <w:pPr>
        <w:ind w:left="0" w:right="0" w:firstLine="560"/>
        <w:spacing w:before="450" w:after="450" w:line="312" w:lineRule="auto"/>
      </w:pPr>
      <w:r>
        <w:rPr>
          <w:rFonts w:ascii="宋体" w:hAnsi="宋体" w:eastAsia="宋体" w:cs="宋体"/>
          <w:color w:val="000"/>
          <w:sz w:val="28"/>
          <w:szCs w:val="28"/>
        </w:rPr>
        <w:t xml:space="preserve">一方面泰州本地大型购物商场相对较少，对于一些大宗物品和贵重商品，考虑到款式、价格等多方面因素，部分中高收入群体仍然热衷于选择自驾或包车，到毗邻的上海、南京、苏州等地实地选购。随着我市都市商贸圈建设发展加快，这种外流迹象已经有所遏制，但是近年来网络购物发展迅猛，其商品的丰富性、购物的便捷性和价格的低廉性，吸引了越来越多的消费者的广泛参与，这对实体店商品交易量的分流也不可小视。</w:t>
      </w:r>
    </w:p>
    <w:p>
      <w:pPr>
        <w:ind w:left="0" w:right="0" w:firstLine="560"/>
        <w:spacing w:before="450" w:after="450" w:line="312" w:lineRule="auto"/>
      </w:pPr>
      <w:r>
        <w:rPr>
          <w:rFonts w:ascii="宋体" w:hAnsi="宋体" w:eastAsia="宋体" w:cs="宋体"/>
          <w:color w:val="000"/>
          <w:sz w:val="28"/>
          <w:szCs w:val="28"/>
        </w:rPr>
        <w:t xml:space="preserve">四、促进消费品市场持续、健康发展的几点建议</w:t>
      </w:r>
    </w:p>
    <w:p>
      <w:pPr>
        <w:ind w:left="0" w:right="0" w:firstLine="560"/>
        <w:spacing w:before="450" w:after="450" w:line="312" w:lineRule="auto"/>
      </w:pPr>
      <w:r>
        <w:rPr>
          <w:rFonts w:ascii="宋体" w:hAnsi="宋体" w:eastAsia="宋体" w:cs="宋体"/>
          <w:color w:val="000"/>
          <w:sz w:val="28"/>
          <w:szCs w:val="28"/>
        </w:rPr>
        <w:t xml:space="preserve">未来一段时期，在经济下行、收入放缓和消费外流的多重压力下，应及早制定出台扩大消费的政策措施，在战略目标规划、长效机制建设、消费能力提升等方面着力，营造良好的消费环境，引领我市消费品市场持续、健康、有序发展。</w:t>
      </w:r>
    </w:p>
    <w:p>
      <w:pPr>
        <w:ind w:left="0" w:right="0" w:firstLine="560"/>
        <w:spacing w:before="450" w:after="450" w:line="312" w:lineRule="auto"/>
      </w:pPr>
      <w:r>
        <w:rPr>
          <w:rFonts w:ascii="宋体" w:hAnsi="宋体" w:eastAsia="宋体" w:cs="宋体"/>
          <w:color w:val="000"/>
          <w:sz w:val="28"/>
          <w:szCs w:val="28"/>
        </w:rPr>
        <w:t xml:space="preserve">（一）切实提高收入水平，努力提升消费信心</w:t>
      </w:r>
    </w:p>
    <w:p>
      <w:pPr>
        <w:ind w:left="0" w:right="0" w:firstLine="560"/>
        <w:spacing w:before="450" w:after="450" w:line="312" w:lineRule="auto"/>
      </w:pPr>
      <w:r>
        <w:rPr>
          <w:rFonts w:ascii="宋体" w:hAnsi="宋体" w:eastAsia="宋体" w:cs="宋体"/>
          <w:color w:val="000"/>
          <w:sz w:val="28"/>
          <w:szCs w:val="28"/>
        </w:rPr>
        <w:t xml:space="preserve">量入为出一直是绝大多数人传统的、基本的消费理念，只有让城乡居民，特别是中低收入群体，有一个收入稳步增长的预期，才可能最大限度地释放消费意愿，想消费、敢消费。要将财政资金、公共资源重点向中低收入群体倾斜，让发展成果更多更公平惠及全体人民。要健全最低工资标准调整、工资正常增长和支付保障机制，扩大社会保险覆盖面，统筹推进城乡社会保障体系建设，稳步提高社会保障水平。要加大农民创业就业、村集体经济发展、农民合作组织规范化建设推进力度，拓宽农民持续增收渠道。</w:t>
      </w:r>
    </w:p>
    <w:p>
      <w:pPr>
        <w:ind w:left="0" w:right="0" w:firstLine="560"/>
        <w:spacing w:before="450" w:after="450" w:line="312" w:lineRule="auto"/>
      </w:pPr>
      <w:r>
        <w:rPr>
          <w:rFonts w:ascii="宋体" w:hAnsi="宋体" w:eastAsia="宋体" w:cs="宋体"/>
          <w:color w:val="000"/>
          <w:sz w:val="28"/>
          <w:szCs w:val="28"/>
        </w:rPr>
        <w:t xml:space="preserve">（二）推进新型农村发展，挖掘农村消费潜力</w:t>
      </w:r>
    </w:p>
    <w:p>
      <w:pPr>
        <w:ind w:left="0" w:right="0" w:firstLine="560"/>
        <w:spacing w:before="450" w:after="450" w:line="312" w:lineRule="auto"/>
      </w:pPr>
      <w:r>
        <w:rPr>
          <w:rFonts w:ascii="宋体" w:hAnsi="宋体" w:eastAsia="宋体" w:cs="宋体"/>
          <w:color w:val="000"/>
          <w:sz w:val="28"/>
          <w:szCs w:val="28"/>
        </w:rPr>
        <w:t xml:space="preserve">要继续扩大公共财政对农村的覆盖范围，增加对农村基础设施建设的投入，加强水、电、路、通讯等基础设施建设，健全和发展农村商业网点，降低农村市场流通成本，推进农村消费市场发展。引导企业设计和生产适合农民消费特点、适应农村消费环境的产品，建立和完善面向农村的售后服务网络，引导空调、冰箱、洗衣机、电脑、汽车等大宗商品走进广大农村的千家万户。</w:t>
      </w:r>
    </w:p>
    <w:p>
      <w:pPr>
        <w:ind w:left="0" w:right="0" w:firstLine="560"/>
        <w:spacing w:before="450" w:after="450" w:line="312" w:lineRule="auto"/>
      </w:pPr>
      <w:r>
        <w:rPr>
          <w:rFonts w:ascii="宋体" w:hAnsi="宋体" w:eastAsia="宋体" w:cs="宋体"/>
          <w:color w:val="000"/>
          <w:sz w:val="28"/>
          <w:szCs w:val="28"/>
        </w:rPr>
        <w:t xml:space="preserve">（三）积极应对消费结构升级，创造有效需求</w:t>
      </w:r>
    </w:p>
    <w:p>
      <w:pPr>
        <w:ind w:left="0" w:right="0" w:firstLine="560"/>
        <w:spacing w:before="450" w:after="450" w:line="312" w:lineRule="auto"/>
      </w:pPr>
      <w:r>
        <w:rPr>
          <w:rFonts w:ascii="宋体" w:hAnsi="宋体" w:eastAsia="宋体" w:cs="宋体"/>
          <w:color w:val="000"/>
          <w:sz w:val="28"/>
          <w:szCs w:val="28"/>
        </w:rPr>
        <w:t xml:space="preserve">一要稳定传统消费，全面提升全市城乡居民消费产品质量和服务水平，巩固和稳定传统产品的消费。二要培育绿色消费，充分发挥我市农副产品、畜牧产品和水产品优势，提升绿色消费在整个消费中的比重。三要引导高层次消费，全面提升个性化、时尚化、品牌化的消费理念。四是培育新型消费，加强与旅游、会展、节庆活动的发展融合，使文化消费成为拉动消费需求增长的新的“热点领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第五篇：2024年1季度江苏省泰州市工业经济运行情况（小编推荐）</w:t>
      </w:r>
    </w:p>
    <w:p>
      <w:pPr>
        <w:ind w:left="0" w:right="0" w:firstLine="560"/>
        <w:spacing w:before="450" w:after="450" w:line="312" w:lineRule="auto"/>
      </w:pPr>
      <w:r>
        <w:rPr>
          <w:rFonts w:ascii="宋体" w:hAnsi="宋体" w:eastAsia="宋体" w:cs="宋体"/>
          <w:color w:val="000"/>
          <w:sz w:val="28"/>
          <w:szCs w:val="28"/>
        </w:rPr>
        <w:t xml:space="preserve">2024年1季度江苏省泰州市工业经济运行情况 今年以来，泰州工业在宏观形势趋紧的大背景下，企业发展面临转型升级的阵痛，总体呈现开局平稳、生产放缓、结构优化、效益提高的运行特征，发展的不确定性、不稳定性增强。</w:t>
      </w:r>
    </w:p>
    <w:p>
      <w:pPr>
        <w:ind w:left="0" w:right="0" w:firstLine="560"/>
        <w:spacing w:before="450" w:after="450" w:line="312" w:lineRule="auto"/>
      </w:pPr>
      <w:r>
        <w:rPr>
          <w:rFonts w:ascii="宋体" w:hAnsi="宋体" w:eastAsia="宋体" w:cs="宋体"/>
          <w:color w:val="000"/>
          <w:sz w:val="28"/>
          <w:szCs w:val="28"/>
        </w:rPr>
        <w:t xml:space="preserve">一、工业经济总体运行情况</w:t>
      </w:r>
    </w:p>
    <w:p>
      <w:pPr>
        <w:ind w:left="0" w:right="0" w:firstLine="560"/>
        <w:spacing w:before="450" w:after="450" w:line="312" w:lineRule="auto"/>
      </w:pPr>
      <w:r>
        <w:rPr>
          <w:rFonts w:ascii="宋体" w:hAnsi="宋体" w:eastAsia="宋体" w:cs="宋体"/>
          <w:color w:val="000"/>
          <w:sz w:val="28"/>
          <w:szCs w:val="28"/>
        </w:rPr>
        <w:t xml:space="preserve">泰州工业经济正处于转型升级的关键时期，由过去追求总量的扩张转向更加注重经济增长质量的提升。3月份全市规模以上工业实现工业总产值976.28亿元，同比增长7.3%，总量虽已是近年来最高，但由于去年同期基数较高的原因（2024年3月产值达909.61亿，比月平均水平高了201.13亿元），增速比2月回落9.8个百分点。受月度产值增幅回落影响，一季度累计实现工业增加值557.63亿元，同比增长12%，增速比1-2月累计回落0.5个百分点，但仍比全省平均水平高1.4个百分点，增速位次由1-2月的全省第五位下滑至第九位。泰州工业用电量增速位居全省前列，对工业生产的增长构成一定支撑。3月份我市工业电量15.22亿千瓦时，同比增长24.47%，增速全省第三，增速环比下降2.46个百分点。累计工业用电量41.17亿千瓦时，同比增长11.94%，增速全省第五。</w:t>
      </w:r>
    </w:p>
    <w:p>
      <w:pPr>
        <w:ind w:left="0" w:right="0" w:firstLine="560"/>
        <w:spacing w:before="450" w:after="450" w:line="312" w:lineRule="auto"/>
      </w:pPr>
      <w:r>
        <w:rPr>
          <w:rFonts w:ascii="宋体" w:hAnsi="宋体" w:eastAsia="宋体" w:cs="宋体"/>
          <w:color w:val="000"/>
          <w:sz w:val="28"/>
          <w:szCs w:val="28"/>
        </w:rPr>
        <w:t xml:space="preserve">泰州工业增长质量提升，效益稳中改善。一季度实现主营业务收入2266.08亿元，同比增长17.5%；利税242.00亿元，同比增长24.7%；利润144.79亿元，同比增长22.5%。三项指标分别比全省平均水平高8.3、9.0、7.6个百分点，主营业务收入增幅全省第2位，利税第3位，利润第4位。</w:t>
      </w:r>
    </w:p>
    <w:p>
      <w:pPr>
        <w:ind w:left="0" w:right="0" w:firstLine="560"/>
        <w:spacing w:before="450" w:after="450" w:line="312" w:lineRule="auto"/>
      </w:pPr>
      <w:r>
        <w:rPr>
          <w:rFonts w:ascii="宋体" w:hAnsi="宋体" w:eastAsia="宋体" w:cs="宋体"/>
          <w:color w:val="000"/>
          <w:sz w:val="28"/>
          <w:szCs w:val="28"/>
        </w:rPr>
        <w:t xml:space="preserve">二、工业经济运行的有利因素</w:t>
      </w:r>
    </w:p>
    <w:p>
      <w:pPr>
        <w:ind w:left="0" w:right="0" w:firstLine="560"/>
        <w:spacing w:before="450" w:after="450" w:line="312" w:lineRule="auto"/>
      </w:pPr>
      <w:r>
        <w:rPr>
          <w:rFonts w:ascii="宋体" w:hAnsi="宋体" w:eastAsia="宋体" w:cs="宋体"/>
          <w:color w:val="000"/>
          <w:sz w:val="28"/>
          <w:szCs w:val="28"/>
        </w:rPr>
        <w:t xml:space="preserve">1、从分行业看，七大行业中，装备、石化、食品、冶金、纺织、建材六个行业产值增长较快。其中，一季度装备行业实现产值1294亿元，同比增长15.9%，占全部列统工业的比重达54.5%，对工业产值增长的贡献率达55.03%。装备子行业中，电气机械及器材制造业完成产值328.54亿元，总量在装备业中居第一，同比增长13.9%，对工业产值增长的贡献率达12.44%；铁路船舶航空航天和其他运输设备制造业完成产值276.85亿元，同比增长5.77%，对工业产值增长的贡献率达4.69%；金属制品业完成产值227.99亿元，同比增长17.43%，对工业产值增长的贡献率达10.51%。一季度，石化行业实现产值345.13亿元，同比增长17.4%，增幅高于全市平均水平1.7个百分点；食品行业实现产值164.07亿元，同比增长20.5%，增幅高于全市平均水平4.8个百分点；纺织行业实现产值124.13亿元，同比增长17.3%，增幅高于全市平均水平1.6个百分点；冶金行业实现产值156.15亿元，同比增长15.9%，增幅高于全市平均水平0.2个百分点；建材</w:t>
      </w:r>
    </w:p>
    <w:p>
      <w:pPr>
        <w:ind w:left="0" w:right="0" w:firstLine="560"/>
        <w:spacing w:before="450" w:after="450" w:line="312" w:lineRule="auto"/>
      </w:pPr>
      <w:r>
        <w:rPr>
          <w:rFonts w:ascii="宋体" w:hAnsi="宋体" w:eastAsia="宋体" w:cs="宋体"/>
          <w:color w:val="000"/>
          <w:sz w:val="28"/>
          <w:szCs w:val="28"/>
        </w:rPr>
        <w:t xml:space="preserve">行业实现产值39.50亿元，同比增长19.6%，增幅高于全市平均水平3.9个百分点。</w:t>
      </w:r>
    </w:p>
    <w:p>
      <w:pPr>
        <w:ind w:left="0" w:right="0" w:firstLine="560"/>
        <w:spacing w:before="450" w:after="450" w:line="312" w:lineRule="auto"/>
      </w:pPr>
      <w:r>
        <w:rPr>
          <w:rFonts w:ascii="宋体" w:hAnsi="宋体" w:eastAsia="宋体" w:cs="宋体"/>
          <w:color w:val="000"/>
          <w:sz w:val="28"/>
          <w:szCs w:val="28"/>
        </w:rPr>
        <w:t xml:space="preserve">七大行业中装备制造业和石化行业效益好转，拉动作用明显。一季度，装备制造业实现利税137.96亿元，占规上工业利税的比重达57.01%，同比增长23.5%，拉动全市利税增幅提高13.5个百分点；实现利润86.1亿元，占规上工业利润的比重达59.47%，同比增长19.9%，拉动全市利润增幅提高12.1个百分点。其中：船舶及相关装置制造业经过近两年的低迷期，自去年下半年起接单情况已有所好转，船舶的价格也逐步回升，与为保生存签的低价订单比，约回升10%左右。此外，近期人民币贬值，对于以出口为主的船舶企业来讲也构成利好，效益增幅由负转正。一季度实现利税34.09亿元，同比增长6.4%；实现利润23.62亿元，同比增长2.6%。从造船业三大指标看，一季度泰州造船完工量29.9万载重吨，占全省的比重为14.5%（新世纪造船去年同期完工量多）；新接订单量46艘，319.8万载重吨，占全省的比重为39.4%；手持定单量356艘，2434.9万载重吨，占全省的比重为37.7%。电气机械和器材制造业实现利税32.26亿元，同比增长39.7%，拉动全市利税增幅提高4.7个百分点；实现利润19.94亿元，同比增长39.5%，拉动全市利润增幅提高4.8个百分点。</w:t>
      </w:r>
    </w:p>
    <w:p>
      <w:pPr>
        <w:ind w:left="0" w:right="0" w:firstLine="560"/>
        <w:spacing w:before="450" w:after="450" w:line="312" w:lineRule="auto"/>
      </w:pPr>
      <w:r>
        <w:rPr>
          <w:rFonts w:ascii="宋体" w:hAnsi="宋体" w:eastAsia="宋体" w:cs="宋体"/>
          <w:color w:val="000"/>
          <w:sz w:val="28"/>
          <w:szCs w:val="28"/>
        </w:rPr>
        <w:t xml:space="preserve">一季度，石化行业实现利税33.17亿元，占规上工业利税的比重达13.71%，同比增长32.8%，拉动全市利税增幅提高4.2个百分点；实现利润16.53亿元，占规上工业利润的比重达11.42%，同比增长39.8%，拉动全市利润增幅提高4.0个百分点。</w:t>
      </w:r>
    </w:p>
    <w:p>
      <w:pPr>
        <w:ind w:left="0" w:right="0" w:firstLine="560"/>
        <w:spacing w:before="450" w:after="450" w:line="312" w:lineRule="auto"/>
      </w:pPr>
      <w:r>
        <w:rPr>
          <w:rFonts w:ascii="宋体" w:hAnsi="宋体" w:eastAsia="宋体" w:cs="宋体"/>
          <w:color w:val="000"/>
          <w:sz w:val="28"/>
          <w:szCs w:val="28"/>
        </w:rPr>
        <w:t xml:space="preserve">2、从新兴产业（3+n+高端装备）看，一季度新兴产业主要指标好于规模以上工业，新兴产业实现产值949.81亿元，同比增长16.08%，增幅高于全市平均水平0.38个百分点。其中：高端装备制造业实现产值145.82亿元，同比增长18.36%；生物医药产业实现产值167.78亿元，同比增长12.57%；电子信息产业实现产值174.20亿元，同比增长19.82%；新能源产业实现产值187.88亿元，同比增长15.53%；新材料产业实现产值217.65亿元，同比增长16.08%；节能环保产业实现产值56.78亿元，同比增长11.91%。</w:t>
      </w:r>
    </w:p>
    <w:p>
      <w:pPr>
        <w:ind w:left="0" w:right="0" w:firstLine="560"/>
        <w:spacing w:before="450" w:after="450" w:line="312" w:lineRule="auto"/>
      </w:pPr>
      <w:r>
        <w:rPr>
          <w:rFonts w:ascii="宋体" w:hAnsi="宋体" w:eastAsia="宋体" w:cs="宋体"/>
          <w:color w:val="000"/>
          <w:sz w:val="28"/>
          <w:szCs w:val="28"/>
        </w:rPr>
        <w:t xml:space="preserve">一季度新兴产业实现主营业务收入910.27亿元，同比增长16.86%；利税96.99亿元，同比增长30.75%；利润58.29亿元，同比增长29.95%。利税、利润增幅分别比全市平均高6.1、7.5个百分点。新兴产业中，高端装备、生物医药、新能源、新材料四个产业的利润分别为11.09亿元、12.05亿元、9.87亿元、12.22亿元，同比分别增长25.78%、31.22%、58.85%、34.92%，增幅均高于全市平均水平。</w:t>
      </w:r>
    </w:p>
    <w:p>
      <w:pPr>
        <w:ind w:left="0" w:right="0" w:firstLine="560"/>
        <w:spacing w:before="450" w:after="450" w:line="312" w:lineRule="auto"/>
      </w:pPr>
      <w:r>
        <w:rPr>
          <w:rFonts w:ascii="宋体" w:hAnsi="宋体" w:eastAsia="宋体" w:cs="宋体"/>
          <w:color w:val="000"/>
          <w:sz w:val="28"/>
          <w:szCs w:val="28"/>
        </w:rPr>
        <w:t xml:space="preserve">3、从产品产量看，69种主要工业产品中，43种产品产量同比增长，占全部产品的62.32%；其中17种产品产量增长在30%以上，精制食用植物油产量增长</w:t>
      </w:r>
    </w:p>
    <w:p>
      <w:pPr>
        <w:ind w:left="0" w:right="0" w:firstLine="560"/>
        <w:spacing w:before="450" w:after="450" w:line="312" w:lineRule="auto"/>
      </w:pPr>
      <w:r>
        <w:rPr>
          <w:rFonts w:ascii="宋体" w:hAnsi="宋体" w:eastAsia="宋体" w:cs="宋体"/>
          <w:color w:val="000"/>
          <w:sz w:val="28"/>
          <w:szCs w:val="28"/>
        </w:rPr>
        <w:t xml:space="preserve">31.9%，饮料酒增长33.9%，摩托车整车产量增长145.7%，化学原料药产量增长127.3%，钢材产量增长44.8%，变压器增长34.5%，锂离子电池增长144.0%，太阳能光伏电池增长102.2%，房间空调器增长286.1%，太阳能热水器增长46.9%等；26种产品产量同比下降，占全部产品的37.68%。产量下降的主要产品有，盐酸下降27.1%，农用化肥下降67.7%，金属切削机床下降22.9%，减速机下降36.9%，民用钢质船舶下降3.0%，电动自行车下降48.5%等。</w:t>
      </w:r>
    </w:p>
    <w:p>
      <w:pPr>
        <w:ind w:left="0" w:right="0" w:firstLine="560"/>
        <w:spacing w:before="450" w:after="450" w:line="312" w:lineRule="auto"/>
      </w:pPr>
      <w:r>
        <w:rPr>
          <w:rFonts w:ascii="宋体" w:hAnsi="宋体" w:eastAsia="宋体" w:cs="宋体"/>
          <w:color w:val="000"/>
          <w:sz w:val="28"/>
          <w:szCs w:val="28"/>
        </w:rPr>
        <w:t xml:space="preserve">三、工业经济运行的不利因素</w:t>
      </w:r>
    </w:p>
    <w:p>
      <w:pPr>
        <w:ind w:left="0" w:right="0" w:firstLine="560"/>
        <w:spacing w:before="450" w:after="450" w:line="312" w:lineRule="auto"/>
      </w:pPr>
      <w:r>
        <w:rPr>
          <w:rFonts w:ascii="宋体" w:hAnsi="宋体" w:eastAsia="宋体" w:cs="宋体"/>
          <w:color w:val="000"/>
          <w:sz w:val="28"/>
          <w:szCs w:val="28"/>
        </w:rPr>
        <w:t xml:space="preserve">1、从工业相关指数看，宏观经济处于转型换档期，下行压力犹存。2024年3月，中国制造业采购经理指数（PMI）为50.3%，由于季节性因素带动，比上月微升0.1个百分点。3月环比1-2月均值下滑0.1个百分点，表现为2024年以来同期最差，表明当前经济不容乐观。分企业规模看，大型企业PMI为51.0%，比上月上升0.3个百分点，继续位于临界点以上；中型企业PMI为49.2%，比上月下降0.2个百分点；小型企业PMI为49.3%，比上月回升0.4个百分点，为2024年8月以来的最高点，但仍位于临界点以下。当前无论是需求、生产，还是采购，均呈现出疲弱的状态,购进价格和产品的出厂价格也持续下行。2024年3月份，全国工业生产者出厂价格同比下降2.3%，环比下降0.3%。工业生产者购进价格同比下降2.5%，环比下降0.5%。1-3月平均，工业生产者出厂价格同比下降2.0%，工业生产者购进价格同比下降2.1%。</w:t>
      </w:r>
    </w:p>
    <w:p>
      <w:pPr>
        <w:ind w:left="0" w:right="0" w:firstLine="560"/>
        <w:spacing w:before="450" w:after="450" w:line="312" w:lineRule="auto"/>
      </w:pPr>
      <w:r>
        <w:rPr>
          <w:rFonts w:ascii="宋体" w:hAnsi="宋体" w:eastAsia="宋体" w:cs="宋体"/>
          <w:color w:val="000"/>
          <w:sz w:val="28"/>
          <w:szCs w:val="28"/>
        </w:rPr>
        <w:t xml:space="preserve">2、从企业的构成看，新增企业规模不大，拉动力不强。209家新企业一季度实现产值45.03亿元，同比增长120.3%，仅拉高产值增速1.2个百分点。实现主营业务收入42.29亿元，同比增长109.7%；利税2.02亿元，同比增长74.1%；利润0.56亿元，同比增长64.7%。新企业效益指标增速虽高，但总量偏小，工业经济发展后劲不足。</w:t>
      </w:r>
    </w:p>
    <w:p>
      <w:pPr>
        <w:ind w:left="0" w:right="0" w:firstLine="560"/>
        <w:spacing w:before="450" w:after="450" w:line="312" w:lineRule="auto"/>
      </w:pPr>
      <w:r>
        <w:rPr>
          <w:rFonts w:ascii="宋体" w:hAnsi="宋体" w:eastAsia="宋体" w:cs="宋体"/>
          <w:color w:val="000"/>
          <w:sz w:val="28"/>
          <w:szCs w:val="28"/>
        </w:rPr>
        <w:t xml:space="preserve">3、从分地区看，各市（区）的产值增速均有回落，市区间增幅差明显。泰兴市、靖江市、兴化市分别实现产值501.14亿元、492.11亿元、323.97亿元，同比分别增长27.8%、4.6%、16.8%，速度比1-2月累计回落5.8、12.5、1.4个百分点。海陵区、高港区、姜堰区、高新区分别实现产值323.42亿元、336.66亿元、281.53亿元、115.65亿元，同比分别增长11.3%、15.9%、17.9%、24.7%，速度比1-2月累计回落3.3、5.9、6.4、7.5个百分点。</w:t>
      </w:r>
    </w:p>
    <w:p>
      <w:pPr>
        <w:ind w:left="0" w:right="0" w:firstLine="560"/>
        <w:spacing w:before="450" w:after="450" w:line="312" w:lineRule="auto"/>
      </w:pPr>
      <w:r>
        <w:rPr>
          <w:rFonts w:ascii="宋体" w:hAnsi="宋体" w:eastAsia="宋体" w:cs="宋体"/>
          <w:color w:val="000"/>
          <w:sz w:val="28"/>
          <w:szCs w:val="28"/>
        </w:rPr>
        <w:t xml:space="preserve">三市四区中，增幅最高的泰兴市与增幅最低的靖江市相差23.2个百分点。泰兴的高增长得益于化工行业的快速发展。化工产业为泰兴龙头产业，今年一季度实现产值155.53亿元，同比增长36.6%，占泰州市化工产业的比重达45.1%，增速也高于泰州市平均水平19.2个百分点。从用电量指标得以印证，一季度该市工业用电38707万千瓦时，同比增长57.47%，增幅全市第一。化工产业用电占该市总电量的五成，对该市电量走势起决定性作用，今年化工行业处于上升通</w:t>
      </w:r>
    </w:p>
    <w:p>
      <w:pPr>
        <w:ind w:left="0" w:right="0" w:firstLine="560"/>
        <w:spacing w:before="450" w:after="450" w:line="312" w:lineRule="auto"/>
      </w:pPr>
      <w:r>
        <w:rPr>
          <w:rFonts w:ascii="宋体" w:hAnsi="宋体" w:eastAsia="宋体" w:cs="宋体"/>
          <w:color w:val="000"/>
          <w:sz w:val="28"/>
          <w:szCs w:val="28"/>
        </w:rPr>
        <w:t xml:space="preserve">道，形势较好。其中新浦化工3月电量13504万千瓦时，同比增长35.92%，累计增长47.57%，因同期受环境影响部分停产，因而电量同比增长明显；裕廊化工3月电量2243万千瓦时，同比增长52.53%，累计增长50.93%，在2024年年中新投低温乙烯项目的带动下，今年上年电量将呈大幅增长势头；奥喜埃化工3月电量1617万千瓦时，同比增长18.62%，累计增长15.48%。</w:t>
      </w:r>
    </w:p>
    <w:p>
      <w:pPr>
        <w:ind w:left="0" w:right="0" w:firstLine="560"/>
        <w:spacing w:before="450" w:after="450" w:line="312" w:lineRule="auto"/>
      </w:pPr>
      <w:r>
        <w:rPr>
          <w:rFonts w:ascii="宋体" w:hAnsi="宋体" w:eastAsia="宋体" w:cs="宋体"/>
          <w:color w:val="000"/>
          <w:sz w:val="28"/>
          <w:szCs w:val="28"/>
        </w:rPr>
        <w:t xml:space="preserve">4、从出口情况看，国际环境复杂多变，出口交货值占工业产品比例下降。当前国际经济形势整体上仍然处于底部调整阶段，虽然在局部显露出复苏的迹象，但基础并不牢固。一季度，对境外经济最为敏感的外商及港澳台商投资企业实现工业总产值608.14亿元，同比增长10.1%，比全部规上工业企业增幅低5.6个百分点，在规上工业企业产值的占比为25.6%，对全市工业经济的拉动作用下降。</w:t>
      </w:r>
    </w:p>
    <w:p>
      <w:pPr>
        <w:ind w:left="0" w:right="0" w:firstLine="560"/>
        <w:spacing w:before="450" w:after="450" w:line="312" w:lineRule="auto"/>
      </w:pPr>
      <w:r>
        <w:rPr>
          <w:rFonts w:ascii="宋体" w:hAnsi="宋体" w:eastAsia="宋体" w:cs="宋体"/>
          <w:color w:val="000"/>
          <w:sz w:val="28"/>
          <w:szCs w:val="28"/>
        </w:rPr>
        <w:t xml:space="preserve">从规上工业企业出口交货值完成情况看，一季度全市规上工业企业实现出口交货值229.43亿元，同比增长4.9%，比工业销售产值增幅低11.9个百分点。出口交货值在销售产值中的比重为9.88%，与2024年相比下降1.5个百分点。</w:t>
      </w:r>
    </w:p>
    <w:p>
      <w:pPr>
        <w:ind w:left="0" w:right="0" w:firstLine="560"/>
        <w:spacing w:before="450" w:after="450" w:line="312" w:lineRule="auto"/>
      </w:pPr>
      <w:r>
        <w:rPr>
          <w:rFonts w:ascii="宋体" w:hAnsi="宋体" w:eastAsia="宋体" w:cs="宋体"/>
          <w:color w:val="000"/>
          <w:sz w:val="28"/>
          <w:szCs w:val="28"/>
        </w:rPr>
        <w:t xml:space="preserve">四、对上半年工业经济发展展望</w:t>
      </w:r>
    </w:p>
    <w:p>
      <w:pPr>
        <w:ind w:left="0" w:right="0" w:firstLine="560"/>
        <w:spacing w:before="450" w:after="450" w:line="312" w:lineRule="auto"/>
      </w:pPr>
      <w:r>
        <w:rPr>
          <w:rFonts w:ascii="宋体" w:hAnsi="宋体" w:eastAsia="宋体" w:cs="宋体"/>
          <w:color w:val="000"/>
          <w:sz w:val="28"/>
          <w:szCs w:val="28"/>
        </w:rPr>
        <w:t xml:space="preserve">1、工业企业较为景气，对未来预期良好。泰州一季度景气指数134.61，处于较为景气区间（120以上），比2024年四季度上升10.41点，比2024年一季度上升4.44点。企业家对本行业下一季度总体运行状况的预测，持“乐观”态度的企业有166家，占比37.9%，比2024年四季度上升4.08个百分点；认为“一般”的企业有248家，占比56.62%，比2024年四季度上升2.51个百分点；持“不乐观”态度的企业24家，占比5.48%，比2024年四季度下降6.6个百分点。企业对下一季度生产增幅预测情况，预计下一季度企业生产增速与本季度相比，“加快”的有119家，占比27.17%，“持平”的291家，占比66.44%，“减缓”的28家，占比6.39%。</w:t>
      </w:r>
    </w:p>
    <w:p>
      <w:pPr>
        <w:ind w:left="0" w:right="0" w:firstLine="560"/>
        <w:spacing w:before="450" w:after="450" w:line="312" w:lineRule="auto"/>
      </w:pPr>
      <w:r>
        <w:rPr>
          <w:rFonts w:ascii="宋体" w:hAnsi="宋体" w:eastAsia="宋体" w:cs="宋体"/>
          <w:color w:val="000"/>
          <w:sz w:val="28"/>
          <w:szCs w:val="28"/>
        </w:rPr>
        <w:t xml:space="preserve">2、上半年生产效益走势预判。从产值月度数据看，除了季度因素外，各月产值总量基本保持平稳，增幅波动较大。预计上半年生产增速可能好于一季度。</w:t>
      </w:r>
    </w:p>
    <w:p>
      <w:pPr>
        <w:ind w:left="0" w:right="0" w:firstLine="560"/>
        <w:spacing w:before="450" w:after="450" w:line="312" w:lineRule="auto"/>
      </w:pPr>
      <w:r>
        <w:rPr>
          <w:rFonts w:ascii="宋体" w:hAnsi="宋体" w:eastAsia="宋体" w:cs="宋体"/>
          <w:color w:val="000"/>
          <w:sz w:val="28"/>
          <w:szCs w:val="28"/>
        </w:rPr>
        <w:t xml:space="preserve">从利润月度数据看，大致呈现“两头高，中间平”的走势。一季度和四季度各月份的利润总量较高，其余月份比较平稳。预计上半年利润增幅基本与一季度持平。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2025-06-21T05:42:02+08:00</dcterms:created>
  <dcterms:modified xsi:type="dcterms:W3CDTF">2025-06-21T05:42:02+08:00</dcterms:modified>
</cp:coreProperties>
</file>

<file path=docProps/custom.xml><?xml version="1.0" encoding="utf-8"?>
<Properties xmlns="http://schemas.openxmlformats.org/officeDocument/2006/custom-properties" xmlns:vt="http://schemas.openxmlformats.org/officeDocument/2006/docPropsVTypes"/>
</file>