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电影票房</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第一篇：电影票房阿凡达(2024)--------------13.787亿元人再囧途之泰囧(2024)------12.5466亿元 西游降魔篇(2024)----------12.3042亿元 变形金刚3(2024)---------...</w:t>
      </w:r>
    </w:p>
    <w:p>
      <w:pPr>
        <w:ind w:left="0" w:right="0" w:firstLine="560"/>
        <w:spacing w:before="450" w:after="450" w:line="312" w:lineRule="auto"/>
      </w:pPr>
      <w:r>
        <w:rPr>
          <w:rFonts w:ascii="黑体" w:hAnsi="黑体" w:eastAsia="黑体" w:cs="黑体"/>
          <w:color w:val="000000"/>
          <w:sz w:val="36"/>
          <w:szCs w:val="36"/>
          <w:b w:val="1"/>
          <w:bCs w:val="1"/>
        </w:rPr>
        <w:t xml:space="preserve">第一篇：电影票房</w:t>
      </w:r>
    </w:p>
    <w:p>
      <w:pPr>
        <w:ind w:left="0" w:right="0" w:firstLine="560"/>
        <w:spacing w:before="450" w:after="450" w:line="312" w:lineRule="auto"/>
      </w:pPr>
      <w:r>
        <w:rPr>
          <w:rFonts w:ascii="宋体" w:hAnsi="宋体" w:eastAsia="宋体" w:cs="宋体"/>
          <w:color w:val="000"/>
          <w:sz w:val="28"/>
          <w:szCs w:val="28"/>
        </w:rPr>
        <w:t xml:space="preserve">阿凡达(2024)--------------13.787亿元</w:t>
      </w:r>
    </w:p>
    <w:p>
      <w:pPr>
        <w:ind w:left="0" w:right="0" w:firstLine="560"/>
        <w:spacing w:before="450" w:after="450" w:line="312" w:lineRule="auto"/>
      </w:pPr>
      <w:r>
        <w:rPr>
          <w:rFonts w:ascii="宋体" w:hAnsi="宋体" w:eastAsia="宋体" w:cs="宋体"/>
          <w:color w:val="000"/>
          <w:sz w:val="28"/>
          <w:szCs w:val="28"/>
        </w:rPr>
        <w:t xml:space="preserve">人再囧途之泰囧(2024)------12.5466亿元 西游降魔篇(2024)----------12.3042亿元 变形金刚3(2024)-----------10.8955亿元 泰坦尼克号3D(2024)-------9.7590亿元 十二生肖(2024)------------8.7485亿元 钢铁侠3(2024)-------------7.6005亿元 画皮2(2024)---------------7.2639亿元 致青春(2024)--------------7.1954亿元 环太平洋(2024)------------6.9910亿元让子弹飞(2024)------------6.766亿元 唐山大地震(2024)----------6.733亿元 碟中谍4(2024)-------------6.4633亿元 功夫熊猫2(2024)-----------6.0835亿元 金陵十三钗(2024)----------5.9230亿元 复仇者联盟(2024)----------5.7595亿元 少年派的奇幻漂流(2024)----5.6700亿元 龙门飞甲(2024)------------5.4055亿元 中国合伙人(2024)----------5.3749亿元 黑衣人3(2024)-------------5.1920亿元 北京遇上西雅图(2024)------5.1500亿元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第二篇：2024全球电影票房</w:t>
      </w:r>
    </w:p>
    <w:p>
      <w:pPr>
        <w:ind w:left="0" w:right="0" w:firstLine="560"/>
        <w:spacing w:before="450" w:after="450" w:line="312" w:lineRule="auto"/>
      </w:pPr>
      <w:r>
        <w:rPr>
          <w:rFonts w:ascii="宋体" w:hAnsi="宋体" w:eastAsia="宋体" w:cs="宋体"/>
          <w:color w:val="000"/>
          <w:sz w:val="28"/>
          <w:szCs w:val="28"/>
        </w:rPr>
        <w:t xml:space="preserve">2024全球电影票房排行榜TOP30</w:t>
      </w:r>
    </w:p>
    <w:p>
      <w:pPr>
        <w:ind w:left="0" w:right="0" w:firstLine="560"/>
        <w:spacing w:before="450" w:after="450" w:line="312" w:lineRule="auto"/>
      </w:pPr>
      <w:r>
        <w:rPr>
          <w:rFonts w:ascii="宋体" w:hAnsi="宋体" w:eastAsia="宋体" w:cs="宋体"/>
          <w:color w:val="000"/>
          <w:sz w:val="28"/>
          <w:szCs w:val="28"/>
        </w:rPr>
        <w:t xml:space="preserve">1.全球票房：12.15亿美元</w:t>
      </w:r>
    </w:p>
    <w:p>
      <w:pPr>
        <w:ind w:left="0" w:right="0" w:firstLine="560"/>
        <w:spacing w:before="450" w:after="450" w:line="312" w:lineRule="auto"/>
      </w:pPr>
      <w:r>
        <w:rPr>
          <w:rFonts w:ascii="宋体" w:hAnsi="宋体" w:eastAsia="宋体" w:cs="宋体"/>
          <w:color w:val="000"/>
          <w:sz w:val="28"/>
          <w:szCs w:val="28"/>
        </w:rPr>
        <w:t xml:space="preserve">2.全球票房：9.18亿美元</w:t>
      </w:r>
    </w:p>
    <w:p>
      <w:pPr>
        <w:ind w:left="0" w:right="0" w:firstLine="560"/>
        <w:spacing w:before="450" w:after="450" w:line="312" w:lineRule="auto"/>
      </w:pPr>
      <w:r>
        <w:rPr>
          <w:rFonts w:ascii="宋体" w:hAnsi="宋体" w:eastAsia="宋体" w:cs="宋体"/>
          <w:color w:val="000"/>
          <w:sz w:val="28"/>
          <w:szCs w:val="28"/>
        </w:rPr>
        <w:t xml:space="preserve">3.全球票房：7.88亿美元</w:t>
      </w:r>
    </w:p>
    <w:p>
      <w:pPr>
        <w:ind w:left="0" w:right="0" w:firstLine="560"/>
        <w:spacing w:before="450" w:after="450" w:line="312" w:lineRule="auto"/>
      </w:pPr>
      <w:r>
        <w:rPr>
          <w:rFonts w:ascii="宋体" w:hAnsi="宋体" w:eastAsia="宋体" w:cs="宋体"/>
          <w:color w:val="000"/>
          <w:sz w:val="28"/>
          <w:szCs w:val="28"/>
        </w:rPr>
        <w:t xml:space="preserve">4.全球票房：7.43亿美元</w:t>
      </w:r>
    </w:p>
    <w:p>
      <w:pPr>
        <w:ind w:left="0" w:right="0" w:firstLine="560"/>
        <w:spacing w:before="450" w:after="450" w:line="312" w:lineRule="auto"/>
      </w:pPr>
      <w:r>
        <w:rPr>
          <w:rFonts w:ascii="宋体" w:hAnsi="宋体" w:eastAsia="宋体" w:cs="宋体"/>
          <w:color w:val="000"/>
          <w:sz w:val="28"/>
          <w:szCs w:val="28"/>
        </w:rPr>
        <w:t xml:space="preserve">5.全球票房：7.35亿元</w:t>
      </w:r>
    </w:p>
    <w:p>
      <w:pPr>
        <w:ind w:left="0" w:right="0" w:firstLine="560"/>
        <w:spacing w:before="450" w:after="450" w:line="312" w:lineRule="auto"/>
      </w:pPr>
      <w:r>
        <w:rPr>
          <w:rFonts w:ascii="宋体" w:hAnsi="宋体" w:eastAsia="宋体" w:cs="宋体"/>
          <w:color w:val="000"/>
          <w:sz w:val="28"/>
          <w:szCs w:val="28"/>
        </w:rPr>
        <w:t xml:space="preserve">6.全球票房：6.62亿元</w:t>
      </w:r>
    </w:p>
    <w:p>
      <w:pPr>
        <w:ind w:left="0" w:right="0" w:firstLine="560"/>
        <w:spacing w:before="450" w:after="450" w:line="312" w:lineRule="auto"/>
      </w:pPr>
      <w:r>
        <w:rPr>
          <w:rFonts w:ascii="宋体" w:hAnsi="宋体" w:eastAsia="宋体" w:cs="宋体"/>
          <w:color w:val="000"/>
          <w:sz w:val="28"/>
          <w:szCs w:val="28"/>
        </w:rPr>
        <w:t xml:space="preserve">7.地心引力（Gravity）全球票房：6.42亿美元</w:t>
      </w:r>
    </w:p>
    <w:p>
      <w:pPr>
        <w:ind w:left="0" w:right="0" w:firstLine="560"/>
        <w:spacing w:before="450" w:after="450" w:line="312" w:lineRule="auto"/>
      </w:pPr>
      <w:r>
        <w:rPr>
          <w:rFonts w:ascii="宋体" w:hAnsi="宋体" w:eastAsia="宋体" w:cs="宋体"/>
          <w:color w:val="000"/>
          <w:sz w:val="28"/>
          <w:szCs w:val="28"/>
        </w:rPr>
        <w:t xml:space="preserve">8.全球票房：6.21亿美元</w:t>
      </w:r>
    </w:p>
    <w:p>
      <w:pPr>
        <w:ind w:left="0" w:right="0" w:firstLine="560"/>
        <w:spacing w:before="450" w:after="450" w:line="312" w:lineRule="auto"/>
      </w:pPr>
      <w:r>
        <w:rPr>
          <w:rFonts w:ascii="宋体" w:hAnsi="宋体" w:eastAsia="宋体" w:cs="宋体"/>
          <w:color w:val="000"/>
          <w:sz w:val="28"/>
          <w:szCs w:val="28"/>
        </w:rPr>
        <w:t xml:space="preserve">9.全球票房：5.87亿美元</w:t>
      </w:r>
    </w:p>
    <w:p>
      <w:pPr>
        <w:ind w:left="0" w:right="0" w:firstLine="560"/>
        <w:spacing w:before="450" w:after="450" w:line="312" w:lineRule="auto"/>
      </w:pPr>
      <w:r>
        <w:rPr>
          <w:rFonts w:ascii="宋体" w:hAnsi="宋体" w:eastAsia="宋体" w:cs="宋体"/>
          <w:color w:val="000"/>
          <w:sz w:val="28"/>
          <w:szCs w:val="28"/>
        </w:rPr>
        <w:t xml:space="preserve">10.全球票房：5.40亿美元</w:t>
      </w:r>
    </w:p>
    <w:p>
      <w:pPr>
        <w:ind w:left="0" w:right="0" w:firstLine="560"/>
        <w:spacing w:before="450" w:after="450" w:line="312" w:lineRule="auto"/>
      </w:pPr>
      <w:r>
        <w:rPr>
          <w:rFonts w:ascii="宋体" w:hAnsi="宋体" w:eastAsia="宋体" w:cs="宋体"/>
          <w:color w:val="000"/>
          <w:sz w:val="28"/>
          <w:szCs w:val="28"/>
        </w:rPr>
        <w:t xml:space="preserve">11.全球票房：4.93亿</w:t>
      </w:r>
    </w:p>
    <w:p>
      <w:pPr>
        <w:ind w:left="0" w:right="0" w:firstLine="560"/>
        <w:spacing w:before="450" w:after="450" w:line="312" w:lineRule="auto"/>
      </w:pPr>
      <w:r>
        <w:rPr>
          <w:rFonts w:ascii="宋体" w:hAnsi="宋体" w:eastAsia="宋体" w:cs="宋体"/>
          <w:color w:val="000"/>
          <w:sz w:val="28"/>
          <w:szCs w:val="28"/>
        </w:rPr>
        <w:t xml:space="preserve">12.全球票房：4.67亿美元</w:t>
      </w:r>
    </w:p>
    <w:p>
      <w:pPr>
        <w:ind w:left="0" w:right="0" w:firstLine="560"/>
        <w:spacing w:before="450" w:after="450" w:line="312" w:lineRule="auto"/>
      </w:pPr>
      <w:r>
        <w:rPr>
          <w:rFonts w:ascii="宋体" w:hAnsi="宋体" w:eastAsia="宋体" w:cs="宋体"/>
          <w:color w:val="000"/>
          <w:sz w:val="28"/>
          <w:szCs w:val="28"/>
        </w:rPr>
        <w:t xml:space="preserve">13.全球票房：4.14亿美元</w:t>
      </w:r>
    </w:p>
    <w:p>
      <w:pPr>
        <w:ind w:left="0" w:right="0" w:firstLine="560"/>
        <w:spacing w:before="450" w:after="450" w:line="312" w:lineRule="auto"/>
      </w:pPr>
      <w:r>
        <w:rPr>
          <w:rFonts w:ascii="宋体" w:hAnsi="宋体" w:eastAsia="宋体" w:cs="宋体"/>
          <w:color w:val="000"/>
          <w:sz w:val="28"/>
          <w:szCs w:val="28"/>
        </w:rPr>
        <w:t xml:space="preserve">14.全球票房：4.07亿美元</w:t>
      </w:r>
    </w:p>
    <w:p>
      <w:pPr>
        <w:ind w:left="0" w:right="0" w:firstLine="560"/>
        <w:spacing w:before="450" w:after="450" w:line="312" w:lineRule="auto"/>
      </w:pPr>
      <w:r>
        <w:rPr>
          <w:rFonts w:ascii="宋体" w:hAnsi="宋体" w:eastAsia="宋体" w:cs="宋体"/>
          <w:color w:val="000"/>
          <w:sz w:val="28"/>
          <w:szCs w:val="28"/>
        </w:rPr>
        <w:t xml:space="preserve">15.全球票房：3.75亿美元</w:t>
      </w:r>
    </w:p>
    <w:p>
      <w:pPr>
        <w:ind w:left="0" w:right="0" w:firstLine="560"/>
        <w:spacing w:before="450" w:after="450" w:line="312" w:lineRule="auto"/>
      </w:pPr>
      <w:r>
        <w:rPr>
          <w:rFonts w:ascii="宋体" w:hAnsi="宋体" w:eastAsia="宋体" w:cs="宋体"/>
          <w:color w:val="000"/>
          <w:sz w:val="28"/>
          <w:szCs w:val="28"/>
        </w:rPr>
        <w:t xml:space="preserve">16.全球票房：3.51亿美元</w:t>
      </w:r>
    </w:p>
    <w:p>
      <w:pPr>
        <w:ind w:left="0" w:right="0" w:firstLine="560"/>
        <w:spacing w:before="450" w:after="450" w:line="312" w:lineRule="auto"/>
      </w:pPr>
      <w:r>
        <w:rPr>
          <w:rFonts w:ascii="宋体" w:hAnsi="宋体" w:eastAsia="宋体" w:cs="宋体"/>
          <w:color w:val="000"/>
          <w:sz w:val="28"/>
          <w:szCs w:val="28"/>
        </w:rPr>
        <w:t xml:space="preserve">17.全球票房：3.51亿美元</w:t>
      </w:r>
    </w:p>
    <w:p>
      <w:pPr>
        <w:ind w:left="0" w:right="0" w:firstLine="560"/>
        <w:spacing w:before="450" w:after="450" w:line="312" w:lineRule="auto"/>
      </w:pPr>
      <w:r>
        <w:rPr>
          <w:rFonts w:ascii="宋体" w:hAnsi="宋体" w:eastAsia="宋体" w:cs="宋体"/>
          <w:color w:val="000"/>
          <w:sz w:val="28"/>
          <w:szCs w:val="28"/>
        </w:rPr>
        <w:t xml:space="preserve">18.全球票房：3.48亿美元</w:t>
      </w:r>
    </w:p>
    <w:p>
      <w:pPr>
        <w:ind w:left="0" w:right="0" w:firstLine="560"/>
        <w:spacing w:before="450" w:after="450" w:line="312" w:lineRule="auto"/>
      </w:pPr>
      <w:r>
        <w:rPr>
          <w:rFonts w:ascii="宋体" w:hAnsi="宋体" w:eastAsia="宋体" w:cs="宋体"/>
          <w:color w:val="000"/>
          <w:sz w:val="28"/>
          <w:szCs w:val="28"/>
        </w:rPr>
        <w:t xml:space="preserve">19.全球票房：3.47亿</w:t>
      </w:r>
    </w:p>
    <w:p>
      <w:pPr>
        <w:ind w:left="0" w:right="0" w:firstLine="560"/>
        <w:spacing w:before="450" w:after="450" w:line="312" w:lineRule="auto"/>
      </w:pPr>
      <w:r>
        <w:rPr>
          <w:rFonts w:ascii="宋体" w:hAnsi="宋体" w:eastAsia="宋体" w:cs="宋体"/>
          <w:color w:val="000"/>
          <w:sz w:val="28"/>
          <w:szCs w:val="28"/>
        </w:rPr>
        <w:t xml:space="preserve">20.全球票房：3.16亿</w:t>
      </w:r>
    </w:p>
    <w:p>
      <w:pPr>
        <w:ind w:left="0" w:right="0" w:firstLine="560"/>
        <w:spacing w:before="450" w:after="450" w:line="312" w:lineRule="auto"/>
      </w:pPr>
      <w:r>
        <w:rPr>
          <w:rFonts w:ascii="宋体" w:hAnsi="宋体" w:eastAsia="宋体" w:cs="宋体"/>
          <w:color w:val="000"/>
          <w:sz w:val="28"/>
          <w:szCs w:val="28"/>
        </w:rPr>
        <w:t xml:space="preserve">21.全球票房：3.04亿美元</w:t>
      </w:r>
    </w:p>
    <w:p>
      <w:pPr>
        <w:ind w:left="0" w:right="0" w:firstLine="560"/>
        <w:spacing w:before="450" w:after="450" w:line="312" w:lineRule="auto"/>
      </w:pPr>
      <w:r>
        <w:rPr>
          <w:rFonts w:ascii="宋体" w:hAnsi="宋体" w:eastAsia="宋体" w:cs="宋体"/>
          <w:color w:val="000"/>
          <w:sz w:val="28"/>
          <w:szCs w:val="28"/>
        </w:rPr>
        <w:t xml:space="preserve">22.全球票房：2.86亿美元</w:t>
      </w:r>
    </w:p>
    <w:p>
      <w:pPr>
        <w:ind w:left="0" w:right="0" w:firstLine="560"/>
        <w:spacing w:before="450" w:after="450" w:line="312" w:lineRule="auto"/>
      </w:pPr>
      <w:r>
        <w:rPr>
          <w:rFonts w:ascii="宋体" w:hAnsi="宋体" w:eastAsia="宋体" w:cs="宋体"/>
          <w:color w:val="000"/>
          <w:sz w:val="28"/>
          <w:szCs w:val="28"/>
        </w:rPr>
        <w:t xml:space="preserve">23.全球票房：2.86亿美元</w:t>
      </w:r>
    </w:p>
    <w:p>
      <w:pPr>
        <w:ind w:left="0" w:right="0" w:firstLine="560"/>
        <w:spacing w:before="450" w:after="450" w:line="312" w:lineRule="auto"/>
      </w:pPr>
      <w:r>
        <w:rPr>
          <w:rFonts w:ascii="宋体" w:hAnsi="宋体" w:eastAsia="宋体" w:cs="宋体"/>
          <w:color w:val="000"/>
          <w:sz w:val="28"/>
          <w:szCs w:val="28"/>
        </w:rPr>
        <w:t xml:space="preserve">24.全球票房：2.82亿美元</w:t>
      </w:r>
    </w:p>
    <w:p>
      <w:pPr>
        <w:ind w:left="0" w:right="0" w:firstLine="560"/>
        <w:spacing w:before="450" w:after="450" w:line="312" w:lineRule="auto"/>
      </w:pPr>
      <w:r>
        <w:rPr>
          <w:rFonts w:ascii="宋体" w:hAnsi="宋体" w:eastAsia="宋体" w:cs="宋体"/>
          <w:color w:val="000"/>
          <w:sz w:val="28"/>
          <w:szCs w:val="28"/>
        </w:rPr>
        <w:t xml:space="preserve">25.全球票房：2.74亿美元</w:t>
      </w:r>
    </w:p>
    <w:p>
      <w:pPr>
        <w:ind w:left="0" w:right="0" w:firstLine="560"/>
        <w:spacing w:before="450" w:after="450" w:line="312" w:lineRule="auto"/>
      </w:pPr>
      <w:r>
        <w:rPr>
          <w:rFonts w:ascii="宋体" w:hAnsi="宋体" w:eastAsia="宋体" w:cs="宋体"/>
          <w:color w:val="000"/>
          <w:sz w:val="28"/>
          <w:szCs w:val="28"/>
        </w:rPr>
        <w:t xml:space="preserve">26.全球票房：2.69亿美元</w:t>
      </w:r>
    </w:p>
    <w:p>
      <w:pPr>
        <w:ind w:left="0" w:right="0" w:firstLine="560"/>
        <w:spacing w:before="450" w:after="450" w:line="312" w:lineRule="auto"/>
      </w:pPr>
      <w:r>
        <w:rPr>
          <w:rFonts w:ascii="宋体" w:hAnsi="宋体" w:eastAsia="宋体" w:cs="宋体"/>
          <w:color w:val="000"/>
          <w:sz w:val="28"/>
          <w:szCs w:val="28"/>
        </w:rPr>
        <w:t xml:space="preserve">27.全球票房：2.67亿美元</w:t>
      </w:r>
    </w:p>
    <w:p>
      <w:pPr>
        <w:ind w:left="0" w:right="0" w:firstLine="560"/>
        <w:spacing w:before="450" w:after="450" w:line="312" w:lineRule="auto"/>
      </w:pPr>
      <w:r>
        <w:rPr>
          <w:rFonts w:ascii="宋体" w:hAnsi="宋体" w:eastAsia="宋体" w:cs="宋体"/>
          <w:color w:val="000"/>
          <w:sz w:val="28"/>
          <w:szCs w:val="28"/>
        </w:rPr>
        <w:t xml:space="preserve">28.全球票房：2.60亿美元</w:t>
      </w:r>
    </w:p>
    <w:p>
      <w:pPr>
        <w:ind w:left="0" w:right="0" w:firstLine="560"/>
        <w:spacing w:before="450" w:after="450" w:line="312" w:lineRule="auto"/>
      </w:pPr>
      <w:r>
        <w:rPr>
          <w:rFonts w:ascii="宋体" w:hAnsi="宋体" w:eastAsia="宋体" w:cs="宋体"/>
          <w:color w:val="000"/>
          <w:sz w:val="28"/>
          <w:szCs w:val="28"/>
        </w:rPr>
        <w:t xml:space="preserve">29.全球票房：2.47亿</w:t>
      </w:r>
    </w:p>
    <w:p>
      <w:pPr>
        <w:ind w:left="0" w:right="0" w:firstLine="560"/>
        <w:spacing w:before="450" w:after="450" w:line="312" w:lineRule="auto"/>
      </w:pPr>
      <w:r>
        <w:rPr>
          <w:rFonts w:ascii="黑体" w:hAnsi="黑体" w:eastAsia="黑体" w:cs="黑体"/>
          <w:color w:val="000000"/>
          <w:sz w:val="36"/>
          <w:szCs w:val="36"/>
          <w:b w:val="1"/>
          <w:bCs w:val="1"/>
        </w:rPr>
        <w:t xml:space="preserve">第三篇：电影票房预测（模版）</w:t>
      </w:r>
    </w:p>
    <w:p>
      <w:pPr>
        <w:ind w:left="0" w:right="0" w:firstLine="560"/>
        <w:spacing w:before="450" w:after="450" w:line="312" w:lineRule="auto"/>
      </w:pPr>
      <w:r>
        <w:rPr>
          <w:rFonts w:ascii="宋体" w:hAnsi="宋体" w:eastAsia="宋体" w:cs="宋体"/>
          <w:color w:val="000"/>
          <w:sz w:val="28"/>
          <w:szCs w:val="28"/>
        </w:rPr>
        <w:t xml:space="preserve"> 电影预测数据——真实的谎言？</w:t>
      </w:r>
    </w:p>
    <w:p>
      <w:pPr>
        <w:ind w:left="0" w:right="0" w:firstLine="560"/>
        <w:spacing w:before="450" w:after="450" w:line="312" w:lineRule="auto"/>
      </w:pPr>
      <w:r>
        <w:rPr>
          <w:rFonts w:ascii="宋体" w:hAnsi="宋体" w:eastAsia="宋体" w:cs="宋体"/>
          <w:color w:val="000"/>
          <w:sz w:val="28"/>
          <w:szCs w:val="28"/>
        </w:rPr>
        <w:t xml:space="preserve">moviesoon.com</w:t>
      </w:r>
    </w:p>
    <w:p>
      <w:pPr>
        <w:ind w:left="0" w:right="0" w:firstLine="560"/>
        <w:spacing w:before="450" w:after="450" w:line="312" w:lineRule="auto"/>
      </w:pPr>
      <w:r>
        <w:rPr>
          <w:rFonts w:ascii="宋体" w:hAnsi="宋体" w:eastAsia="宋体" w:cs="宋体"/>
          <w:color w:val="000"/>
          <w:sz w:val="28"/>
          <w:szCs w:val="28"/>
        </w:rPr>
        <w:t xml:space="preserve">《分手男女》首映票房3900万美元</w:t>
      </w:r>
    </w:p>
    <w:p>
      <w:pPr>
        <w:ind w:left="0" w:right="0" w:firstLine="560"/>
        <w:spacing w:before="450" w:after="450" w:line="312" w:lineRule="auto"/>
      </w:pPr>
      <w:r>
        <w:rPr>
          <w:rFonts w:ascii="宋体" w:hAnsi="宋体" w:eastAsia="宋体" w:cs="宋体"/>
          <w:color w:val="000"/>
          <w:sz w:val="28"/>
          <w:szCs w:val="28"/>
        </w:rPr>
        <w:t xml:space="preserve">今夏刚过一半，电影公司已经开始质疑电影预测数据的真实性和指导性。</w:t>
      </w:r>
    </w:p>
    <w:p>
      <w:pPr>
        <w:ind w:left="0" w:right="0" w:firstLine="560"/>
        <w:spacing w:before="450" w:after="450" w:line="312" w:lineRule="auto"/>
      </w:pPr>
      <w:r>
        <w:rPr>
          <w:rFonts w:ascii="宋体" w:hAnsi="宋体" w:eastAsia="宋体" w:cs="宋体"/>
          <w:color w:val="000"/>
          <w:sz w:val="28"/>
          <w:szCs w:val="28"/>
        </w:rPr>
        <w:t xml:space="preserve">预测电影观众最可能观看什么电影的前景预测数据，一直是电影公司预测票房的重要依据，这个信息原来是保密的，现在却因为其可靠性受到质疑而成为公众话题。</w:t>
      </w:r>
    </w:p>
    <w:p>
      <w:pPr>
        <w:ind w:left="0" w:right="0" w:firstLine="560"/>
        <w:spacing w:before="450" w:after="450" w:line="312" w:lineRule="auto"/>
      </w:pPr>
      <w:r>
        <w:rPr>
          <w:rFonts w:ascii="宋体" w:hAnsi="宋体" w:eastAsia="宋体" w:cs="宋体"/>
          <w:color w:val="000"/>
          <w:sz w:val="28"/>
          <w:szCs w:val="28"/>
        </w:rPr>
        <w:t xml:space="preserve">由于参考了这些数据，电影公司的广告宣传不能有的放矢更是受到了媒体的批评。在环球上映《分手男女》（The Break Up）前两周，各种预测数据均显示该片的票房会十分令人失望，一些互联网上的博客也不看好该片的前景。最近，不少预测人士对《穿普拉达的魔鬼》（The Devil Wears Prada）取得惊人的票房成绩也表示了惊讶。</w:t>
      </w:r>
    </w:p>
    <w:p>
      <w:pPr>
        <w:ind w:left="0" w:right="0" w:firstLine="560"/>
        <w:spacing w:before="450" w:after="450" w:line="312" w:lineRule="auto"/>
      </w:pPr>
      <w:r>
        <w:rPr>
          <w:rFonts w:ascii="宋体" w:hAnsi="宋体" w:eastAsia="宋体" w:cs="宋体"/>
          <w:color w:val="000"/>
          <w:sz w:val="28"/>
          <w:szCs w:val="28"/>
        </w:rPr>
        <w:t xml:space="preserve">电影公司对预测过程提出了几大质疑：</w:t>
      </w:r>
    </w:p>
    <w:p>
      <w:pPr>
        <w:ind w:left="0" w:right="0" w:firstLine="560"/>
        <w:spacing w:before="450" w:after="450" w:line="312" w:lineRule="auto"/>
      </w:pPr>
      <w:r>
        <w:rPr>
          <w:rFonts w:ascii="宋体" w:hAnsi="宋体" w:eastAsia="宋体" w:cs="宋体"/>
          <w:color w:val="000"/>
          <w:sz w:val="28"/>
          <w:szCs w:val="28"/>
        </w:rPr>
        <w:t xml:space="preserve">· 方法问题。传统的办法是打电话调查，但是这种办法无法接触到早就不用固定电话的年轻人。其他办法如互联网调查虽然可以解决这个问题，但其自身可信度也是个问题。</w:t>
      </w:r>
    </w:p>
    <w:p>
      <w:pPr>
        <w:ind w:left="0" w:right="0" w:firstLine="560"/>
        <w:spacing w:before="450" w:after="450" w:line="312" w:lineRule="auto"/>
      </w:pPr>
      <w:r>
        <w:rPr>
          <w:rFonts w:ascii="宋体" w:hAnsi="宋体" w:eastAsia="宋体" w:cs="宋体"/>
          <w:color w:val="000"/>
          <w:sz w:val="28"/>
          <w:szCs w:val="28"/>
        </w:rPr>
        <w:t xml:space="preserve">· 调查人群问题。由于越来越多的电影依靠特定的观众，传统的将观众群划分为四部分（男/女；25岁以下/25岁以上）的办法十分不精确。电影公司还抱怨，有关少数民族的电影的调查预测远远不如其他电影准确。</w:t>
      </w:r>
    </w:p>
    <w:p>
      <w:pPr>
        <w:ind w:left="0" w:right="0" w:firstLine="560"/>
        <w:spacing w:before="450" w:after="450" w:line="312" w:lineRule="auto"/>
      </w:pPr>
      <w:r>
        <w:rPr>
          <w:rFonts w:ascii="宋体" w:hAnsi="宋体" w:eastAsia="宋体" w:cs="宋体"/>
          <w:color w:val="000"/>
          <w:sz w:val="28"/>
          <w:szCs w:val="28"/>
        </w:rPr>
        <w:t xml:space="preserve">· 电影类型问题。爱情喜剧和儿童电影很难进行统计调研预测。《穿普拉达的魔鬼》这样的电影虽然不能赢得很多男性观众的喜爱，但是却可以跨越性别界限。</w:t>
      </w:r>
    </w:p>
    <w:p>
      <w:pPr>
        <w:ind w:left="0" w:right="0" w:firstLine="560"/>
        <w:spacing w:before="450" w:after="450" w:line="312" w:lineRule="auto"/>
      </w:pPr>
      <w:r>
        <w:rPr>
          <w:rFonts w:ascii="宋体" w:hAnsi="宋体" w:eastAsia="宋体" w:cs="宋体"/>
          <w:color w:val="000"/>
          <w:sz w:val="28"/>
          <w:szCs w:val="28"/>
        </w:rPr>
        <w:t xml:space="preserve">· 人员问题。自从NRG的创始人约瑟夫·法雷尔（Joseph Farrell）2024年移师迪士尼后，观众研究机构的人员结构经历了代际调整。目前负责的是年轻一代的主管。媒体加大对预测数据的报道力度，但是面向女性观众、少数民族（《一个疯黑婆子的日记》）和恐怖题材（《电锯惊魂》、《人皮客栈》）的影片却一次又一次地推翻了之前的预测结果。这不得不让人怀疑这种调查预测是否只对大片有效。</w:t>
      </w:r>
    </w:p>
    <w:p>
      <w:pPr>
        <w:ind w:left="0" w:right="0" w:firstLine="560"/>
        <w:spacing w:before="450" w:after="450" w:line="312" w:lineRule="auto"/>
      </w:pPr>
      <w:r>
        <w:rPr>
          <w:rFonts w:ascii="宋体" w:hAnsi="宋体" w:eastAsia="宋体" w:cs="宋体"/>
          <w:color w:val="000"/>
          <w:sz w:val="28"/>
          <w:szCs w:val="28"/>
        </w:rPr>
        <w:t xml:space="preserve">“你希望调查预测能为你的决策指明方向，”环球影业主席马克·施姆格(Marc Shmuger)说，“但是NRG、MarketCast和OTX三家对《分手男女》调查后得出预测的结论却截然不同。这时你会困惑不解。这是一个实际票房表现完全不同于调查预测的典型例子，也是我在公司多年来遇到的最令人沮丧的事情。”</w:t>
      </w:r>
    </w:p>
    <w:p>
      <w:pPr>
        <w:ind w:left="0" w:right="0" w:firstLine="560"/>
        <w:spacing w:before="450" w:after="450" w:line="312" w:lineRule="auto"/>
      </w:pPr>
      <w:r>
        <w:rPr>
          <w:rFonts w:ascii="宋体" w:hAnsi="宋体" w:eastAsia="宋体" w:cs="宋体"/>
          <w:color w:val="000"/>
          <w:sz w:val="28"/>
          <w:szCs w:val="28"/>
        </w:rPr>
        <w:t xml:space="preserve">20世纪80年代NRG首次推出“业内票房预测计划（”Confidential Industry Wide Tracking Program）时，首先被视为电影制作者用来衡量影片宣传是否吸引观众的工具。虽然十几年来预测方法一直在变，但基本原理还是询问接受调查的人是否听说过某部即将上映的电影，是否愿意去观看。“你必须牢记预测究竟是干什么的，”革命影业（Revolution Studios）的汤姆·史莱克(Tom Sherak)说，“它是用来判断影片能否吸引观众的。”</w:t>
      </w:r>
    </w:p>
    <w:p>
      <w:pPr>
        <w:ind w:left="0" w:right="0" w:firstLine="560"/>
        <w:spacing w:before="450" w:after="450" w:line="312" w:lineRule="auto"/>
      </w:pPr>
      <w:r>
        <w:rPr>
          <w:rFonts w:ascii="宋体" w:hAnsi="宋体" w:eastAsia="宋体" w:cs="宋体"/>
          <w:color w:val="000"/>
          <w:sz w:val="28"/>
          <w:szCs w:val="28"/>
        </w:rPr>
        <w:t xml:space="preserve">比如，如果调查预测发现25岁以下的女性观众对某个电影不感兴趣，电影公司也许会立刻在电视上推出一小段吸引该年龄段观众的精彩片段，并且购买一些拥有大量女性观众收看的电视剧的广告时段。</w:t>
      </w:r>
    </w:p>
    <w:p>
      <w:pPr>
        <w:ind w:left="0" w:right="0" w:firstLine="560"/>
        <w:spacing w:before="450" w:after="450" w:line="312" w:lineRule="auto"/>
      </w:pPr>
      <w:r>
        <w:rPr>
          <w:rFonts w:ascii="宋体" w:hAnsi="宋体" w:eastAsia="宋体" w:cs="宋体"/>
          <w:color w:val="000"/>
          <w:sz w:val="28"/>
          <w:szCs w:val="28"/>
        </w:rPr>
        <w:t xml:space="preserve">早些时候，展映商也开始向调查机构咨询：如果调查预测结果显示某部电影票房会失败，展映商会迫使电影公司在票房收入中保持较大的份额。</w:t>
      </w:r>
    </w:p>
    <w:p>
      <w:pPr>
        <w:ind w:left="0" w:right="0" w:firstLine="560"/>
        <w:spacing w:before="450" w:after="450" w:line="312" w:lineRule="auto"/>
      </w:pPr>
      <w:r>
        <w:rPr>
          <w:rFonts w:ascii="宋体" w:hAnsi="宋体" w:eastAsia="宋体" w:cs="宋体"/>
          <w:color w:val="000"/>
          <w:sz w:val="28"/>
          <w:szCs w:val="28"/>
        </w:rPr>
        <w:t xml:space="preserve">随着新生公司MarketCast和OTX加入调查预测业，电影公司发现了预测的其他作用：包括预测一个电影周末首映的票房收入。当媒体（包括《综艺》）提到某部电影首映的“业内期待”时，他们是指电影公司主管把调查机构的预测转化为票房收入。</w:t>
      </w:r>
    </w:p>
    <w:p>
      <w:pPr>
        <w:ind w:left="0" w:right="0" w:firstLine="560"/>
        <w:spacing w:before="450" w:after="450" w:line="312" w:lineRule="auto"/>
      </w:pPr>
      <w:r>
        <w:rPr>
          <w:rFonts w:ascii="宋体" w:hAnsi="宋体" w:eastAsia="宋体" w:cs="宋体"/>
          <w:color w:val="000"/>
          <w:sz w:val="28"/>
          <w:szCs w:val="28"/>
        </w:rPr>
        <w:t xml:space="preserve">调研公司坚持认为跟踪调查是票房预测的主要工具。每周四，公司会依据公式把调查结果转化为票房数字。如果一部电影没有达到调查预测的数字，电影公司会认为有些环节出了问题，现在很多电影公司开始怀疑是不是调查预测结果出了问题。</w:t>
      </w:r>
    </w:p>
    <w:p>
      <w:pPr>
        <w:ind w:left="0" w:right="0" w:firstLine="560"/>
        <w:spacing w:before="450" w:after="450" w:line="312" w:lineRule="auto"/>
      </w:pPr>
      <w:r>
        <w:rPr>
          <w:rFonts w:ascii="宋体" w:hAnsi="宋体" w:eastAsia="宋体" w:cs="宋体"/>
          <w:color w:val="000"/>
          <w:sz w:val="28"/>
          <w:szCs w:val="28"/>
        </w:rPr>
        <w:t xml:space="preserve">大部分的调查预测显示《加勒比海盗2》的票房要创新记录，因此迪士尼的管理层尽力在首映前</w:t>
      </w:r>
    </w:p>
    <w:p>
      <w:pPr>
        <w:ind w:left="0" w:right="0" w:firstLine="560"/>
        <w:spacing w:before="450" w:after="450" w:line="312" w:lineRule="auto"/>
      </w:pPr>
      <w:r>
        <w:rPr>
          <w:rFonts w:ascii="宋体" w:hAnsi="宋体" w:eastAsia="宋体" w:cs="宋体"/>
          <w:color w:val="000"/>
          <w:sz w:val="28"/>
          <w:szCs w:val="28"/>
        </w:rPr>
        <w:t xml:space="preserve">降低人们的心理预期</w:t>
      </w:r>
    </w:p>
    <w:p>
      <w:pPr>
        <w:ind w:left="0" w:right="0" w:firstLine="560"/>
        <w:spacing w:before="450" w:after="450" w:line="312" w:lineRule="auto"/>
      </w:pPr>
      <w:r>
        <w:rPr>
          <w:rFonts w:ascii="宋体" w:hAnsi="宋体" w:eastAsia="宋体" w:cs="宋体"/>
          <w:color w:val="000"/>
          <w:sz w:val="28"/>
          <w:szCs w:val="28"/>
        </w:rPr>
        <w:t xml:space="preserve">调查公司的人说当他们重新复查数据预测时，70%的预测同实际结果只相差15%。</w:t>
      </w:r>
    </w:p>
    <w:p>
      <w:pPr>
        <w:ind w:left="0" w:right="0" w:firstLine="560"/>
        <w:spacing w:before="450" w:after="450" w:line="312" w:lineRule="auto"/>
      </w:pPr>
      <w:r>
        <w:rPr>
          <w:rFonts w:ascii="宋体" w:hAnsi="宋体" w:eastAsia="宋体" w:cs="宋体"/>
          <w:color w:val="000"/>
          <w:sz w:val="28"/>
          <w:szCs w:val="28"/>
        </w:rPr>
        <w:t xml:space="preserve">如果调查结果显示不受欢迎，比如华纳兄弟的《海神号》（Poseidon），电影公司不得不采取措施在影片还未上映前就做好准备。结果显示很受观众欢迎，他们则低调处理打破票房纪录的一些期待。</w:t>
      </w:r>
    </w:p>
    <w:p>
      <w:pPr>
        <w:ind w:left="0" w:right="0" w:firstLine="560"/>
        <w:spacing w:before="450" w:after="450" w:line="312" w:lineRule="auto"/>
      </w:pPr>
      <w:r>
        <w:rPr>
          <w:rFonts w:ascii="宋体" w:hAnsi="宋体" w:eastAsia="宋体" w:cs="宋体"/>
          <w:color w:val="000"/>
          <w:sz w:val="28"/>
          <w:szCs w:val="28"/>
        </w:rPr>
        <w:t xml:space="preserve">7月7日《加勒比海盗2:死灵的财宝》(Pirates of the Caribbean: Dead Man\'s Chest)上映之前，有60%接受调查的观众认为该片是“第一选择”。这个数字非常高：去年把《星战前传3:西斯的复仇》)“第一选择”的也只不过占45%。迪士尼发行部总监查克·维安(Chuck Viane)在该片发行前一天，被问到他认为影片票房会如何时说：“不管你怎么回答这个问题，最后受害的都是你自己。”（不过这部电影首映当日票房就破天荒地达到了1.356亿美元。）</w:t>
      </w:r>
    </w:p>
    <w:p>
      <w:pPr>
        <w:ind w:left="0" w:right="0" w:firstLine="560"/>
        <w:spacing w:before="450" w:after="450" w:line="312" w:lineRule="auto"/>
      </w:pPr>
      <w:r>
        <w:rPr>
          <w:rFonts w:ascii="宋体" w:hAnsi="宋体" w:eastAsia="宋体" w:cs="宋体"/>
          <w:color w:val="000"/>
          <w:sz w:val="28"/>
          <w:szCs w:val="28"/>
        </w:rPr>
        <w:t xml:space="preserve">正如政治民意调查需要接受大家的仔细审查一样，电影前景调查也需要接受审查。一直以来人们对调查的样本（每次调查300至400人）能否足以反映美国黑人和西班牙裔观众的兴趣表示质疑。以家庭为目标观众的电影的调查也比较困难，因为抽样调查不包括儿童（很多公司都转而调查询问女性观众如母亲）。</w:t>
      </w:r>
    </w:p>
    <w:p>
      <w:pPr>
        <w:ind w:left="0" w:right="0" w:firstLine="560"/>
        <w:spacing w:before="450" w:after="450" w:line="312" w:lineRule="auto"/>
      </w:pPr>
      <w:r>
        <w:rPr>
          <w:rFonts w:ascii="宋体" w:hAnsi="宋体" w:eastAsia="宋体" w:cs="宋体"/>
          <w:color w:val="000"/>
          <w:sz w:val="28"/>
          <w:szCs w:val="28"/>
        </w:rPr>
        <w:t xml:space="preserve">除此之外，还有新的问题。比如，NRG和MarketCast主要进行电话调查，也就是说他们无法调查只使用手机的人群。这也是OTX选择进行网络在线调查的一个原因。</w:t>
      </w:r>
    </w:p>
    <w:p>
      <w:pPr>
        <w:ind w:left="0" w:right="0" w:firstLine="560"/>
        <w:spacing w:before="450" w:after="450" w:line="312" w:lineRule="auto"/>
      </w:pPr>
      <w:r>
        <w:rPr>
          <w:rFonts w:ascii="宋体" w:hAnsi="宋体" w:eastAsia="宋体" w:cs="宋体"/>
          <w:color w:val="000"/>
          <w:sz w:val="28"/>
          <w:szCs w:val="28"/>
        </w:rPr>
        <w:t xml:space="preserve">让电影公司主管最烦心的是，他们发现如今的调查预测已经不如以前那样精确了。今夏的票房最能说明问题。最典型的例子便是《分手男女》。该片首映前一个月，Hollywood-Elsewhere.com上的博客泄漏了最新调查的初步统计数字。30%的人对该片“非常有兴趣”，只有5%的人认为该片是“首选电影”。据此，博客上写道：该片“的票房基本没戏了”。</w:t>
      </w:r>
    </w:p>
    <w:p>
      <w:pPr>
        <w:ind w:left="0" w:right="0" w:firstLine="560"/>
        <w:spacing w:before="450" w:after="450" w:line="312" w:lineRule="auto"/>
      </w:pPr>
      <w:r>
        <w:rPr>
          <w:rFonts w:ascii="宋体" w:hAnsi="宋体" w:eastAsia="宋体" w:cs="宋体"/>
          <w:color w:val="000"/>
          <w:sz w:val="28"/>
          <w:szCs w:val="28"/>
        </w:rPr>
        <w:t xml:space="preserve">几天后，《纽约邮报》第六页报道了博客的这篇评论，认为詹妮弗·安妮斯顿(Jennifer Aniston)要面临很严重的问题。就这样，《分手男女》“陷入危机”这一说法很快传开了。影片6月2日首映当日却意外地赢得了3900万美元，远远高于调查公司预测的2500万。此后影片美国国内票房总收入达到了1.12亿美元。</w:t>
      </w:r>
    </w:p>
    <w:p>
      <w:pPr>
        <w:ind w:left="0" w:right="0" w:firstLine="560"/>
        <w:spacing w:before="450" w:after="450" w:line="312" w:lineRule="auto"/>
      </w:pPr>
      <w:r>
        <w:rPr>
          <w:rFonts w:ascii="宋体" w:hAnsi="宋体" w:eastAsia="宋体" w:cs="宋体"/>
          <w:color w:val="000"/>
          <w:sz w:val="28"/>
          <w:szCs w:val="28"/>
        </w:rPr>
        <w:t xml:space="preserve">造成这种差距的部分原因是尽管调查预测很广泛，但是很少有人知道具体如何运作。因为实际上研究都是保密的。在NRG发布的调查报告的每一页页脚都有几行中央情报局口吻的警告文字：向非授权电影主管提供调查数据，是非法的……不恰当使用调查数据有可能会带来危险。</w:t>
      </w:r>
    </w:p>
    <w:p>
      <w:pPr>
        <w:ind w:left="0" w:right="0" w:firstLine="560"/>
        <w:spacing w:before="450" w:after="450" w:line="312" w:lineRule="auto"/>
      </w:pPr>
      <w:r>
        <w:rPr>
          <w:rFonts w:ascii="宋体" w:hAnsi="宋体" w:eastAsia="宋体" w:cs="宋体"/>
          <w:color w:val="000"/>
          <w:sz w:val="28"/>
          <w:szCs w:val="28"/>
        </w:rPr>
        <w:t xml:space="preserve">这种调查与总统选举的民意调查没什么不同。NRG和MarketCast会给几百人打电话，而OTX则调查注册用户。（MarketCast隶属《综艺》母公司Reed Business Information。）</w:t>
      </w:r>
    </w:p>
    <w:p>
      <w:pPr>
        <w:ind w:left="0" w:right="0" w:firstLine="560"/>
        <w:spacing w:before="450" w:after="450" w:line="312" w:lineRule="auto"/>
      </w:pPr>
      <w:r>
        <w:rPr>
          <w:rFonts w:ascii="宋体" w:hAnsi="宋体" w:eastAsia="宋体" w:cs="宋体"/>
          <w:color w:val="000"/>
          <w:sz w:val="28"/>
          <w:szCs w:val="28"/>
        </w:rPr>
        <w:t xml:space="preserve">调查时，首先会要求对方不假思索说出他们知道的电影。然后询问他们是否听说过一些他们没能立刻想到的电影。这两种观众认知一部电影的方法分别叫做“无准备认知”和“整体认知”。调查人员然后询问对方是否对某一部电影感兴趣，据此计算出“非常感兴趣”和“毫无兴趣”人群的比例。最后询问的问题比较复杂，首先会要求对方在目前上映或者即将上映的电影中挑选出一部他们的“首选电影”。</w:t>
      </w:r>
    </w:p>
    <w:p>
      <w:pPr>
        <w:ind w:left="0" w:right="0" w:firstLine="560"/>
        <w:spacing w:before="450" w:after="450" w:line="312" w:lineRule="auto"/>
      </w:pPr>
      <w:r>
        <w:rPr>
          <w:rFonts w:ascii="宋体" w:hAnsi="宋体" w:eastAsia="宋体" w:cs="宋体"/>
          <w:color w:val="000"/>
          <w:sz w:val="28"/>
          <w:szCs w:val="28"/>
        </w:rPr>
        <w:t xml:space="preserve">虽然这个“首选电影”比例是人们最关注的，但也正是在对该比例进行阐释的时候容易出现偏差。调查有时候会涉及到15部电影，而不仅仅是某周首映的几部电影。</w:t>
      </w:r>
    </w:p>
    <w:p>
      <w:pPr>
        <w:ind w:left="0" w:right="0" w:firstLine="560"/>
        <w:spacing w:before="450" w:after="450" w:line="312" w:lineRule="auto"/>
      </w:pPr>
      <w:r>
        <w:rPr>
          <w:rFonts w:ascii="宋体" w:hAnsi="宋体" w:eastAsia="宋体" w:cs="宋体"/>
          <w:color w:val="000"/>
          <w:sz w:val="28"/>
          <w:szCs w:val="28"/>
        </w:rPr>
        <w:t xml:space="preserve">调查人员发现只有5%的人把《分手男女》看作“首选电影”，而那时距离该片首映仅有两周时间。当时，《达芬奇密码》和《X战警3》虽然也没上映，但首选期待率分别高达32%和23%。这意味着超过半数的观众对《分手男女》之前上映的大片有兴趣，那些电影本身是大片，在调查中这些电影比重较大，那么其他电影自然就只能是第二选择了。</w:t>
      </w:r>
    </w:p>
    <w:p>
      <w:pPr>
        <w:ind w:left="0" w:right="0" w:firstLine="560"/>
        <w:spacing w:before="450" w:after="450" w:line="312" w:lineRule="auto"/>
      </w:pPr>
      <w:r>
        <w:rPr>
          <w:rFonts w:ascii="宋体" w:hAnsi="宋体" w:eastAsia="宋体" w:cs="宋体"/>
          <w:color w:val="000"/>
          <w:sz w:val="28"/>
          <w:szCs w:val="28"/>
        </w:rPr>
        <w:t xml:space="preserve">《达芬奇密码》和《X战警3》上映后，《分手男女》在6月2日上映前的NRG调查却显示认知度已经高达17%。</w:t>
      </w:r>
    </w:p>
    <w:p>
      <w:pPr>
        <w:ind w:left="0" w:right="0" w:firstLine="560"/>
        <w:spacing w:before="450" w:after="450" w:line="312" w:lineRule="auto"/>
      </w:pPr>
      <w:r>
        <w:rPr>
          <w:rFonts w:ascii="宋体" w:hAnsi="宋体" w:eastAsia="宋体" w:cs="宋体"/>
          <w:color w:val="000"/>
          <w:sz w:val="28"/>
          <w:szCs w:val="28"/>
        </w:rPr>
        <w:t xml:space="preserve">至于所谓的方法问题，OTX电影部高级副总裁Vincent Bruzzese说：“这是一个大家都需要改进的问题，也是下一代电影调查需要努力的方向。”为此，OTX正在开发一种依据消费者个人喜好进行分类的服务，而不是传统的按年龄和性别的分类方法。比如，《疯狂的神父》(Nacho Libre)和《速度与激情：东京漂移》(The Fast and the Furious: Tokyo Drift)虽然都面向25岁以下的男性观众，但在同一周上映后票房成绩却同样非常棒。</w:t>
      </w:r>
    </w:p>
    <w:p>
      <w:pPr>
        <w:ind w:left="0" w:right="0" w:firstLine="560"/>
        <w:spacing w:before="450" w:after="450" w:line="312" w:lineRule="auto"/>
      </w:pPr>
      <w:r>
        <w:rPr>
          <w:rFonts w:ascii="宋体" w:hAnsi="宋体" w:eastAsia="宋体" w:cs="宋体"/>
          <w:color w:val="000"/>
          <w:sz w:val="28"/>
          <w:szCs w:val="28"/>
        </w:rPr>
        <w:t xml:space="preserve">“传媒消费早已发生了巨变，依照传统办法进行调查会错过很多东西，” Vincent Bruzzese说，“随便找两个25岁以下的小伙子，他们的口味肯定不会一样。一个可能喜欢体育运动，一个可以是高中三年级学生，喜欢文学作品。”也就是说，调查预测更是一门艺术，而不是精确的科学。“这不是什么精确的科学，” 汤姆·史莱克说，“以前这个观点也许是对的，但是时代不同了。”</w:t>
      </w:r>
    </w:p>
    <w:p>
      <w:pPr>
        <w:ind w:left="0" w:right="0" w:firstLine="560"/>
        <w:spacing w:before="450" w:after="450" w:line="312" w:lineRule="auto"/>
      </w:pPr>
      <w:r>
        <w:rPr>
          <w:rFonts w:ascii="黑体" w:hAnsi="黑体" w:eastAsia="黑体" w:cs="黑体"/>
          <w:color w:val="000000"/>
          <w:sz w:val="36"/>
          <w:szCs w:val="36"/>
          <w:b w:val="1"/>
          <w:bCs w:val="1"/>
        </w:rPr>
        <w:t xml:space="preserve">第四篇：电影票房影响因素</w:t>
      </w:r>
    </w:p>
    <w:p>
      <w:pPr>
        <w:ind w:left="0" w:right="0" w:firstLine="560"/>
        <w:spacing w:before="450" w:after="450" w:line="312" w:lineRule="auto"/>
      </w:pPr>
      <w:r>
        <w:rPr>
          <w:rFonts w:ascii="宋体" w:hAnsi="宋体" w:eastAsia="宋体" w:cs="宋体"/>
          <w:color w:val="000"/>
          <w:sz w:val="28"/>
          <w:szCs w:val="28"/>
        </w:rPr>
        <w:t xml:space="preserve">《电影票房影响因素》结题报告</w:t>
      </w:r>
    </w:p>
    <w:p>
      <w:pPr>
        <w:ind w:left="0" w:right="0" w:firstLine="560"/>
        <w:spacing w:before="450" w:after="450" w:line="312" w:lineRule="auto"/>
      </w:pPr>
      <w:r>
        <w:rPr>
          <w:rFonts w:ascii="宋体" w:hAnsi="宋体" w:eastAsia="宋体" w:cs="宋体"/>
          <w:color w:val="000"/>
          <w:sz w:val="28"/>
          <w:szCs w:val="28"/>
        </w:rPr>
        <w:t xml:space="preserve">组长：卢山</w:t>
      </w:r>
    </w:p>
    <w:p>
      <w:pPr>
        <w:ind w:left="0" w:right="0" w:firstLine="560"/>
        <w:spacing w:before="450" w:after="450" w:line="312" w:lineRule="auto"/>
      </w:pPr>
      <w:r>
        <w:rPr>
          <w:rFonts w:ascii="宋体" w:hAnsi="宋体" w:eastAsia="宋体" w:cs="宋体"/>
          <w:color w:val="000"/>
          <w:sz w:val="28"/>
          <w:szCs w:val="28"/>
        </w:rPr>
        <w:t xml:space="preserve">组员：崔歌平田可遇陈舒羽胡泊</w:t>
      </w:r>
    </w:p>
    <w:p>
      <w:pPr>
        <w:ind w:left="0" w:right="0" w:firstLine="560"/>
        <w:spacing w:before="450" w:after="450" w:line="312" w:lineRule="auto"/>
      </w:pPr>
      <w:r>
        <w:rPr>
          <w:rFonts w:ascii="宋体" w:hAnsi="宋体" w:eastAsia="宋体" w:cs="宋体"/>
          <w:color w:val="000"/>
          <w:sz w:val="28"/>
          <w:szCs w:val="28"/>
        </w:rPr>
        <w:t xml:space="preserve">经历了超过两个学段的研究性学习，我们小组的研究也有了一些成果，下面我们就将自己的成果如下汇报。</w:t>
      </w:r>
    </w:p>
    <w:p>
      <w:pPr>
        <w:ind w:left="0" w:right="0" w:firstLine="560"/>
        <w:spacing w:before="450" w:after="450" w:line="312" w:lineRule="auto"/>
      </w:pPr>
      <w:r>
        <w:rPr>
          <w:rFonts w:ascii="宋体" w:hAnsi="宋体" w:eastAsia="宋体" w:cs="宋体"/>
          <w:color w:val="000"/>
          <w:sz w:val="28"/>
          <w:szCs w:val="28"/>
        </w:rPr>
        <w:t xml:space="preserve">开篇：电影是现代艺术中很重要的一个元素，同时也牵连很大的经济元素，除此之外，电影也是我们生活中很重要的娱乐方式。所以我们也就选择了电影作为我们研究性学习的题目，我们这次的研究性学习主要研究电影票房的影响因素，研究中观影的人群我们主要锁定在中学生中，这样也就减弱了研究的难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2.统计与分析</w:t>
      </w:r>
    </w:p>
    <w:p>
      <w:pPr>
        <w:ind w:left="0" w:right="0" w:firstLine="560"/>
        <w:spacing w:before="450" w:after="450" w:line="312" w:lineRule="auto"/>
      </w:pPr>
      <w:r>
        <w:rPr>
          <w:rFonts w:ascii="宋体" w:hAnsi="宋体" w:eastAsia="宋体" w:cs="宋体"/>
          <w:color w:val="000"/>
          <w:sz w:val="28"/>
          <w:szCs w:val="28"/>
        </w:rPr>
        <w:t xml:space="preserve">3.个人观点</w:t>
      </w:r>
    </w:p>
    <w:p>
      <w:pPr>
        <w:ind w:left="0" w:right="0" w:firstLine="560"/>
        <w:spacing w:before="450" w:after="450" w:line="312" w:lineRule="auto"/>
      </w:pPr>
      <w:r>
        <w:rPr>
          <w:rFonts w:ascii="宋体" w:hAnsi="宋体" w:eastAsia="宋体" w:cs="宋体"/>
          <w:color w:val="000"/>
          <w:sz w:val="28"/>
          <w:szCs w:val="28"/>
        </w:rPr>
        <w:t xml:space="preserve">4.研究经验与教训</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1.研究方法：我们主要采用查找文献与问卷调查相结合的研究方法，用文献总结规律，再从规律中得到猜想，最后使用问卷调查证实猜想。</w:t>
      </w:r>
    </w:p>
    <w:p>
      <w:pPr>
        <w:ind w:left="0" w:right="0" w:firstLine="560"/>
        <w:spacing w:before="450" w:after="450" w:line="312" w:lineRule="auto"/>
      </w:pPr>
      <w:r>
        <w:rPr>
          <w:rFonts w:ascii="宋体" w:hAnsi="宋体" w:eastAsia="宋体" w:cs="宋体"/>
          <w:color w:val="000"/>
          <w:sz w:val="28"/>
          <w:szCs w:val="28"/>
        </w:rPr>
        <w:t xml:space="preserve">资料来源：时光网http:///</w:t>
      </w:r>
    </w:p>
    <w:p>
      <w:pPr>
        <w:ind w:left="0" w:right="0" w:firstLine="560"/>
        <w:spacing w:before="450" w:after="450" w:line="312" w:lineRule="auto"/>
      </w:pPr>
      <w:r>
        <w:rPr>
          <w:rFonts w:ascii="宋体" w:hAnsi="宋体" w:eastAsia="宋体" w:cs="宋体"/>
          <w:color w:val="000"/>
          <w:sz w:val="28"/>
          <w:szCs w:val="28"/>
        </w:rPr>
        <w:t xml:space="preserve">豆瓣影评http:///</w:t>
      </w:r>
    </w:p>
    <w:p>
      <w:pPr>
        <w:ind w:left="0" w:right="0" w:firstLine="560"/>
        <w:spacing w:before="450" w:after="450" w:line="312" w:lineRule="auto"/>
      </w:pPr>
      <w:r>
        <w:rPr>
          <w:rFonts w:ascii="宋体" w:hAnsi="宋体" w:eastAsia="宋体" w:cs="宋体"/>
          <w:color w:val="000"/>
          <w:sz w:val="28"/>
          <w:szCs w:val="28"/>
        </w:rPr>
        <w:t xml:space="preserve">Imdb中文网http:///</w:t>
      </w:r>
    </w:p>
    <w:p>
      <w:pPr>
        <w:ind w:left="0" w:right="0" w:firstLine="560"/>
        <w:spacing w:before="450" w:after="450" w:line="312" w:lineRule="auto"/>
      </w:pPr>
      <w:r>
        <w:rPr>
          <w:rFonts w:ascii="宋体" w:hAnsi="宋体" w:eastAsia="宋体" w:cs="宋体"/>
          <w:color w:val="000"/>
          <w:sz w:val="28"/>
          <w:szCs w:val="28"/>
        </w:rPr>
        <w:t xml:space="preserve">新浪影评和北美票房排行榜</w:t>
      </w:r>
    </w:p>
    <w:p>
      <w:pPr>
        <w:ind w:left="0" w:right="0" w:firstLine="560"/>
        <w:spacing w:before="450" w:after="450" w:line="312" w:lineRule="auto"/>
      </w:pPr>
      <w:r>
        <w:rPr>
          <w:rFonts w:ascii="宋体" w:hAnsi="宋体" w:eastAsia="宋体" w:cs="宋体"/>
          <w:color w:val="000"/>
          <w:sz w:val="28"/>
          <w:szCs w:val="28"/>
        </w:rPr>
        <w:t xml:space="preserve">《环球银幕》杂志</w:t>
      </w:r>
    </w:p>
    <w:p>
      <w:pPr>
        <w:ind w:left="0" w:right="0" w:firstLine="560"/>
        <w:spacing w:before="450" w:after="450" w:line="312" w:lineRule="auto"/>
      </w:pPr>
      <w:r>
        <w:rPr>
          <w:rFonts w:ascii="宋体" w:hAnsi="宋体" w:eastAsia="宋体" w:cs="宋体"/>
          <w:color w:val="000"/>
          <w:sz w:val="28"/>
          <w:szCs w:val="28"/>
        </w:rPr>
        <w:t xml:space="preserve">《看电影》杂志</w:t>
      </w:r>
    </w:p>
    <w:p>
      <w:pPr>
        <w:ind w:left="0" w:right="0" w:firstLine="560"/>
        <w:spacing w:before="450" w:after="450" w:line="312" w:lineRule="auto"/>
      </w:pPr>
      <w:r>
        <w:rPr>
          <w:rFonts w:ascii="宋体" w:hAnsi="宋体" w:eastAsia="宋体" w:cs="宋体"/>
          <w:color w:val="000"/>
          <w:sz w:val="28"/>
          <w:szCs w:val="28"/>
        </w:rPr>
        <w:t xml:space="preserve">《有生之年必看的1001部电影》史蒂文·杰伊·施奈德（Steven Jay Schneider）</w:t>
      </w:r>
    </w:p>
    <w:p>
      <w:pPr>
        <w:ind w:left="0" w:right="0" w:firstLine="560"/>
        <w:spacing w:before="450" w:after="450" w:line="312" w:lineRule="auto"/>
      </w:pPr>
      <w:r>
        <w:rPr>
          <w:rFonts w:ascii="宋体" w:hAnsi="宋体" w:eastAsia="宋体" w:cs="宋体"/>
          <w:color w:val="000"/>
          <w:sz w:val="28"/>
          <w:szCs w:val="28"/>
        </w:rPr>
        <w:t xml:space="preserve">猜想：电影票房的组成可分为9个部分（排名顺序不分先后）：</w:t>
      </w:r>
    </w:p>
    <w:p>
      <w:pPr>
        <w:ind w:left="0" w:right="0" w:firstLine="560"/>
        <w:spacing w:before="450" w:after="450" w:line="312" w:lineRule="auto"/>
      </w:pPr>
      <w:r>
        <w:rPr>
          <w:rFonts w:ascii="宋体" w:hAnsi="宋体" w:eastAsia="宋体" w:cs="宋体"/>
          <w:color w:val="000"/>
          <w:sz w:val="28"/>
          <w:szCs w:val="28"/>
        </w:rPr>
        <w:t xml:space="preserve">1.档期：俗话说：“天时，地利，人和”，一部影片的档期选择十分重要。在印度这点表现得不突出，但在中，美，英，法等国，电影市场一般都分旺季和淡季。大陆的旺季主要是贺岁档和十一期间，美国则主要是5—7月和12月，相比之下三月的票房就显得冷冷清清。但关于档期的选择主要还需根据影片的类型和受众群体来决定。中国贺岁档一般都会安插一些中小成本的喜剧电影，法国会将受众群体比较广的电影例如《高卢英雄历险记》安排在旺季，而美国则主要负责在旺季放映投资浩大的大片。因此，在美国选好档期尤为重要。如果将一部质量不算上乘，评分不够高的影片安排在旺季，有可能会被狂轰滥炸的大片压得透不过气，连成本都收不回。相反，商业大片反档期的选择可能会带来意想不到的收获。以2024年的《爱丽丝梦游仙境》为例，拥有近2亿美元的投资，却因低幼化的故事不被业界看好它的票房前景。发行方迪士尼因此将它放置在竞争对手相对较少的三月淡季。结果此片在本土收获3亿美元，全球票房更是超过10亿美元。它的巨大成功无疑与档期的选择有密切的联系。</w:t>
      </w:r>
    </w:p>
    <w:p>
      <w:pPr>
        <w:ind w:left="0" w:right="0" w:firstLine="560"/>
        <w:spacing w:before="450" w:after="450" w:line="312" w:lineRule="auto"/>
      </w:pPr>
      <w:r>
        <w:rPr>
          <w:rFonts w:ascii="宋体" w:hAnsi="宋体" w:eastAsia="宋体" w:cs="宋体"/>
          <w:color w:val="000"/>
          <w:sz w:val="28"/>
          <w:szCs w:val="28"/>
        </w:rPr>
        <w:t xml:space="preserve">2.导演（演职员）：最明显的例子是如果某位当红歌星参演电影，他的“脑残粉”们</w:t>
      </w:r>
    </w:p>
    <w:p>
      <w:pPr>
        <w:ind w:left="0" w:right="0" w:firstLine="560"/>
        <w:spacing w:before="450" w:after="450" w:line="312" w:lineRule="auto"/>
      </w:pPr>
      <w:r>
        <w:rPr>
          <w:rFonts w:ascii="宋体" w:hAnsi="宋体" w:eastAsia="宋体" w:cs="宋体"/>
          <w:color w:val="000"/>
          <w:sz w:val="28"/>
          <w:szCs w:val="28"/>
        </w:rPr>
        <w:t xml:space="preserve">会抢先买票观影而不会在意影片的质量和他的演技。这点在亚洲表现十分明显。</w:t>
      </w:r>
    </w:p>
    <w:p>
      <w:pPr>
        <w:ind w:left="0" w:right="0" w:firstLine="560"/>
        <w:spacing w:before="450" w:after="450" w:line="312" w:lineRule="auto"/>
      </w:pPr>
      <w:r>
        <w:rPr>
          <w:rFonts w:ascii="宋体" w:hAnsi="宋体" w:eastAsia="宋体" w:cs="宋体"/>
          <w:color w:val="000"/>
          <w:sz w:val="28"/>
          <w:szCs w:val="28"/>
        </w:rPr>
        <w:t xml:space="preserve">这种现象在美国也存在，《加勒比海盗》系列是最好的例子。该系列从第二集就开始走下坡路，票房却屡创新高。到了第四集甚至被批驳得体无完肤，却凭借主角强大的粉丝团队在美国收获超过两亿美元。</w:t>
      </w:r>
    </w:p>
    <w:p>
      <w:pPr>
        <w:ind w:left="0" w:right="0" w:firstLine="560"/>
        <w:spacing w:before="450" w:after="450" w:line="312" w:lineRule="auto"/>
      </w:pPr>
      <w:r>
        <w:rPr>
          <w:rFonts w:ascii="宋体" w:hAnsi="宋体" w:eastAsia="宋体" w:cs="宋体"/>
          <w:color w:val="000"/>
          <w:sz w:val="28"/>
          <w:szCs w:val="28"/>
        </w:rPr>
        <w:t xml:space="preserve">3.口碑：除了票价，影片的质量也至关重要。这一点在已接近饱和的北美和欧洲市场</w:t>
      </w:r>
    </w:p>
    <w:p>
      <w:pPr>
        <w:ind w:left="0" w:right="0" w:firstLine="560"/>
        <w:spacing w:before="450" w:after="450" w:line="312" w:lineRule="auto"/>
      </w:pPr>
      <w:r>
        <w:rPr>
          <w:rFonts w:ascii="宋体" w:hAnsi="宋体" w:eastAsia="宋体" w:cs="宋体"/>
          <w:color w:val="000"/>
          <w:sz w:val="28"/>
          <w:szCs w:val="28"/>
        </w:rPr>
        <w:t xml:space="preserve">尤其显著。一分钱一分货，谁都希望自己的票钱花得值。在欧美，若一部电影的媒体评分低于平均线，电影首周的票房成绩会受到一定的影响，且在后续几周内跌幅一般也会高于平均线，并因后劲不足早早下线。截止到2024年12月份，北美票房排行榜的前十名中，只有一部评分42分的《加勒比海盗2》排在第十，其余9部都在上映时收获了好口碑。不仅如此，在前20，前30中，烂片的比例也没超过1/6，可见在美国观众对电影质量还是很关注的。举个例来说，12年上映的《异星战场》投资超过2亿美元，片商对它的前景寄予厚望，却因为影片糟糕的评价使投资方亏损1.2亿。如此的个例数不胜数，同题材影片，评分高的一般收益也高。这一点在大陆市场表现不是十分显著。</w:t>
      </w:r>
    </w:p>
    <w:p>
      <w:pPr>
        <w:ind w:left="0" w:right="0" w:firstLine="560"/>
        <w:spacing w:before="450" w:after="450" w:line="312" w:lineRule="auto"/>
      </w:pPr>
      <w:r>
        <w:rPr>
          <w:rFonts w:ascii="宋体" w:hAnsi="宋体" w:eastAsia="宋体" w:cs="宋体"/>
          <w:color w:val="000"/>
          <w:sz w:val="28"/>
          <w:szCs w:val="28"/>
        </w:rPr>
        <w:t xml:space="preserve">4.话题性：最好的例子是2024年大陆上映的《失恋33天》，这部宣传不够，发行不</w:t>
      </w:r>
    </w:p>
    <w:p>
      <w:pPr>
        <w:ind w:left="0" w:right="0" w:firstLine="560"/>
        <w:spacing w:before="450" w:after="450" w:line="312" w:lineRule="auto"/>
      </w:pPr>
      <w:r>
        <w:rPr>
          <w:rFonts w:ascii="宋体" w:hAnsi="宋体" w:eastAsia="宋体" w:cs="宋体"/>
          <w:color w:val="000"/>
          <w:sz w:val="28"/>
          <w:szCs w:val="28"/>
        </w:rPr>
        <w:t xml:space="preserve">利，受众群体较小的影片凭借引发的话题性击败了《猩球崛起》，《铁甲钢拳》等强有力的竞争对手。说到底，因为它十分贴近现代都市青年的生活，观众能从电影中找到自己的影子。</w:t>
      </w:r>
    </w:p>
    <w:p>
      <w:pPr>
        <w:ind w:left="0" w:right="0" w:firstLine="560"/>
        <w:spacing w:before="450" w:after="450" w:line="312" w:lineRule="auto"/>
      </w:pPr>
      <w:r>
        <w:rPr>
          <w:rFonts w:ascii="宋体" w:hAnsi="宋体" w:eastAsia="宋体" w:cs="宋体"/>
          <w:color w:val="000"/>
          <w:sz w:val="28"/>
          <w:szCs w:val="28"/>
        </w:rPr>
        <w:t xml:space="preserve">5.类型：电影上映时一般分为不同的类型，像动作类科幻类爱情类恐怖类悬疑类</w:t>
      </w:r>
    </w:p>
    <w:p>
      <w:pPr>
        <w:ind w:left="0" w:right="0" w:firstLine="560"/>
        <w:spacing w:before="450" w:after="450" w:line="312" w:lineRule="auto"/>
      </w:pPr>
      <w:r>
        <w:rPr>
          <w:rFonts w:ascii="宋体" w:hAnsi="宋体" w:eastAsia="宋体" w:cs="宋体"/>
          <w:color w:val="000"/>
          <w:sz w:val="28"/>
          <w:szCs w:val="28"/>
        </w:rPr>
        <w:t xml:space="preserve">灾难类喜剧类剧情类纪录片励志类等。总体来讲，像收获高额的票房成绩拍摄科幻片和动作片最好，但如果更关心盈利，拍摄爱情片和恐怖片最合适。虽然大多数情况下爱情恐怖片的票房比不上科幻片，但投资与回报的比例比科幻片糕。</w:t>
      </w:r>
    </w:p>
    <w:p>
      <w:pPr>
        <w:ind w:left="0" w:right="0" w:firstLine="560"/>
        <w:spacing w:before="450" w:after="450" w:line="312" w:lineRule="auto"/>
      </w:pPr>
      <w:r>
        <w:rPr>
          <w:rFonts w:ascii="宋体" w:hAnsi="宋体" w:eastAsia="宋体" w:cs="宋体"/>
          <w:color w:val="000"/>
          <w:sz w:val="28"/>
          <w:szCs w:val="28"/>
        </w:rPr>
        <w:t xml:space="preserve">6.续集或改编：很多网友戏称，现在好莱坞靠着吃饭的就是续集了。利用之前积攒的粉丝群体，不需投入多少创意，只需保证视觉效果更上一层楼就能收获优厚的回报，何乐而不为。像《虎胆龙威》《变形金刚》《死神来了》等系列用一集比一集不负责任的态度压榨着之前招牌的剩余价值，对电影行业的可持续发展是十分不利的做法。</w:t>
      </w:r>
    </w:p>
    <w:p>
      <w:pPr>
        <w:ind w:left="0" w:right="0" w:firstLine="560"/>
        <w:spacing w:before="450" w:after="450" w:line="312" w:lineRule="auto"/>
      </w:pPr>
      <w:r>
        <w:rPr>
          <w:rFonts w:ascii="宋体" w:hAnsi="宋体" w:eastAsia="宋体" w:cs="宋体"/>
          <w:color w:val="000"/>
          <w:sz w:val="28"/>
          <w:szCs w:val="28"/>
        </w:rPr>
        <w:t xml:space="preserve">7.相关技术（3D）：《阿凡达》是一部里程碑式的作品，主创人员用高超的3D技术使观众身临其境，因此得到全球仅30亿美元票房的回报。从此以后，3D技术成为了抢手货。许多电影明明是2D拍摄，却要在后期转换成质量不合格的3D效果。在2024年，如果一部电影以3D效果上映，会吸引更多的观众走进电影院，希望能重温观看《阿凡达》时的震撼。但他们的热情很快被粗制滥造的伪3D消磨殆尽。到了2024年，如果一部电影以3D和2D两种方式上映（在大陆，一般只有3D放映），只有不到一半的人会观看3D版。但即使至此，仍有很多片商执着地制作伪3D影片，这主要是因为3D票价比普通票价高上二成到四成。许多网友在论坛上表示，不愿多花钱戴一副不舒服的眼睛观看摘了眼镜效果一样的电影。如果想让别人仰视你，要给他们一个仰视你的理由。</w:t>
      </w:r>
    </w:p>
    <w:p>
      <w:pPr>
        <w:ind w:left="0" w:right="0" w:firstLine="560"/>
        <w:spacing w:before="450" w:after="450" w:line="312" w:lineRule="auto"/>
      </w:pPr>
      <w:r>
        <w:rPr>
          <w:rFonts w:ascii="宋体" w:hAnsi="宋体" w:eastAsia="宋体" w:cs="宋体"/>
          <w:color w:val="000"/>
          <w:sz w:val="28"/>
          <w:szCs w:val="28"/>
        </w:rPr>
        <w:t xml:space="preserve">8.宣传：早在电影上映之前，就已有诸多因素对票房产生了影响。要确保尽可能多的群众对影片有所了解是取得高票房的必要因素。因此电影片商会利用尽可能多的渠道对影片进行宣传。在我国的具体表现为公交车站和地铁站张贴的大幅广告，在欧美影片宣传手段则更</w:t>
      </w:r>
    </w:p>
    <w:p>
      <w:pPr>
        <w:ind w:left="0" w:right="0" w:firstLine="560"/>
        <w:spacing w:before="450" w:after="450" w:line="312" w:lineRule="auto"/>
      </w:pPr>
      <w:r>
        <w:rPr>
          <w:rFonts w:ascii="宋体" w:hAnsi="宋体" w:eastAsia="宋体" w:cs="宋体"/>
          <w:color w:val="000"/>
          <w:sz w:val="28"/>
          <w:szCs w:val="28"/>
        </w:rPr>
        <w:t xml:space="preserve">丰富。片商一般会在影片上映前2个月左右时推出预告片和海报，并尽可能在收视率高的电视频道播出。美国超级碗（美国国家美式足球联盟）比赛的间隙一般是电影片商宣传的重要手段，因此现在广告费甚至高达每30秒400百万美元。也有一些电影可以做到近乎免费的宣传，像《黑暗骑士》通过“病毒式营销”，建立电影世界中虚构的网络，通过互联网的强大感染力，吊足了观众的胃口，使得影片的首映成绩连破记录。</w:t>
      </w:r>
    </w:p>
    <w:p>
      <w:pPr>
        <w:ind w:left="0" w:right="0" w:firstLine="560"/>
        <w:spacing w:before="450" w:after="450" w:line="312" w:lineRule="auto"/>
      </w:pPr>
      <w:r>
        <w:rPr>
          <w:rFonts w:ascii="宋体" w:hAnsi="宋体" w:eastAsia="宋体" w:cs="宋体"/>
          <w:color w:val="000"/>
          <w:sz w:val="28"/>
          <w:szCs w:val="28"/>
        </w:rPr>
        <w:t xml:space="preserve">9.分级制度：一部电影想取得傲人的票房成绩，须在上映前就想办法吸引尽可能多的观众前来观看。在这个环节中，已有一个因素会过滤掉许多观众，那就是严格的分级制度。电影分级制度指把片厂的产品按其内容划分成若干级，给每一级规定好允许面对的群众群，电影分级制度的出现主要是为了青少年发展教育，以便区分其等级和适宜度。起到指导看片的作用。在大陆，电影并不分级，但在美国，香港，新加坡等地，电影分级制度均十分严格。以美国为例，电影主要分为G（全年龄段），PG（8岁以上），PG13（13岁以上），R级（18岁以上）和NC17级。若年龄段不到，在法律上是不能观看这部电影的。在香港，审查的力度也十分严格。综合来看，一部电影在美国被评为R级，本土票房收入就会基本上被局限在2.3亿美元以内，这也是为什么R级电影的投资很少超过1亿美元的原因。综合来看，一部电影想在美国本土乃至全球范围内取得优异的票房成绩，PG13是最合适的分级。从美国票房排行榜来看，排行在前十名的电影中，7部是PG13级，即使将眼光放置到前50，PG13级的电影所占比重同样高达七成。全球票房榜中，PG13级的影片也占大多数。基本上在美国，G和PG级嫌幼稚，R级和NC17级受众群体较小，PG13是一个折中点。</w:t>
      </w:r>
    </w:p>
    <w:p>
      <w:pPr>
        <w:ind w:left="0" w:right="0" w:firstLine="560"/>
        <w:spacing w:before="450" w:after="450" w:line="312" w:lineRule="auto"/>
      </w:pPr>
      <w:r>
        <w:rPr>
          <w:rFonts w:ascii="宋体" w:hAnsi="宋体" w:eastAsia="宋体" w:cs="宋体"/>
          <w:color w:val="000"/>
          <w:sz w:val="28"/>
          <w:szCs w:val="28"/>
        </w:rPr>
        <w:t xml:space="preserve">附全球票房排行榜前50名：</w:t>
      </w:r>
    </w:p>
    <w:p>
      <w:pPr>
        <w:ind w:left="0" w:right="0" w:firstLine="560"/>
        <w:spacing w:before="450" w:after="450" w:line="312" w:lineRule="auto"/>
      </w:pPr>
      <w:r>
        <w:rPr>
          <w:rFonts w:ascii="宋体" w:hAnsi="宋体" w:eastAsia="宋体" w:cs="宋体"/>
          <w:color w:val="000"/>
          <w:sz w:val="28"/>
          <w:szCs w:val="28"/>
        </w:rPr>
        <w:t xml:space="preserve">1、Avatar(2024)阿凡达;化身;异次元战神;天神下凡;神之化身 $2,781,505,847PG132、Titanic(1997)铁达尼号$2,185,372,302 PG133、The Avengers(2024)复仇者联盟;复仇者 $1,515,679,547 PG134、Harry Potter and the Deathly Hallows: Part 2(2024)哈利·波特与死亡圣器(下);哈利·波特与死圣(下);哈利波特：死神的圣物2;哈7（下）$1,327,655,619 PG135、Transformers: Dark of the Moon(2024)变形金刚3;变形金刚3：黑月降临;变形金刚3：月黑之时 $1,123,746,996 PG136、The Lord of the Rings: The Return of the King(2024)魔戒3:王者无敌 $1,119,929,521 PG137、Skyfall(2024)007：大破天幕杀机;007：空降危机;新铁金刚智破天凶城 $1,108,295,238PG138、The Dark Knight Rises(2024)蝙蝠侠：黑暗骑士崛起;黑暗骑士：黎明升起;蝙蝠侠:夜神起义;蝙蝠侠前传3 $1,082,130,642 PG139、Pirates of the Caribbean: Dead Man\'s Chest(2024)加勒比海盗2：聚魂棺;加勒比海盗2：亡者宝盒 $1,065,896,541 PG1310、Toy Story 3(2024)玩具总动员3;反斗奇兵3 $1,062,984,49711、Pirates of the Caribbean: On Stranger Tides(2024)加勒比海盗：惊涛怪浪;加勒比海盗4;加勒比海盗4：陌生的潮汐;加勒比海盗神鬼奇航：幽灵海;加勒比海盗：魔盗狂潮;加勒比海盗4：惊涛怪浪 $1,041,963,875 PG1312、Star Wars: Episode IRevenge of the Sith(2024)星战前传之西斯的复仇;星际大战第三部曲：西斯大帝的复仇;星球大战前传III：黑帝君临 $848,462,555 PG1333、Transformers: Revenge of the Fallen(2024)变形金刚2;变形金刚2：堕落者的复仇;变形金刚2：卷土重来;变形金刚狂派再起;变形金刚2：狂派的反击;变形金刚：复仇之战 $836,276,689 PG1334、Inception(2024)盗梦空间;奠基;全面启动;潜行凶间;心灵犯案 $817,068,851 PG1335、The Twilight Saga: Breaking Dawn-Part 2(2024)暮光之城4：破晓（下）;暮光之城：破晓Ⅱ;吸血鬼新世纪4破晓传奇(下)$812,498,923 PG1336、Independence Day(1996)天煞：地球反击战 $811,200,000 PG1337、Spider-Man(2024)蜘蛛侠 $806,700,000 PG1338、Star Wars(1977)星球大战 $797,900,00039、Harry Potter and the Prisoner of Azkaban(2024)哈利波特3阿兹卡班的逃犯 $795,458,72740、Shrek the Third(2024)怪物史莱克3 $791,106,66541、Spider-Man 2(2024)蜘蛛侠2 $786,077,893 PG1342、Indiana Jones and the Kingdom of the Crystal Skull(2024)夺宝奇兵4;夺宝奇兵4 水晶骷髅头王国 $783,011,114 PG1343、2024(2024/I)2024;2024世界末日;2024末日预言 $766,812,167 PG1344、The Da Vinci Code(2024)达芬奇密码;达文西密码 $758,236,138 PG1345、E.T.the Extra-Terrestrial(1982)E.T外星人$756,700,00046、The Amazing Spider-Man(2024)超凡蜘蛛侠;神奇蜘蛛侠;蜘蛛人：惊奇再起;蜘蛛侠4;新蜘蛛侠;蜘蛛侠前传 $753,930,663 PG1347、Shrek Forever After(2024)怪物史莱克4;史瑞克快乐4神仙 $752,271,98748、Madagascar 3: Europe\'s Most Wanted(2024)马达加斯加3;荒失失奇兵3;马达加斯加：欧洲大围捕 $741,866,73349、The Chronicles of Narnia: The Lion, the Witch and the Wardrobe(2024)纳尼亚传奇：狮子、女巫、魔衣橱 $738,809,84550、The Matrix Reloaded(2024)黑客帝国2：重装上阵 $735,600,000</w:t>
      </w:r>
    </w:p>
    <w:p>
      <w:pPr>
        <w:ind w:left="0" w:right="0" w:firstLine="560"/>
        <w:spacing w:before="450" w:after="450" w:line="312" w:lineRule="auto"/>
      </w:pPr>
      <w:r>
        <w:rPr>
          <w:rFonts w:ascii="宋体" w:hAnsi="宋体" w:eastAsia="宋体" w:cs="宋体"/>
          <w:color w:val="000"/>
          <w:sz w:val="28"/>
          <w:szCs w:val="28"/>
        </w:rPr>
        <w:t xml:space="preserve">虽然电影票房的影响因素很多，但最直观的影响因素还是票价方面。票价的增长肯定会对票房的升高起到帮助性的作用，但如果涨幅过大，对票房也会起到消极的影响。以中国为例，1980年一张电影票价为1角，现在每张普通票都在40元人民币以上，票价涨了400倍。在美国，一张影票为8美元上下，约占人均收入的1/400.而在中国，能占人均工资1/40.对低收入群体来说，很难支付高昂的票价。这也是为什么尽管现在中国电影业快速发展，但观影人数却大幅下滑。上世纪80年代中，全国影院年总收入约在22亿—26亿元，当时的票价为一张票3角钱左右，可算出当时一年有将近60亿人次数量。而2024年，票房总量虽高达170.73亿，但用四五十甚至100元的票价做平均，观影人次却远远低于80年代。过度抬高票价的行为必然会流失大批观众，对行业的可持续发展不利。再此我也想说，电影本是大众娱乐，不要用高票价强行将观众拒之场外。</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调查对象：中学生</w:t>
      </w:r>
    </w:p>
    <w:p>
      <w:pPr>
        <w:ind w:left="0" w:right="0" w:firstLine="560"/>
        <w:spacing w:before="450" w:after="450" w:line="312" w:lineRule="auto"/>
      </w:pPr>
      <w:r>
        <w:rPr>
          <w:rFonts w:ascii="宋体" w:hAnsi="宋体" w:eastAsia="宋体" w:cs="宋体"/>
          <w:color w:val="000"/>
          <w:sz w:val="28"/>
          <w:szCs w:val="28"/>
        </w:rPr>
        <w:t xml:space="preserve">问卷的制定与发放方式：人人网~</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本问卷中含有赋分类型问题，希望您认真考虑后再做作答。</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 男 B 女</w:t>
      </w:r>
    </w:p>
    <w:p>
      <w:pPr>
        <w:ind w:left="0" w:right="0" w:firstLine="560"/>
        <w:spacing w:before="450" w:after="450" w:line="312" w:lineRule="auto"/>
      </w:pPr>
      <w:r>
        <w:rPr>
          <w:rFonts w:ascii="宋体" w:hAnsi="宋体" w:eastAsia="宋体" w:cs="宋体"/>
          <w:color w:val="000"/>
          <w:sz w:val="28"/>
          <w:szCs w:val="28"/>
        </w:rPr>
        <w:t xml:space="preserve">2.您去影院观看电影的频率？</w:t>
      </w:r>
    </w:p>
    <w:p>
      <w:pPr>
        <w:ind w:left="0" w:right="0" w:firstLine="560"/>
        <w:spacing w:before="450" w:after="450" w:line="312" w:lineRule="auto"/>
      </w:pPr>
      <w:r>
        <w:rPr>
          <w:rFonts w:ascii="宋体" w:hAnsi="宋体" w:eastAsia="宋体" w:cs="宋体"/>
          <w:color w:val="000"/>
          <w:sz w:val="28"/>
          <w:szCs w:val="28"/>
        </w:rPr>
        <w:t xml:space="preserve">A一周一次（或更小）B一月一次（或更小）</w:t>
      </w:r>
    </w:p>
    <w:p>
      <w:pPr>
        <w:ind w:left="0" w:right="0" w:firstLine="560"/>
        <w:spacing w:before="450" w:after="450" w:line="312" w:lineRule="auto"/>
      </w:pPr>
      <w:r>
        <w:rPr>
          <w:rFonts w:ascii="宋体" w:hAnsi="宋体" w:eastAsia="宋体" w:cs="宋体"/>
          <w:color w:val="000"/>
          <w:sz w:val="28"/>
          <w:szCs w:val="28"/>
        </w:rPr>
        <w:t xml:space="preserve">C半年一次（或更小）D大于半年一次</w:t>
      </w:r>
    </w:p>
    <w:p>
      <w:pPr>
        <w:ind w:left="0" w:right="0" w:firstLine="560"/>
        <w:spacing w:before="450" w:after="450" w:line="312" w:lineRule="auto"/>
      </w:pPr>
      <w:r>
        <w:rPr>
          <w:rFonts w:ascii="宋体" w:hAnsi="宋体" w:eastAsia="宋体" w:cs="宋体"/>
          <w:color w:val="000"/>
          <w:sz w:val="28"/>
          <w:szCs w:val="28"/>
        </w:rPr>
        <w:t xml:space="preserve">3.您平时会去影院观看什么类型的电影？（多选）</w:t>
      </w:r>
    </w:p>
    <w:p>
      <w:pPr>
        <w:ind w:left="0" w:right="0" w:firstLine="560"/>
        <w:spacing w:before="450" w:after="450" w:line="312" w:lineRule="auto"/>
      </w:pPr>
      <w:r>
        <w:rPr>
          <w:rFonts w:ascii="宋体" w:hAnsi="宋体" w:eastAsia="宋体" w:cs="宋体"/>
          <w:color w:val="000"/>
          <w:sz w:val="28"/>
          <w:szCs w:val="28"/>
        </w:rPr>
        <w:t xml:space="preserve">A动作类 B科幻类 C爱情类 D恐怖类 F悬疑类</w:t>
      </w:r>
    </w:p>
    <w:p>
      <w:pPr>
        <w:ind w:left="0" w:right="0" w:firstLine="560"/>
        <w:spacing w:before="450" w:after="450" w:line="312" w:lineRule="auto"/>
      </w:pPr>
      <w:r>
        <w:rPr>
          <w:rFonts w:ascii="宋体" w:hAnsi="宋体" w:eastAsia="宋体" w:cs="宋体"/>
          <w:color w:val="000"/>
          <w:sz w:val="28"/>
          <w:szCs w:val="28"/>
        </w:rPr>
        <w:t xml:space="preserve">G灾难类 H喜剧类 I剧情类 J纪录片 K励志类</w:t>
      </w:r>
    </w:p>
    <w:p>
      <w:pPr>
        <w:ind w:left="0" w:right="0" w:firstLine="560"/>
        <w:spacing w:before="450" w:after="450" w:line="312" w:lineRule="auto"/>
      </w:pPr>
      <w:r>
        <w:rPr>
          <w:rFonts w:ascii="宋体" w:hAnsi="宋体" w:eastAsia="宋体" w:cs="宋体"/>
          <w:color w:val="000"/>
          <w:sz w:val="28"/>
          <w:szCs w:val="28"/>
        </w:rPr>
        <w:t xml:space="preserve">L其他___________</w:t>
      </w:r>
    </w:p>
    <w:p>
      <w:pPr>
        <w:ind w:left="0" w:right="0" w:firstLine="560"/>
        <w:spacing w:before="450" w:after="450" w:line="312" w:lineRule="auto"/>
      </w:pPr>
      <w:r>
        <w:rPr>
          <w:rFonts w:ascii="宋体" w:hAnsi="宋体" w:eastAsia="宋体" w:cs="宋体"/>
          <w:color w:val="000"/>
          <w:sz w:val="28"/>
          <w:szCs w:val="28"/>
        </w:rPr>
        <w:t xml:space="preserve">4.您是否会根据宣传（预告片、海报等）选择观影？</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5.您会对要观看的电影进行事先的了解吗？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6.你会根据什么选择观影？（多选）</w:t>
      </w:r>
    </w:p>
    <w:p>
      <w:pPr>
        <w:ind w:left="0" w:right="0" w:firstLine="560"/>
        <w:spacing w:before="450" w:after="450" w:line="312" w:lineRule="auto"/>
      </w:pPr>
      <w:r>
        <w:rPr>
          <w:rFonts w:ascii="宋体" w:hAnsi="宋体" w:eastAsia="宋体" w:cs="宋体"/>
          <w:color w:val="000"/>
          <w:sz w:val="28"/>
          <w:szCs w:val="28"/>
        </w:rPr>
        <w:t xml:space="preserve">A宣传 B别人的推荐 C演出阵容（演员、导演、投资方等）</w:t>
      </w:r>
    </w:p>
    <w:p>
      <w:pPr>
        <w:ind w:left="0" w:right="0" w:firstLine="560"/>
        <w:spacing w:before="450" w:after="450" w:line="312" w:lineRule="auto"/>
      </w:pPr>
      <w:r>
        <w:rPr>
          <w:rFonts w:ascii="宋体" w:hAnsi="宋体" w:eastAsia="宋体" w:cs="宋体"/>
          <w:color w:val="000"/>
          <w:sz w:val="28"/>
          <w:szCs w:val="28"/>
        </w:rPr>
        <w:t xml:space="preserve">D投入资金 E电影类型 F电影票房 G电影的相关作品（如续集或前传）H电影口碑 I 时间的安排（如该档期只有该电影而又只有当时有时间）J 其他_______</w:t>
      </w:r>
    </w:p>
    <w:p>
      <w:pPr>
        <w:ind w:left="0" w:right="0" w:firstLine="560"/>
        <w:spacing w:before="450" w:after="450" w:line="312" w:lineRule="auto"/>
      </w:pPr>
      <w:r>
        <w:rPr>
          <w:rFonts w:ascii="宋体" w:hAnsi="宋体" w:eastAsia="宋体" w:cs="宋体"/>
          <w:color w:val="000"/>
          <w:sz w:val="28"/>
          <w:szCs w:val="28"/>
        </w:rPr>
        <w:t xml:space="preserve">7.如果对于上述你所选择的选项按照影响你观影的大小程度进行赋分（影响大的分值高），你会怎样进行赋分？（每项的分值加起来总共应是100分）例：A 50分 B 15分 C 15分 D 10分 E 5分 F 5分</w:t>
      </w:r>
    </w:p>
    <w:p>
      <w:pPr>
        <w:ind w:left="0" w:right="0" w:firstLine="560"/>
        <w:spacing w:before="450" w:after="450" w:line="312" w:lineRule="auto"/>
      </w:pPr>
      <w:r>
        <w:rPr>
          <w:rFonts w:ascii="黑体" w:hAnsi="黑体" w:eastAsia="黑体" w:cs="黑体"/>
          <w:color w:val="000000"/>
          <w:sz w:val="36"/>
          <w:szCs w:val="36"/>
          <w:b w:val="1"/>
          <w:bCs w:val="1"/>
        </w:rPr>
        <w:t xml:space="preserve">第五篇：全球电影票房排行榜2024</w:t>
      </w:r>
    </w:p>
    <w:p>
      <w:pPr>
        <w:ind w:left="0" w:right="0" w:firstLine="560"/>
        <w:spacing w:before="450" w:after="450" w:line="312" w:lineRule="auto"/>
      </w:pPr>
      <w:r>
        <w:rPr>
          <w:rFonts w:ascii="宋体" w:hAnsi="宋体" w:eastAsia="宋体" w:cs="宋体"/>
          <w:color w:val="000"/>
          <w:sz w:val="28"/>
          <w:szCs w:val="28"/>
        </w:rPr>
        <w:t xml:space="preserve">全球电影票房排行榜</w:t>
      </w:r>
    </w:p>
    <w:p>
      <w:pPr>
        <w:ind w:left="0" w:right="0" w:firstLine="560"/>
        <w:spacing w:before="450" w:after="450" w:line="312" w:lineRule="auto"/>
      </w:pPr>
      <w:r>
        <w:rPr>
          <w:rFonts w:ascii="宋体" w:hAnsi="宋体" w:eastAsia="宋体" w:cs="宋体"/>
          <w:color w:val="000"/>
          <w:sz w:val="28"/>
          <w:szCs w:val="28"/>
        </w:rPr>
        <w:t xml:space="preserve">1.阿凡达 Avatar(2024)$27.815亿/导演： 詹姆斯·卡梅隆 James Cameron/编剧：詹姆斯·卡梅隆James Cameron/主演：萨姆·沃辛顿 Sam Worthington 佐伊·索尔达娜 Zoe Saldana 西格妮·韦弗Sigourney Weaver 希·庞德 CCH Pounder 米歇尔·罗德里格兹 Michelle Rodriguez/第82届奥斯卡最佳视觉效果、最佳艺术指导、最佳摄影/3D、2.泰坦尼克号 Titanic(1997)$18.353亿 /第70届奥斯卡最佳影片、最佳视觉效果/导演：詹姆斯·卡梅隆 James Cameron/主演：Leonardo DiCaprio，Kate Winslet</w:t>
      </w:r>
    </w:p>
    <w:p>
      <w:pPr>
        <w:ind w:left="0" w:right="0" w:firstLine="560"/>
        <w:spacing w:before="450" w:after="450" w:line="312" w:lineRule="auto"/>
      </w:pPr>
      <w:r>
        <w:rPr>
          <w:rFonts w:ascii="宋体" w:hAnsi="宋体" w:eastAsia="宋体" w:cs="宋体"/>
          <w:color w:val="000"/>
          <w:sz w:val="28"/>
          <w:szCs w:val="28"/>
        </w:rPr>
        <w:t xml:space="preserve">3.指环王3：国王归来 The Lord of the Rings : The Return of the King(2024)$11．292亿/第76届奥斯卡最佳影片、最佳视觉效果/导演：Peter Jackson /演员：Elijah Wood，Viggo Mortensen，Orlando Bloom，Sean Astin</w:t>
      </w:r>
    </w:p>
    <w:p>
      <w:pPr>
        <w:ind w:left="0" w:right="0" w:firstLine="560"/>
        <w:spacing w:before="450" w:after="450" w:line="312" w:lineRule="auto"/>
      </w:pPr>
      <w:r>
        <w:rPr>
          <w:rFonts w:ascii="宋体" w:hAnsi="宋体" w:eastAsia="宋体" w:cs="宋体"/>
          <w:color w:val="000"/>
          <w:sz w:val="28"/>
          <w:szCs w:val="28"/>
        </w:rPr>
        <w:t xml:space="preserve">4.加勒比海盗2：聚魂棺/亡灵宝藏 Pirates of the Caribbean : Dead Man\'s Chest(2024)$10．659亿/第79届奥斯卡最佳视觉效果/导演：Gore Verbinski/演员：Johnny Depp，Orlando Bloom，Keira Knightley</w:t>
      </w:r>
    </w:p>
    <w:p>
      <w:pPr>
        <w:ind w:left="0" w:right="0" w:firstLine="560"/>
        <w:spacing w:before="450" w:after="450" w:line="312" w:lineRule="auto"/>
      </w:pPr>
      <w:r>
        <w:rPr>
          <w:rFonts w:ascii="宋体" w:hAnsi="宋体" w:eastAsia="宋体" w:cs="宋体"/>
          <w:color w:val="000"/>
          <w:sz w:val="28"/>
          <w:szCs w:val="28"/>
        </w:rPr>
        <w:t xml:space="preserve">5.玩具总动员3 Toy Story 3(2024)10.630亿</w:t>
      </w:r>
    </w:p>
    <w:p>
      <w:pPr>
        <w:ind w:left="0" w:right="0" w:firstLine="560"/>
        <w:spacing w:before="450" w:after="450" w:line="312" w:lineRule="auto"/>
      </w:pPr>
      <w:r>
        <w:rPr>
          <w:rFonts w:ascii="宋体" w:hAnsi="宋体" w:eastAsia="宋体" w:cs="宋体"/>
          <w:color w:val="000"/>
          <w:sz w:val="28"/>
          <w:szCs w:val="28"/>
        </w:rPr>
        <w:t xml:space="preserve">6.爱丽丝梦游仙境 Alice in Wonderland(2024)$10.233亿 /3D</w:t>
      </w:r>
    </w:p>
    <w:p>
      <w:pPr>
        <w:ind w:left="0" w:right="0" w:firstLine="560"/>
        <w:spacing w:before="450" w:after="450" w:line="312" w:lineRule="auto"/>
      </w:pPr>
      <w:r>
        <w:rPr>
          <w:rFonts w:ascii="宋体" w:hAnsi="宋体" w:eastAsia="宋体" w:cs="宋体"/>
          <w:color w:val="000"/>
          <w:sz w:val="28"/>
          <w:szCs w:val="28"/>
        </w:rPr>
        <w:t xml:space="preserve">7.蝙蝠侠前传2：黑暗骑士 The dark knight(2024)$10.019亿</w:t>
      </w:r>
    </w:p>
    <w:p>
      <w:pPr>
        <w:ind w:left="0" w:right="0" w:firstLine="560"/>
        <w:spacing w:before="450" w:after="450" w:line="312" w:lineRule="auto"/>
      </w:pPr>
      <w:r>
        <w:rPr>
          <w:rFonts w:ascii="宋体" w:hAnsi="宋体" w:eastAsia="宋体" w:cs="宋体"/>
          <w:color w:val="000"/>
          <w:sz w:val="28"/>
          <w:szCs w:val="28"/>
        </w:rPr>
        <w:t xml:space="preserve">8.哈利·波特1：哈利·波特与魔法石 Harry Potter and the Sorcerer\'s Stone(2024)$9．687亿</w:t>
      </w:r>
    </w:p>
    <w:p>
      <w:pPr>
        <w:ind w:left="0" w:right="0" w:firstLine="560"/>
        <w:spacing w:before="450" w:after="450" w:line="312" w:lineRule="auto"/>
      </w:pPr>
      <w:r>
        <w:rPr>
          <w:rFonts w:ascii="宋体" w:hAnsi="宋体" w:eastAsia="宋体" w:cs="宋体"/>
          <w:color w:val="000"/>
          <w:sz w:val="28"/>
          <w:szCs w:val="28"/>
        </w:rPr>
        <w:t xml:space="preserve">9.加勒比海盗3：世界尽头 Pirates of the Caribbean : At World\'s End(2024)$9.584亿</w:t>
      </w:r>
    </w:p>
    <w:p>
      <w:pPr>
        <w:ind w:left="0" w:right="0" w:firstLine="560"/>
        <w:spacing w:before="450" w:after="450" w:line="312" w:lineRule="auto"/>
      </w:pPr>
      <w:r>
        <w:rPr>
          <w:rFonts w:ascii="宋体" w:hAnsi="宋体" w:eastAsia="宋体" w:cs="宋体"/>
          <w:color w:val="000"/>
          <w:sz w:val="28"/>
          <w:szCs w:val="28"/>
        </w:rPr>
        <w:t xml:space="preserve">10.哈利·波特5：哈利·波特与凤凰社 Harry Potter and the Order of the Phoenix(2024)$9.370亿</w:t>
      </w:r>
    </w:p>
    <w:p>
      <w:pPr>
        <w:ind w:left="0" w:right="0" w:firstLine="560"/>
        <w:spacing w:before="450" w:after="450" w:line="312" w:lineRule="auto"/>
      </w:pPr>
      <w:r>
        <w:rPr>
          <w:rFonts w:ascii="宋体" w:hAnsi="宋体" w:eastAsia="宋体" w:cs="宋体"/>
          <w:color w:val="000"/>
          <w:sz w:val="28"/>
          <w:szCs w:val="28"/>
        </w:rPr>
        <w:t xml:space="preserve">11.哈利·波特6：哈利·波特与混血王子 Harry Potter and the HalfBlood Prince(2024)$9.340亿</w:t>
      </w:r>
    </w:p>
    <w:p>
      <w:pPr>
        <w:ind w:left="0" w:right="0" w:firstLine="560"/>
        <w:spacing w:before="450" w:after="450" w:line="312" w:lineRule="auto"/>
      </w:pPr>
      <w:r>
        <w:rPr>
          <w:rFonts w:ascii="宋体" w:hAnsi="宋体" w:eastAsia="宋体" w:cs="宋体"/>
          <w:color w:val="000"/>
          <w:sz w:val="28"/>
          <w:szCs w:val="28"/>
        </w:rPr>
        <w:t xml:space="preserve">12.星战前传1：魅影危机 Star WarsEpisode I：The Phantom Menace(1999)$9．224亿</w:t>
      </w:r>
    </w:p>
    <w:p>
      <w:pPr>
        <w:ind w:left="0" w:right="0" w:firstLine="560"/>
        <w:spacing w:before="450" w:after="450" w:line="312" w:lineRule="auto"/>
      </w:pPr>
      <w:r>
        <w:rPr>
          <w:rFonts w:ascii="宋体" w:hAnsi="宋体" w:eastAsia="宋体" w:cs="宋体"/>
          <w:color w:val="000"/>
          <w:sz w:val="28"/>
          <w:szCs w:val="28"/>
        </w:rPr>
        <w:t xml:space="preserve">13.指环王2：双塔奇兵 The Lord of the Rings: The Two Towers(2024)</w:t>
      </w:r>
    </w:p>
    <w:p>
      <w:pPr>
        <w:ind w:left="0" w:right="0" w:firstLine="560"/>
        <w:spacing w:before="450" w:after="450" w:line="312" w:lineRule="auto"/>
      </w:pPr>
      <w:r>
        <w:rPr>
          <w:rFonts w:ascii="宋体" w:hAnsi="宋体" w:eastAsia="宋体" w:cs="宋体"/>
          <w:color w:val="000"/>
          <w:sz w:val="28"/>
          <w:szCs w:val="28"/>
        </w:rPr>
        <w:t xml:space="preserve">$9．216亿/第75届奥斯卡最佳视觉效果</w:t>
      </w:r>
    </w:p>
    <w:p>
      <w:pPr>
        <w:ind w:left="0" w:right="0" w:firstLine="560"/>
        <w:spacing w:before="450" w:after="450" w:line="312" w:lineRule="auto"/>
      </w:pPr>
      <w:r>
        <w:rPr>
          <w:rFonts w:ascii="宋体" w:hAnsi="宋体" w:eastAsia="宋体" w:cs="宋体"/>
          <w:color w:val="000"/>
          <w:sz w:val="28"/>
          <w:szCs w:val="28"/>
        </w:rPr>
        <w:t xml:space="preserve">14.侏罗纪公园1 Jurassic Park(1993)$9．197亿/第66届奥斯卡最佳视觉效果</w:t>
      </w:r>
    </w:p>
    <w:p>
      <w:pPr>
        <w:ind w:left="0" w:right="0" w:firstLine="560"/>
        <w:spacing w:before="450" w:after="450" w:line="312" w:lineRule="auto"/>
      </w:pPr>
      <w:r>
        <w:rPr>
          <w:rFonts w:ascii="宋体" w:hAnsi="宋体" w:eastAsia="宋体" w:cs="宋体"/>
          <w:color w:val="000"/>
          <w:sz w:val="28"/>
          <w:szCs w:val="28"/>
        </w:rPr>
        <w:t xml:space="preserve">15.哈利·波特4：哈利·波特与火焰杯 Harry Potter and the Goblet of Fire(2024)$8．922亿</w:t>
      </w:r>
    </w:p>
    <w:p>
      <w:pPr>
        <w:ind w:left="0" w:right="0" w:firstLine="560"/>
        <w:spacing w:before="450" w:after="450" w:line="312" w:lineRule="auto"/>
      </w:pPr>
      <w:r>
        <w:rPr>
          <w:rFonts w:ascii="宋体" w:hAnsi="宋体" w:eastAsia="宋体" w:cs="宋体"/>
          <w:color w:val="000"/>
          <w:sz w:val="28"/>
          <w:szCs w:val="28"/>
        </w:rPr>
        <w:t xml:space="preserve">16.冰河世纪3：恐龙的黎明 Ice Age: Dawn of the Dinosaurs(2024)$8.878亿/3D动画片</w:t>
      </w:r>
    </w:p>
    <w:p>
      <w:pPr>
        <w:ind w:left="0" w:right="0" w:firstLine="560"/>
        <w:spacing w:before="450" w:after="450" w:line="312" w:lineRule="auto"/>
      </w:pPr>
      <w:r>
        <w:rPr>
          <w:rFonts w:ascii="宋体" w:hAnsi="宋体" w:eastAsia="宋体" w:cs="宋体"/>
          <w:color w:val="000"/>
          <w:sz w:val="28"/>
          <w:szCs w:val="28"/>
        </w:rPr>
        <w:t xml:space="preserve">17.蜘蛛侠3 SpiderMan 3(2024)$8.854亿</w:t>
      </w:r>
    </w:p>
    <w:p>
      <w:pPr>
        <w:ind w:left="0" w:right="0" w:firstLine="560"/>
        <w:spacing w:before="450" w:after="450" w:line="312" w:lineRule="auto"/>
      </w:pPr>
      <w:r>
        <w:rPr>
          <w:rFonts w:ascii="宋体" w:hAnsi="宋体" w:eastAsia="宋体" w:cs="宋体"/>
          <w:color w:val="000"/>
          <w:sz w:val="28"/>
          <w:szCs w:val="28"/>
        </w:rPr>
        <w:t xml:space="preserve">18.怪物史莱克2 Shrek 2(2024)$8.809亿/动画片</w:t>
      </w:r>
    </w:p>
    <w:p>
      <w:pPr>
        <w:ind w:left="0" w:right="0" w:firstLine="560"/>
        <w:spacing w:before="450" w:after="450" w:line="312" w:lineRule="auto"/>
      </w:pPr>
      <w:r>
        <w:rPr>
          <w:rFonts w:ascii="宋体" w:hAnsi="宋体" w:eastAsia="宋体" w:cs="宋体"/>
          <w:color w:val="000"/>
          <w:sz w:val="28"/>
          <w:szCs w:val="28"/>
        </w:rPr>
        <w:t xml:space="preserve">19.哈利·波特2：哈利·波特与密室 Harry Potter and the Chamber of Secrets(2024)$8.663亿</w:t>
      </w:r>
    </w:p>
    <w:p>
      <w:pPr>
        <w:ind w:left="0" w:right="0" w:firstLine="560"/>
        <w:spacing w:before="450" w:after="450" w:line="312" w:lineRule="auto"/>
      </w:pPr>
      <w:r>
        <w:rPr>
          <w:rFonts w:ascii="宋体" w:hAnsi="宋体" w:eastAsia="宋体" w:cs="宋体"/>
          <w:color w:val="000"/>
          <w:sz w:val="28"/>
          <w:szCs w:val="28"/>
        </w:rPr>
        <w:t xml:space="preserve">20.海底总动员/寻找尼莫 Finding Nemo(2024)$8.650亿/第76届奥斯卡最佳动画长片奖/动画片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21.指环王1：护戒使者 The Lord of the Rings: The Fellowship of the Ring(2024)$8.607亿/第74届奥斯卡最佳视觉效果</w:t>
      </w:r>
    </w:p>
    <w:p>
      <w:pPr>
        <w:ind w:left="0" w:right="0" w:firstLine="560"/>
        <w:spacing w:before="450" w:after="450" w:line="312" w:lineRule="auto"/>
      </w:pPr>
      <w:r>
        <w:rPr>
          <w:rFonts w:ascii="宋体" w:hAnsi="宋体" w:eastAsia="宋体" w:cs="宋体"/>
          <w:color w:val="000"/>
          <w:sz w:val="28"/>
          <w:szCs w:val="28"/>
        </w:rPr>
        <w:t xml:space="preserve">22.星战前传3：西斯的复仇 Star WarsEpisode III：Revenge of the Sith(2024)$8.485亿</w:t>
      </w:r>
    </w:p>
    <w:p>
      <w:pPr>
        <w:ind w:left="0" w:right="0" w:firstLine="560"/>
        <w:spacing w:before="450" w:after="450" w:line="312" w:lineRule="auto"/>
      </w:pPr>
      <w:r>
        <w:rPr>
          <w:rFonts w:ascii="宋体" w:hAnsi="宋体" w:eastAsia="宋体" w:cs="宋体"/>
          <w:color w:val="000"/>
          <w:sz w:val="28"/>
          <w:szCs w:val="28"/>
        </w:rPr>
        <w:t xml:space="preserve">23.变形金刚2：卷土重来 Transformers: Revenge of the Fallen(2024)$8.353亿</w:t>
      </w:r>
    </w:p>
    <w:p>
      <w:pPr>
        <w:ind w:left="0" w:right="0" w:firstLine="560"/>
        <w:spacing w:before="450" w:after="450" w:line="312" w:lineRule="auto"/>
      </w:pPr>
      <w:r>
        <w:rPr>
          <w:rFonts w:ascii="宋体" w:hAnsi="宋体" w:eastAsia="宋体" w:cs="宋体"/>
          <w:color w:val="000"/>
          <w:sz w:val="28"/>
          <w:szCs w:val="28"/>
        </w:rPr>
        <w:t xml:space="preserve">24.盗梦空间 Inception(2024)$8.170亿</w:t>
      </w:r>
    </w:p>
    <w:p>
      <w:pPr>
        <w:ind w:left="0" w:right="0" w:firstLine="560"/>
        <w:spacing w:before="450" w:after="450" w:line="312" w:lineRule="auto"/>
      </w:pPr>
      <w:r>
        <w:rPr>
          <w:rFonts w:ascii="宋体" w:hAnsi="宋体" w:eastAsia="宋体" w:cs="宋体"/>
          <w:color w:val="000"/>
          <w:sz w:val="28"/>
          <w:szCs w:val="28"/>
        </w:rPr>
        <w:t xml:space="preserve">25.独立日 Independence Day(1996)$8.112亿/第69届奥斯卡最佳视觉效果</w:t>
      </w:r>
    </w:p>
    <w:p>
      <w:pPr>
        <w:ind w:left="0" w:right="0" w:firstLine="560"/>
        <w:spacing w:before="450" w:after="450" w:line="312" w:lineRule="auto"/>
      </w:pPr>
      <w:r>
        <w:rPr>
          <w:rFonts w:ascii="宋体" w:hAnsi="宋体" w:eastAsia="宋体" w:cs="宋体"/>
          <w:color w:val="000"/>
          <w:sz w:val="28"/>
          <w:szCs w:val="28"/>
        </w:rPr>
        <w:t xml:space="preserve">26.蜘蛛侠 SpiderMan(2024)$8.067亿</w:t>
      </w:r>
    </w:p>
    <w:p>
      <w:pPr>
        <w:ind w:left="0" w:right="0" w:firstLine="560"/>
        <w:spacing w:before="450" w:after="450" w:line="312" w:lineRule="auto"/>
      </w:pPr>
      <w:r>
        <w:rPr>
          <w:rFonts w:ascii="宋体" w:hAnsi="宋体" w:eastAsia="宋体" w:cs="宋体"/>
          <w:color w:val="000"/>
          <w:sz w:val="28"/>
          <w:szCs w:val="28"/>
        </w:rPr>
        <w:t xml:space="preserve">27.星球大战1 Star Wars(1977)$7.979亿/第50届奥斯卡最佳视觉效果</w:t>
      </w:r>
    </w:p>
    <w:p>
      <w:pPr>
        <w:ind w:left="0" w:right="0" w:firstLine="560"/>
        <w:spacing w:before="450" w:after="450" w:line="312" w:lineRule="auto"/>
      </w:pPr>
      <w:r>
        <w:rPr>
          <w:rFonts w:ascii="宋体" w:hAnsi="宋体" w:eastAsia="宋体" w:cs="宋体"/>
          <w:color w:val="000"/>
          <w:sz w:val="28"/>
          <w:szCs w:val="28"/>
        </w:rPr>
        <w:t xml:space="preserve">28.史莱克3 Shrek the Third(2024)$7.911亿/动画片</w:t>
      </w:r>
    </w:p>
    <w:p>
      <w:pPr>
        <w:ind w:left="0" w:right="0" w:firstLine="560"/>
        <w:spacing w:before="450" w:after="450" w:line="312" w:lineRule="auto"/>
      </w:pPr>
      <w:r>
        <w:rPr>
          <w:rFonts w:ascii="宋体" w:hAnsi="宋体" w:eastAsia="宋体" w:cs="宋体"/>
          <w:color w:val="000"/>
          <w:sz w:val="28"/>
          <w:szCs w:val="28"/>
        </w:rPr>
        <w:t xml:space="preserve">29.哈利·波特3:哈利·波特与阿兹卡班的囚徒 Harry Potter and the Prisoner of Azkaban(2024)$7.895亿</w:t>
      </w:r>
    </w:p>
    <w:p>
      <w:pPr>
        <w:ind w:left="0" w:right="0" w:firstLine="560"/>
        <w:spacing w:before="450" w:after="450" w:line="312" w:lineRule="auto"/>
      </w:pPr>
      <w:r>
        <w:rPr>
          <w:rFonts w:ascii="宋体" w:hAnsi="宋体" w:eastAsia="宋体" w:cs="宋体"/>
          <w:color w:val="000"/>
          <w:sz w:val="28"/>
          <w:szCs w:val="28"/>
        </w:rPr>
        <w:t xml:space="preserve">30.蜘蛛侠2 SpiderMan 2(2024)$7.836亿/第77届奥斯卡最佳视觉效果</w:t>
      </w:r>
    </w:p>
    <w:p>
      <w:pPr>
        <w:ind w:left="0" w:right="0" w:firstLine="560"/>
        <w:spacing w:before="450" w:after="450" w:line="312" w:lineRule="auto"/>
      </w:pPr>
      <w:r>
        <w:rPr>
          <w:rFonts w:ascii="宋体" w:hAnsi="宋体" w:eastAsia="宋体" w:cs="宋体"/>
          <w:color w:val="000"/>
          <w:sz w:val="28"/>
          <w:szCs w:val="28"/>
        </w:rPr>
        <w:t xml:space="preserve">31.狮子王 The Lion King(1994)$7.834亿/动画片</w:t>
      </w:r>
    </w:p>
    <w:p>
      <w:pPr>
        <w:ind w:left="0" w:right="0" w:firstLine="560"/>
        <w:spacing w:before="450" w:after="450" w:line="312" w:lineRule="auto"/>
      </w:pPr>
      <w:r>
        <w:rPr>
          <w:rFonts w:ascii="宋体" w:hAnsi="宋体" w:eastAsia="宋体" w:cs="宋体"/>
          <w:color w:val="000"/>
          <w:sz w:val="28"/>
          <w:szCs w:val="28"/>
        </w:rPr>
        <w:t xml:space="preserve">32.夺宝奇兵4：水晶头骨王国Indiana Jones and the Kingdom of the Crystal Skull(2024)$7.830亿</w:t>
      </w:r>
    </w:p>
    <w:p>
      <w:pPr>
        <w:ind w:left="0" w:right="0" w:firstLine="560"/>
        <w:spacing w:before="450" w:after="450" w:line="312" w:lineRule="auto"/>
      </w:pPr>
      <w:r>
        <w:rPr>
          <w:rFonts w:ascii="宋体" w:hAnsi="宋体" w:eastAsia="宋体" w:cs="宋体"/>
          <w:color w:val="000"/>
          <w:sz w:val="28"/>
          <w:szCs w:val="28"/>
        </w:rPr>
        <w:t xml:space="preserve">33.2024(2024)$7.668亿 /动画片</w:t>
      </w:r>
    </w:p>
    <w:p>
      <w:pPr>
        <w:ind w:left="0" w:right="0" w:firstLine="560"/>
        <w:spacing w:before="450" w:after="450" w:line="312" w:lineRule="auto"/>
      </w:pPr>
      <w:r>
        <w:rPr>
          <w:rFonts w:ascii="宋体" w:hAnsi="宋体" w:eastAsia="宋体" w:cs="宋体"/>
          <w:color w:val="000"/>
          <w:sz w:val="28"/>
          <w:szCs w:val="28"/>
        </w:rPr>
        <w:t xml:space="preserve">34.达芬奇密码 The Da Vinci Code(2024)$7.572亿</w:t>
      </w:r>
    </w:p>
    <w:p>
      <w:pPr>
        <w:ind w:left="0" w:right="0" w:firstLine="560"/>
        <w:spacing w:before="450" w:after="450" w:line="312" w:lineRule="auto"/>
      </w:pPr>
      <w:r>
        <w:rPr>
          <w:rFonts w:ascii="宋体" w:hAnsi="宋体" w:eastAsia="宋体" w:cs="宋体"/>
          <w:color w:val="000"/>
          <w:sz w:val="28"/>
          <w:szCs w:val="28"/>
        </w:rPr>
        <w:t xml:space="preserve">35.E.T.外星人 E.T.the ExtraTerrestrial(1982)$7.567亿/第55届奥斯卡最佳视觉效果</w:t>
      </w:r>
    </w:p>
    <w:p>
      <w:pPr>
        <w:ind w:left="0" w:right="0" w:firstLine="560"/>
        <w:spacing w:before="450" w:after="450" w:line="312" w:lineRule="auto"/>
      </w:pPr>
      <w:r>
        <w:rPr>
          <w:rFonts w:ascii="宋体" w:hAnsi="宋体" w:eastAsia="宋体" w:cs="宋体"/>
          <w:color w:val="000"/>
          <w:sz w:val="28"/>
          <w:szCs w:val="28"/>
        </w:rPr>
        <w:t xml:space="preserve">36↑哈利·波特7：哈利·波特与死亡圣器(上)Harry Potter and the Deathly Hallows: Part 1(2024)$7.427亿</w:t>
      </w:r>
    </w:p>
    <w:p>
      <w:pPr>
        <w:ind w:left="0" w:right="0" w:firstLine="560"/>
        <w:spacing w:before="450" w:after="450" w:line="312" w:lineRule="auto"/>
      </w:pPr>
      <w:r>
        <w:rPr>
          <w:rFonts w:ascii="宋体" w:hAnsi="宋体" w:eastAsia="宋体" w:cs="宋体"/>
          <w:color w:val="000"/>
          <w:sz w:val="28"/>
          <w:szCs w:val="28"/>
        </w:rPr>
        <w:t xml:space="preserve">37.史莱克4 Shrek Forever After(2024)$7.419亿</w:t>
      </w:r>
    </w:p>
    <w:p>
      <w:pPr>
        <w:ind w:left="0" w:right="0" w:firstLine="560"/>
        <w:spacing w:before="450" w:after="450" w:line="312" w:lineRule="auto"/>
      </w:pPr>
      <w:r>
        <w:rPr>
          <w:rFonts w:ascii="宋体" w:hAnsi="宋体" w:eastAsia="宋体" w:cs="宋体"/>
          <w:color w:val="000"/>
          <w:sz w:val="28"/>
          <w:szCs w:val="28"/>
        </w:rPr>
        <w:t xml:space="preserve">38.纳尼亚传奇1：狮子、女巫和魔衣橱 The Chronicles of Narnia: The Lion , the Witch and the Wardrobe(2024)$7.388亿</w:t>
      </w:r>
    </w:p>
    <w:p>
      <w:pPr>
        <w:ind w:left="0" w:right="0" w:firstLine="560"/>
        <w:spacing w:before="450" w:after="450" w:line="312" w:lineRule="auto"/>
      </w:pPr>
      <w:r>
        <w:rPr>
          <w:rFonts w:ascii="宋体" w:hAnsi="宋体" w:eastAsia="宋体" w:cs="宋体"/>
          <w:color w:val="000"/>
          <w:sz w:val="28"/>
          <w:szCs w:val="28"/>
        </w:rPr>
        <w:t xml:space="preserve">39.黑客帝国2：重装上阵 The Matrix Reloaded(2024)$7.356亿</w:t>
      </w:r>
    </w:p>
    <w:p>
      <w:pPr>
        <w:ind w:left="0" w:right="0" w:firstLine="560"/>
        <w:spacing w:before="450" w:after="450" w:line="312" w:lineRule="auto"/>
      </w:pPr>
      <w:r>
        <w:rPr>
          <w:rFonts w:ascii="宋体" w:hAnsi="宋体" w:eastAsia="宋体" w:cs="宋体"/>
          <w:color w:val="000"/>
          <w:sz w:val="28"/>
          <w:szCs w:val="28"/>
        </w:rPr>
        <w:t xml:space="preserve">40.飞屋环游记 Up(2024)$7.271亿 /第82届奥斯卡最佳动画长片奖、最佳配乐/动画片</w:t>
      </w:r>
    </w:p>
    <w:p>
      <w:pPr>
        <w:ind w:left="0" w:right="0" w:firstLine="560"/>
        <w:spacing w:before="450" w:after="450" w:line="312" w:lineRule="auto"/>
      </w:pPr>
      <w:r>
        <w:rPr>
          <w:rFonts w:ascii="宋体" w:hAnsi="宋体" w:eastAsia="宋体" w:cs="宋体"/>
          <w:color w:val="000"/>
          <w:sz w:val="28"/>
          <w:szCs w:val="28"/>
        </w:rPr>
        <w:t xml:space="preserve">41.变形金刚1 Transformers(2024)$7.008亿</w:t>
      </w:r>
    </w:p>
    <w:p>
      <w:pPr>
        <w:ind w:left="0" w:right="0" w:firstLine="560"/>
        <w:spacing w:before="450" w:after="450" w:line="312" w:lineRule="auto"/>
      </w:pPr>
      <w:r>
        <w:rPr>
          <w:rFonts w:ascii="宋体" w:hAnsi="宋体" w:eastAsia="宋体" w:cs="宋体"/>
          <w:color w:val="000"/>
          <w:sz w:val="28"/>
          <w:szCs w:val="28"/>
        </w:rPr>
        <w:t xml:space="preserve">42.暮光之城2：新月 The Twilight Saga: New Moon(2024)$6.879亿</w:t>
      </w:r>
    </w:p>
    <w:p>
      <w:pPr>
        <w:ind w:left="0" w:right="0" w:firstLine="560"/>
        <w:spacing w:before="450" w:after="450" w:line="312" w:lineRule="auto"/>
      </w:pPr>
      <w:r>
        <w:rPr>
          <w:rFonts w:ascii="宋体" w:hAnsi="宋体" w:eastAsia="宋体" w:cs="宋体"/>
          <w:color w:val="000"/>
          <w:sz w:val="28"/>
          <w:szCs w:val="28"/>
        </w:rPr>
        <w:t xml:space="preserve">43.暮光之城3：月食 The Twilight Saga: Eclipse(2024)$6.945亿</w:t>
      </w:r>
    </w:p>
    <w:p>
      <w:pPr>
        <w:ind w:left="0" w:right="0" w:firstLine="560"/>
        <w:spacing w:before="450" w:after="450" w:line="312" w:lineRule="auto"/>
      </w:pPr>
      <w:r>
        <w:rPr>
          <w:rFonts w:ascii="宋体" w:hAnsi="宋体" w:eastAsia="宋体" w:cs="宋体"/>
          <w:color w:val="000"/>
          <w:sz w:val="28"/>
          <w:szCs w:val="28"/>
        </w:rPr>
        <w:t xml:space="preserve">44.阿甘正传 Forrest Gump(1994)$6.794亿/第67届奥斯卡最佳影片、最佳视觉效果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45.灵异第六感 The Sixth Sense(1999)$6.615亿</w:t>
      </w:r>
    </w:p>
    <w:p>
      <w:pPr>
        <w:ind w:left="0" w:right="0" w:firstLine="560"/>
        <w:spacing w:before="450" w:after="450" w:line="312" w:lineRule="auto"/>
      </w:pPr>
      <w:r>
        <w:rPr>
          <w:rFonts w:ascii="宋体" w:hAnsi="宋体" w:eastAsia="宋体" w:cs="宋体"/>
          <w:color w:val="000"/>
          <w:sz w:val="28"/>
          <w:szCs w:val="28"/>
        </w:rPr>
        <w:t xml:space="preserve">46.加勒比海盗1：黑珍珠号的诅咒 Pirates of the Caribbean: The Curse of the Black Pearl(2024)$6.532亿</w:t>
      </w:r>
    </w:p>
    <w:p>
      <w:pPr>
        <w:ind w:left="0" w:right="0" w:firstLine="560"/>
        <w:spacing w:before="450" w:after="450" w:line="312" w:lineRule="auto"/>
      </w:pPr>
      <w:r>
        <w:rPr>
          <w:rFonts w:ascii="宋体" w:hAnsi="宋体" w:eastAsia="宋体" w:cs="宋体"/>
          <w:color w:val="000"/>
          <w:sz w:val="28"/>
          <w:szCs w:val="28"/>
        </w:rPr>
        <w:t xml:space="preserve">47.星战前传2：克隆人的进攻 Star WarsEpisode II：Attack of the Clones(2024)$6.482亿</w:t>
      </w:r>
    </w:p>
    <w:p>
      <w:pPr>
        <w:ind w:left="0" w:right="0" w:firstLine="560"/>
        <w:spacing w:before="450" w:after="450" w:line="312" w:lineRule="auto"/>
      </w:pPr>
      <w:r>
        <w:rPr>
          <w:rFonts w:ascii="宋体" w:hAnsi="宋体" w:eastAsia="宋体" w:cs="宋体"/>
          <w:color w:val="000"/>
          <w:sz w:val="28"/>
          <w:szCs w:val="28"/>
        </w:rPr>
        <w:t xml:space="preserve">48.功夫熊猫Kung Fu Panda(2024)$6.334亿/动画片</w:t>
      </w:r>
    </w:p>
    <w:p>
      <w:pPr>
        <w:ind w:left="0" w:right="0" w:firstLine="560"/>
        <w:spacing w:before="450" w:after="450" w:line="312" w:lineRule="auto"/>
      </w:pPr>
      <w:r>
        <w:rPr>
          <w:rFonts w:ascii="宋体" w:hAnsi="宋体" w:eastAsia="宋体" w:cs="宋体"/>
          <w:color w:val="000"/>
          <w:sz w:val="28"/>
          <w:szCs w:val="28"/>
        </w:rPr>
        <w:t xml:space="preserve">49.超人总动员 The Incredibles(2024)$6.240亿/第77届奥斯卡最佳动画长片奖/动画片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50.冰河世纪2：消融 Ice Age: The Meltdown(2024)$6.238亿/动画片</w:t>
      </w:r>
    </w:p>
    <w:p>
      <w:pPr>
        <w:ind w:left="0" w:right="0" w:firstLine="560"/>
        <w:spacing w:before="450" w:after="450" w:line="312" w:lineRule="auto"/>
      </w:pPr>
      <w:r>
        <w:rPr>
          <w:rFonts w:ascii="宋体" w:hAnsi="宋体" w:eastAsia="宋体" w:cs="宋体"/>
          <w:color w:val="000"/>
          <w:sz w:val="28"/>
          <w:szCs w:val="28"/>
        </w:rPr>
        <w:t xml:space="preserve">51.全民超人 Hancock(2024)$6.235亿</w:t>
      </w:r>
    </w:p>
    <w:p>
      <w:pPr>
        <w:ind w:left="0" w:right="0" w:firstLine="560"/>
        <w:spacing w:before="450" w:after="450" w:line="312" w:lineRule="auto"/>
      </w:pPr>
      <w:r>
        <w:rPr>
          <w:rFonts w:ascii="宋体" w:hAnsi="宋体" w:eastAsia="宋体" w:cs="宋体"/>
          <w:color w:val="000"/>
          <w:sz w:val="28"/>
          <w:szCs w:val="28"/>
        </w:rPr>
        <w:t xml:space="preserve">52.钢铁侠2 Iron Man 2(2024)$6.168亿</w:t>
      </w:r>
    </w:p>
    <w:p>
      <w:pPr>
        <w:ind w:left="0" w:right="0" w:firstLine="560"/>
        <w:spacing w:before="450" w:after="450" w:line="312" w:lineRule="auto"/>
      </w:pPr>
      <w:r>
        <w:rPr>
          <w:rFonts w:ascii="宋体" w:hAnsi="宋体" w:eastAsia="宋体" w:cs="宋体"/>
          <w:color w:val="000"/>
          <w:sz w:val="28"/>
          <w:szCs w:val="28"/>
        </w:rPr>
        <w:t xml:space="preserve">53.料理鼠王 Ratatouille（2024）$6.159亿/动画片/第80届奥斯卡最佳动画长片奖/动画片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54.侏罗纪公园2：失落的世界 The Lost World: Jurassic Park(1997)$6.143亿</w:t>
      </w:r>
    </w:p>
    <w:p>
      <w:pPr>
        <w:ind w:left="0" w:right="0" w:firstLine="560"/>
        <w:spacing w:before="450" w:after="450" w:line="312" w:lineRule="auto"/>
      </w:pPr>
      <w:r>
        <w:rPr>
          <w:rFonts w:ascii="宋体" w:hAnsi="宋体" w:eastAsia="宋体" w:cs="宋体"/>
          <w:color w:val="000"/>
          <w:sz w:val="28"/>
          <w:szCs w:val="28"/>
        </w:rPr>
        <w:t xml:space="preserve">55.耶稣受难记 The Passion of the Christ(2024)$6.044亿</w:t>
      </w:r>
    </w:p>
    <w:p>
      <w:pPr>
        <w:ind w:left="0" w:right="0" w:firstLine="560"/>
        <w:spacing w:before="450" w:after="450" w:line="312" w:lineRule="auto"/>
      </w:pPr>
      <w:r>
        <w:rPr>
          <w:rFonts w:ascii="宋体" w:hAnsi="宋体" w:eastAsia="宋体" w:cs="宋体"/>
          <w:color w:val="000"/>
          <w:sz w:val="28"/>
          <w:szCs w:val="28"/>
        </w:rPr>
        <w:t xml:space="preserve">56.妈妈咪呀 Mamma Mia!(2024)$6.012亿</w:t>
      </w:r>
    </w:p>
    <w:p>
      <w:pPr>
        <w:ind w:left="0" w:right="0" w:firstLine="560"/>
        <w:spacing w:before="450" w:after="450" w:line="312" w:lineRule="auto"/>
      </w:pPr>
      <w:r>
        <w:rPr>
          <w:rFonts w:ascii="宋体" w:hAnsi="宋体" w:eastAsia="宋体" w:cs="宋体"/>
          <w:color w:val="000"/>
          <w:sz w:val="28"/>
          <w:szCs w:val="28"/>
        </w:rPr>
        <w:t xml:space="preserve">57.马达加斯加2：逃往非洲 Madagascar: Escape 2 Africa(2024)$5.941亿</w:t>
      </w:r>
    </w:p>
    <w:p>
      <w:pPr>
        <w:ind w:left="0" w:right="0" w:firstLine="560"/>
        <w:spacing w:before="450" w:after="450" w:line="312" w:lineRule="auto"/>
      </w:pPr>
      <w:r>
        <w:rPr>
          <w:rFonts w:ascii="宋体" w:hAnsi="宋体" w:eastAsia="宋体" w:cs="宋体"/>
          <w:color w:val="000"/>
          <w:sz w:val="28"/>
          <w:szCs w:val="28"/>
        </w:rPr>
        <w:t xml:space="preserve">58.世界之战 War of the Worlds(2024)$5.914亿</w:t>
      </w:r>
    </w:p>
    <w:p>
      <w:pPr>
        <w:ind w:left="0" w:right="0" w:firstLine="560"/>
        <w:spacing w:before="450" w:after="450" w:line="312" w:lineRule="auto"/>
      </w:pPr>
      <w:r>
        <w:rPr>
          <w:rFonts w:ascii="宋体" w:hAnsi="宋体" w:eastAsia="宋体" w:cs="宋体"/>
          <w:color w:val="000"/>
          <w:sz w:val="28"/>
          <w:szCs w:val="28"/>
        </w:rPr>
        <w:t xml:space="preserve">59.007系列21:皇家赌场 Casino Royale(2024)$5.876亿</w:t>
      </w:r>
    </w:p>
    <w:p>
      <w:pPr>
        <w:ind w:left="0" w:right="0" w:firstLine="560"/>
        <w:spacing w:before="450" w:after="450" w:line="312" w:lineRule="auto"/>
      </w:pPr>
      <w:r>
        <w:rPr>
          <w:rFonts w:ascii="宋体" w:hAnsi="宋体" w:eastAsia="宋体" w:cs="宋体"/>
          <w:color w:val="000"/>
          <w:sz w:val="28"/>
          <w:szCs w:val="28"/>
        </w:rPr>
        <w:t xml:space="preserve">60.黑衣人1 Men in Black(1997)$5.872亿</w:t>
      </w:r>
    </w:p>
    <w:p>
      <w:pPr>
        <w:ind w:left="0" w:right="0" w:firstLine="560"/>
        <w:spacing w:before="450" w:after="450" w:line="312" w:lineRule="auto"/>
      </w:pPr>
      <w:r>
        <w:rPr>
          <w:rFonts w:ascii="宋体" w:hAnsi="宋体" w:eastAsia="宋体" w:cs="宋体"/>
          <w:color w:val="000"/>
          <w:sz w:val="28"/>
          <w:szCs w:val="28"/>
        </w:rPr>
        <w:t xml:space="preserve">61.我是传奇/末世传奇 I Am Legend(2024)$5.840亿</w:t>
      </w:r>
    </w:p>
    <w:p>
      <w:pPr>
        <w:ind w:left="0" w:right="0" w:firstLine="560"/>
        <w:spacing w:before="450" w:after="450" w:line="312" w:lineRule="auto"/>
      </w:pPr>
      <w:r>
        <w:rPr>
          <w:rFonts w:ascii="宋体" w:hAnsi="宋体" w:eastAsia="宋体" w:cs="宋体"/>
          <w:color w:val="000"/>
          <w:sz w:val="28"/>
          <w:szCs w:val="28"/>
        </w:rPr>
        <w:t xml:space="preserve">62.星球大战3：绝地归来 Star Wars Episode VIReturn of the Jedi(1983)$5.727亿 /第56届奥斯卡特别贡献奖（最佳视觉效果）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63.钢铁侠 Iron Man(2024)$5.718亿</w:t>
      </w:r>
    </w:p>
    <w:p>
      <w:pPr>
        <w:ind w:left="0" w:right="0" w:firstLine="560"/>
        <w:spacing w:before="450" w:after="450" w:line="312" w:lineRule="auto"/>
      </w:pPr>
      <w:r>
        <w:rPr>
          <w:rFonts w:ascii="宋体" w:hAnsi="宋体" w:eastAsia="宋体" w:cs="宋体"/>
          <w:color w:val="000"/>
          <w:sz w:val="28"/>
          <w:szCs w:val="28"/>
        </w:rPr>
        <w:t xml:space="preserve">64.博物馆奇妙夜 Night at the Museum(2024)$5.710亿</w:t>
      </w:r>
    </w:p>
    <w:p>
      <w:pPr>
        <w:ind w:left="0" w:right="0" w:firstLine="560"/>
        <w:spacing w:before="450" w:after="450" w:line="312" w:lineRule="auto"/>
      </w:pPr>
      <w:r>
        <w:rPr>
          <w:rFonts w:ascii="宋体" w:hAnsi="宋体" w:eastAsia="宋体" w:cs="宋体"/>
          <w:color w:val="000"/>
          <w:sz w:val="28"/>
          <w:szCs w:val="28"/>
        </w:rPr>
        <w:t xml:space="preserve">65.007系列22：大破量子危机 Quantum of Solace(2024)$5.700亿</w:t>
      </w:r>
    </w:p>
    <w:p>
      <w:pPr>
        <w:ind w:left="0" w:right="0" w:firstLine="560"/>
        <w:spacing w:before="450" w:after="450" w:line="312" w:lineRule="auto"/>
      </w:pPr>
      <w:r>
        <w:rPr>
          <w:rFonts w:ascii="宋体" w:hAnsi="宋体" w:eastAsia="宋体" w:cs="宋体"/>
          <w:color w:val="000"/>
          <w:sz w:val="28"/>
          <w:szCs w:val="28"/>
        </w:rPr>
        <w:t xml:space="preserve">66.世界末日/天地大冲撞 Armageddon(1998)$5.546亿</w:t>
      </w:r>
    </w:p>
    <w:p>
      <w:pPr>
        <w:ind w:left="0" w:right="0" w:firstLine="560"/>
        <w:spacing w:before="450" w:after="450" w:line="312" w:lineRule="auto"/>
      </w:pPr>
      <w:r>
        <w:rPr>
          <w:rFonts w:ascii="宋体" w:hAnsi="宋体" w:eastAsia="宋体" w:cs="宋体"/>
          <w:color w:val="000"/>
          <w:sz w:val="28"/>
          <w:szCs w:val="28"/>
        </w:rPr>
        <w:t xml:space="preserve">67.金刚 King Kong(2024)$5.471亿 /第78届奥斯卡最佳视觉效果</w:t>
      </w:r>
    </w:p>
    <w:p>
      <w:pPr>
        <w:ind w:left="0" w:right="0" w:firstLine="560"/>
        <w:spacing w:before="450" w:after="450" w:line="312" w:lineRule="auto"/>
      </w:pPr>
      <w:r>
        <w:rPr>
          <w:rFonts w:ascii="宋体" w:hAnsi="宋体" w:eastAsia="宋体" w:cs="宋体"/>
          <w:color w:val="000"/>
          <w:sz w:val="28"/>
          <w:szCs w:val="28"/>
        </w:rPr>
        <w:t xml:space="preserve">68.碟中碟2 Mission : Impossible II(2024)$5.453亿</w:t>
      </w:r>
    </w:p>
    <w:p>
      <w:pPr>
        <w:ind w:left="0" w:right="0" w:firstLine="560"/>
        <w:spacing w:before="450" w:after="450" w:line="312" w:lineRule="auto"/>
      </w:pPr>
      <w:r>
        <w:rPr>
          <w:rFonts w:ascii="宋体" w:hAnsi="宋体" w:eastAsia="宋体" w:cs="宋体"/>
          <w:color w:val="000"/>
          <w:sz w:val="28"/>
          <w:szCs w:val="28"/>
        </w:rPr>
        <w:t xml:space="preserve">69.卑鄙的我 Despicable Me(2024)$5.408亿/动画片</w:t>
      </w:r>
    </w:p>
    <w:p>
      <w:pPr>
        <w:ind w:left="0" w:right="0" w:firstLine="560"/>
        <w:spacing w:before="450" w:after="450" w:line="312" w:lineRule="auto"/>
      </w:pPr>
      <w:r>
        <w:rPr>
          <w:rFonts w:ascii="宋体" w:hAnsi="宋体" w:eastAsia="宋体" w:cs="宋体"/>
          <w:color w:val="000"/>
          <w:sz w:val="28"/>
          <w:szCs w:val="28"/>
        </w:rPr>
        <w:t xml:space="preserve">70.小鬼当家1 Home Alone(1990)$5.338亿</w:t>
      </w:r>
    </w:p>
    <w:p>
      <w:pPr>
        <w:ind w:left="0" w:right="0" w:firstLine="560"/>
        <w:spacing w:before="450" w:after="450" w:line="312" w:lineRule="auto"/>
      </w:pPr>
      <w:r>
        <w:rPr>
          <w:rFonts w:ascii="宋体" w:hAnsi="宋体" w:eastAsia="宋体" w:cs="宋体"/>
          <w:color w:val="000"/>
          <w:sz w:val="28"/>
          <w:szCs w:val="28"/>
        </w:rPr>
        <w:t xml:space="preserve">71.星球大战2：帝国反击战 Star Wars Episode VThe Empire Strikes Back(1980)$5.338亿 /第53届奥斯卡特别贡献奖（最佳视觉效果）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72.机器人总动员 WALL·E(2024)$5.325亿 /第81届奥斯卡最佳动画长片奖/动画片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73.怪物公司 Monsters, Inc.(2024)$5.289亿 /动画片</w:t>
      </w:r>
    </w:p>
    <w:p>
      <w:pPr>
        <w:ind w:left="0" w:right="0" w:firstLine="560"/>
        <w:spacing w:before="450" w:after="450" w:line="312" w:lineRule="auto"/>
      </w:pPr>
      <w:r>
        <w:rPr>
          <w:rFonts w:ascii="宋体" w:hAnsi="宋体" w:eastAsia="宋体" w:cs="宋体"/>
          <w:color w:val="000"/>
          <w:sz w:val="28"/>
          <w:szCs w:val="28"/>
        </w:rPr>
        <w:t xml:space="preserve">74.后天 The Day After Tomorrow(2024)$5.279亿</w:t>
      </w:r>
    </w:p>
    <w:p>
      <w:pPr>
        <w:ind w:left="0" w:right="0" w:firstLine="560"/>
        <w:spacing w:before="450" w:after="450" w:line="312" w:lineRule="auto"/>
      </w:pPr>
      <w:r>
        <w:rPr>
          <w:rFonts w:ascii="宋体" w:hAnsi="宋体" w:eastAsia="宋体" w:cs="宋体"/>
          <w:color w:val="000"/>
          <w:sz w:val="28"/>
          <w:szCs w:val="28"/>
        </w:rPr>
        <w:t xml:space="preserve">75.辛普森一家 The Simpsons Movie(2024)$5.255亿 /动画片</w:t>
      </w:r>
    </w:p>
    <w:p>
      <w:pPr>
        <w:ind w:left="0" w:right="0" w:firstLine="560"/>
        <w:spacing w:before="450" w:after="450" w:line="312" w:lineRule="auto"/>
      </w:pPr>
      <w:r>
        <w:rPr>
          <w:rFonts w:ascii="宋体" w:hAnsi="宋体" w:eastAsia="宋体" w:cs="宋体"/>
          <w:color w:val="000"/>
          <w:sz w:val="28"/>
          <w:szCs w:val="28"/>
        </w:rPr>
        <w:t xml:space="preserve">76.大侦探福尔摩斯 Sherlock Holmes(2024)$5.184亿</w:t>
      </w:r>
    </w:p>
    <w:p>
      <w:pPr>
        <w:ind w:left="0" w:right="0" w:firstLine="560"/>
        <w:spacing w:before="450" w:after="450" w:line="312" w:lineRule="auto"/>
      </w:pPr>
      <w:r>
        <w:rPr>
          <w:rFonts w:ascii="宋体" w:hAnsi="宋体" w:eastAsia="宋体" w:cs="宋体"/>
          <w:color w:val="000"/>
          <w:sz w:val="28"/>
          <w:szCs w:val="28"/>
        </w:rPr>
        <w:t xml:space="preserve">77.人鬼情未了 Ghost(1990)$5.176亿</w:t>
      </w:r>
    </w:p>
    <w:p>
      <w:pPr>
        <w:ind w:left="0" w:right="0" w:firstLine="560"/>
        <w:spacing w:before="450" w:after="450" w:line="312" w:lineRule="auto"/>
      </w:pPr>
      <w:r>
        <w:rPr>
          <w:rFonts w:ascii="宋体" w:hAnsi="宋体" w:eastAsia="宋体" w:cs="宋体"/>
          <w:color w:val="000"/>
          <w:sz w:val="28"/>
          <w:szCs w:val="28"/>
        </w:rPr>
        <w:t xml:space="preserve">78.终结者2：审判日 Terminator 2 : Judgment Day(1991)$5.168亿 /第64届奥斯卡最佳视觉效果</w:t>
      </w:r>
    </w:p>
    <w:p>
      <w:pPr>
        <w:ind w:left="0" w:right="0" w:firstLine="560"/>
        <w:spacing w:before="450" w:after="450" w:line="312" w:lineRule="auto"/>
      </w:pPr>
      <w:r>
        <w:rPr>
          <w:rFonts w:ascii="宋体" w:hAnsi="宋体" w:eastAsia="宋体" w:cs="宋体"/>
          <w:color w:val="000"/>
          <w:sz w:val="28"/>
          <w:szCs w:val="28"/>
        </w:rPr>
        <w:t xml:space="preserve">79.阿拉丁 Aladdin(1992)$5.019亿 /动画片</w:t>
      </w:r>
    </w:p>
    <w:p>
      <w:pPr>
        <w:ind w:left="0" w:right="0" w:firstLine="560"/>
        <w:spacing w:before="450" w:after="450" w:line="312" w:lineRule="auto"/>
      </w:pPr>
      <w:r>
        <w:rPr>
          <w:rFonts w:ascii="宋体" w:hAnsi="宋体" w:eastAsia="宋体" w:cs="宋体"/>
          <w:color w:val="000"/>
          <w:sz w:val="28"/>
          <w:szCs w:val="28"/>
        </w:rPr>
        <w:t xml:space="preserve">80.夺宝奇兵3：圣战骑兵/最后的十字军 Indiana Jones and the Last Crusade(1989)$4.948亿</w:t>
      </w:r>
    </w:p>
    <w:p>
      <w:pPr>
        <w:ind w:left="0" w:right="0" w:firstLine="560"/>
        <w:spacing w:before="450" w:after="450" w:line="312" w:lineRule="auto"/>
      </w:pPr>
      <w:r>
        <w:rPr>
          <w:rFonts w:ascii="宋体" w:hAnsi="宋体" w:eastAsia="宋体" w:cs="宋体"/>
          <w:color w:val="000"/>
          <w:sz w:val="28"/>
          <w:szCs w:val="28"/>
        </w:rPr>
        <w:t xml:space="preserve">81.龙卷风 Twister(1996)$4.947亿</w:t>
      </w:r>
    </w:p>
    <w:p>
      <w:pPr>
        <w:ind w:left="0" w:right="0" w:firstLine="560"/>
        <w:spacing w:before="450" w:after="450" w:line="312" w:lineRule="auto"/>
      </w:pPr>
      <w:r>
        <w:rPr>
          <w:rFonts w:ascii="宋体" w:hAnsi="宋体" w:eastAsia="宋体" w:cs="宋体"/>
          <w:color w:val="000"/>
          <w:sz w:val="28"/>
          <w:szCs w:val="28"/>
        </w:rPr>
        <w:t xml:space="preserve">82.驯龙记 How to Train Your Dragon(2024)$4.924亿</w:t>
      </w:r>
    </w:p>
    <w:p>
      <w:pPr>
        <w:ind w:left="0" w:right="0" w:firstLine="560"/>
        <w:spacing w:before="450" w:after="450" w:line="312" w:lineRule="auto"/>
      </w:pPr>
      <w:r>
        <w:rPr>
          <w:rFonts w:ascii="宋体" w:hAnsi="宋体" w:eastAsia="宋体" w:cs="宋体"/>
          <w:color w:val="000"/>
          <w:sz w:val="28"/>
          <w:szCs w:val="28"/>
        </w:rPr>
        <w:t xml:space="preserve">83.诸神之战 Clash of the Titans(2024)$4.916亿</w:t>
      </w:r>
    </w:p>
    <w:p>
      <w:pPr>
        <w:ind w:left="0" w:right="0" w:firstLine="560"/>
        <w:spacing w:before="450" w:after="450" w:line="312" w:lineRule="auto"/>
      </w:pPr>
      <w:r>
        <w:rPr>
          <w:rFonts w:ascii="宋体" w:hAnsi="宋体" w:eastAsia="宋体" w:cs="宋体"/>
          <w:color w:val="000"/>
          <w:sz w:val="28"/>
          <w:szCs w:val="28"/>
        </w:rPr>
        <w:t xml:space="preserve">84.天使与魔鬼 Angels &amp; Demons(2024)$4.860亿</w:t>
      </w:r>
    </w:p>
    <w:p>
      <w:pPr>
        <w:ind w:left="0" w:right="0" w:firstLine="560"/>
        <w:spacing w:before="450" w:after="450" w:line="312" w:lineRule="auto"/>
      </w:pPr>
      <w:r>
        <w:rPr>
          <w:rFonts w:ascii="宋体" w:hAnsi="宋体" w:eastAsia="宋体" w:cs="宋体"/>
          <w:color w:val="000"/>
          <w:sz w:val="28"/>
          <w:szCs w:val="28"/>
        </w:rPr>
        <w:t xml:space="preserve">85.玩具总动员2 Toy Story 2(1999)$4.857亿/动画片</w:t>
      </w:r>
    </w:p>
    <w:p>
      <w:pPr>
        <w:ind w:left="0" w:right="0" w:firstLine="560"/>
        <w:spacing w:before="450" w:after="450" w:line="312" w:lineRule="auto"/>
      </w:pPr>
      <w:r>
        <w:rPr>
          <w:rFonts w:ascii="宋体" w:hAnsi="宋体" w:eastAsia="宋体" w:cs="宋体"/>
          <w:color w:val="000"/>
          <w:sz w:val="28"/>
          <w:szCs w:val="28"/>
        </w:rPr>
        <w:t xml:space="preserve">86.特洛伊 Troy(2024)$4.812亿</w:t>
      </w:r>
    </w:p>
    <w:p>
      <w:pPr>
        <w:ind w:left="0" w:right="0" w:firstLine="560"/>
        <w:spacing w:before="450" w:after="450" w:line="312" w:lineRule="auto"/>
      </w:pPr>
      <w:r>
        <w:rPr>
          <w:rFonts w:ascii="宋体" w:hAnsi="宋体" w:eastAsia="宋体" w:cs="宋体"/>
          <w:color w:val="000"/>
          <w:sz w:val="28"/>
          <w:szCs w:val="28"/>
        </w:rPr>
        <w:t xml:space="preserve">87.拯救大兵瑞恩 Saving Private Ryan(1998)$4.793亿 88.查理和巧克力工厂 Charlie and the Chocolate Factory(2024)$4.719亿</w:t>
      </w:r>
    </w:p>
    <w:p>
      <w:pPr>
        <w:ind w:left="0" w:right="0" w:firstLine="560"/>
        <w:spacing w:before="450" w:after="450" w:line="312" w:lineRule="auto"/>
      </w:pPr>
      <w:r>
        <w:rPr>
          <w:rFonts w:ascii="宋体" w:hAnsi="宋体" w:eastAsia="宋体" w:cs="宋体"/>
          <w:color w:val="000"/>
          <w:sz w:val="28"/>
          <w:szCs w:val="28"/>
        </w:rPr>
        <w:t xml:space="preserve">89.大白鲨 Jaws(1975)$4.706亿</w:t>
      </w:r>
    </w:p>
    <w:p>
      <w:pPr>
        <w:ind w:left="0" w:right="0" w:firstLine="560"/>
        <w:spacing w:before="450" w:after="450" w:line="312" w:lineRule="auto"/>
      </w:pPr>
      <w:r>
        <w:rPr>
          <w:rFonts w:ascii="宋体" w:hAnsi="宋体" w:eastAsia="宋体" w:cs="宋体"/>
          <w:color w:val="000"/>
          <w:sz w:val="28"/>
          <w:szCs w:val="28"/>
        </w:rPr>
        <w:t xml:space="preserve">90.漂亮女人 Pretty Woman(1990)$4.634亿</w:t>
      </w:r>
    </w:p>
    <w:p>
      <w:pPr>
        <w:ind w:left="0" w:right="0" w:firstLine="560"/>
        <w:spacing w:before="450" w:after="450" w:line="312" w:lineRule="auto"/>
      </w:pPr>
      <w:r>
        <w:rPr>
          <w:rFonts w:ascii="宋体" w:hAnsi="宋体" w:eastAsia="宋体" w:cs="宋体"/>
          <w:color w:val="000"/>
          <w:sz w:val="28"/>
          <w:szCs w:val="28"/>
        </w:rPr>
        <w:t xml:space="preserve">91.宿醉 The Hangover(2024)$4.616亿</w:t>
      </w:r>
    </w:p>
    <w:p>
      <w:pPr>
        <w:ind w:left="0" w:right="0" w:firstLine="560"/>
        <w:spacing w:before="450" w:after="450" w:line="312" w:lineRule="auto"/>
      </w:pPr>
      <w:r>
        <w:rPr>
          <w:rFonts w:ascii="宋体" w:hAnsi="宋体" w:eastAsia="宋体" w:cs="宋体"/>
          <w:color w:val="000"/>
          <w:sz w:val="28"/>
          <w:szCs w:val="28"/>
        </w:rPr>
        <w:t xml:space="preserve">92.冒牌天神 Bruce Almighty(2024)$4.589亿</w:t>
      </w:r>
    </w:p>
    <w:p>
      <w:pPr>
        <w:ind w:left="0" w:right="0" w:firstLine="560"/>
        <w:spacing w:before="450" w:after="450" w:line="312" w:lineRule="auto"/>
      </w:pPr>
      <w:r>
        <w:rPr>
          <w:rFonts w:ascii="宋体" w:hAnsi="宋体" w:eastAsia="宋体" w:cs="宋体"/>
          <w:color w:val="000"/>
          <w:sz w:val="28"/>
          <w:szCs w:val="28"/>
        </w:rPr>
        <w:t xml:space="preserve">93.斯巴达300勇士 300(2024)$4.566亿</w:t>
      </w:r>
    </w:p>
    <w:p>
      <w:pPr>
        <w:ind w:left="0" w:right="0" w:firstLine="560"/>
        <w:spacing w:before="450" w:after="450" w:line="312" w:lineRule="auto"/>
      </w:pPr>
      <w:r>
        <w:rPr>
          <w:rFonts w:ascii="宋体" w:hAnsi="宋体" w:eastAsia="宋体" w:cs="宋体"/>
          <w:color w:val="000"/>
          <w:sz w:val="28"/>
          <w:szCs w:val="28"/>
        </w:rPr>
        <w:t xml:space="preserve">94.黑客帝国1 The Matrix(1999)$4.563亿 /第72届奥斯卡最佳视觉效果</w:t>
      </w:r>
    </w:p>
    <w:p>
      <w:pPr>
        <w:ind w:left="0" w:right="0" w:firstLine="560"/>
        <w:spacing w:before="450" w:after="450" w:line="312" w:lineRule="auto"/>
      </w:pPr>
      <w:r>
        <w:rPr>
          <w:rFonts w:ascii="宋体" w:hAnsi="宋体" w:eastAsia="宋体" w:cs="宋体"/>
          <w:color w:val="000"/>
          <w:sz w:val="28"/>
          <w:szCs w:val="28"/>
        </w:rPr>
        <w:t xml:space="preserve">95.角斗士 Gladiator(2024)$4.562亿 /第73届奥斯卡最佳影片,最佳视觉效果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96.X战警3：背水一战 Xmen ：The Last Stand(2024)$4.553亿</w:t>
      </w:r>
    </w:p>
    <w:p>
      <w:pPr>
        <w:ind w:left="0" w:right="0" w:firstLine="560"/>
        <w:spacing w:before="450" w:after="450" w:line="312" w:lineRule="auto"/>
      </w:pPr>
      <w:r>
        <w:rPr>
          <w:rFonts w:ascii="宋体" w:hAnsi="宋体" w:eastAsia="宋体" w:cs="宋体"/>
          <w:color w:val="000"/>
          <w:sz w:val="28"/>
          <w:szCs w:val="28"/>
        </w:rPr>
        <w:t xml:space="preserve">97.怪物史莱克1 Shrek(2024)$4.551亿 /第74届奥斯卡最佳动画长片奖/动画片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98.汽车总动员 Cars(2024)$4.548亿 /动画片</w:t>
      </w:r>
    </w:p>
    <w:p>
      <w:pPr>
        <w:ind w:left="0" w:right="0" w:firstLine="560"/>
        <w:spacing w:before="450" w:after="450" w:line="312" w:lineRule="auto"/>
      </w:pPr>
      <w:r>
        <w:rPr>
          <w:rFonts w:ascii="宋体" w:hAnsi="宋体" w:eastAsia="宋体" w:cs="宋体"/>
          <w:color w:val="000"/>
          <w:sz w:val="28"/>
          <w:szCs w:val="28"/>
        </w:rPr>
        <w:t xml:space="preserve">99.国家宝藏2：秘密之书 National Treasure: Book of Secrets(2024)$4.540亿</w:t>
      </w:r>
    </w:p>
    <w:p>
      <w:pPr>
        <w:ind w:left="0" w:right="0" w:firstLine="560"/>
        <w:spacing w:before="450" w:after="450" w:line="312" w:lineRule="auto"/>
      </w:pPr>
      <w:r>
        <w:rPr>
          <w:rFonts w:ascii="宋体" w:hAnsi="宋体" w:eastAsia="宋体" w:cs="宋体"/>
          <w:color w:val="000"/>
          <w:sz w:val="28"/>
          <w:szCs w:val="28"/>
        </w:rPr>
        <w:t xml:space="preserve">100.碟中碟1 Mission : Impossible(1996)$4.525亿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2025-08-09T17:40:50+08:00</dcterms:created>
  <dcterms:modified xsi:type="dcterms:W3CDTF">2025-08-09T17:40:50+08:00</dcterms:modified>
</cp:coreProperties>
</file>

<file path=docProps/custom.xml><?xml version="1.0" encoding="utf-8"?>
<Properties xmlns="http://schemas.openxmlformats.org/officeDocument/2006/custom-properties" xmlns:vt="http://schemas.openxmlformats.org/officeDocument/2006/docPropsVTypes"/>
</file>