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全省上半年投资会汇报材料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全省上半年投资会汇报材料荆州市关于2024年上半年投资运行暨重点项目建设情况的汇报荆州市人民政府（2024年7月16日）一、全市上半年投资运行及重点项目建设情况今年以来，市委、市政府高度重视投资工作，每月召开一次党政主要领导和相关...</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第一篇：全省上半年投资会汇报材料</w:t>
      </w:r>
    </w:p>
    <w:p>
      <w:pPr>
        <w:ind w:left="0" w:right="0" w:firstLine="560"/>
        <w:spacing w:before="450" w:after="450" w:line="312" w:lineRule="auto"/>
      </w:pPr>
      <w:r>
        <w:rPr>
          <w:rFonts w:ascii="宋体" w:hAnsi="宋体" w:eastAsia="宋体" w:cs="宋体"/>
          <w:color w:val="000"/>
          <w:sz w:val="28"/>
          <w:szCs w:val="28"/>
        </w:rPr>
        <w:t xml:space="preserve">荆州市关于2024年上半年投资运行暨重点项目</w:t>
      </w:r>
    </w:p>
    <w:p>
      <w:pPr>
        <w:ind w:left="0" w:right="0" w:firstLine="560"/>
        <w:spacing w:before="450" w:after="450" w:line="312" w:lineRule="auto"/>
      </w:pPr>
      <w:r>
        <w:rPr>
          <w:rFonts w:ascii="宋体" w:hAnsi="宋体" w:eastAsia="宋体" w:cs="宋体"/>
          <w:color w:val="000"/>
          <w:sz w:val="28"/>
          <w:szCs w:val="28"/>
        </w:rPr>
        <w:t xml:space="preserve">建设情况的汇报</w:t>
      </w:r>
    </w:p>
    <w:p>
      <w:pPr>
        <w:ind w:left="0" w:right="0" w:firstLine="560"/>
        <w:spacing w:before="450" w:after="450" w:line="312" w:lineRule="auto"/>
      </w:pPr>
      <w:r>
        <w:rPr>
          <w:rFonts w:ascii="宋体" w:hAnsi="宋体" w:eastAsia="宋体" w:cs="宋体"/>
          <w:color w:val="000"/>
          <w:sz w:val="28"/>
          <w:szCs w:val="28"/>
        </w:rPr>
        <w:t xml:space="preserve">荆州市人民政府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一、全市上半年投资运行及重点项目建设情况</w:t>
      </w:r>
    </w:p>
    <w:p>
      <w:pPr>
        <w:ind w:left="0" w:right="0" w:firstLine="560"/>
        <w:spacing w:before="450" w:after="450" w:line="312" w:lineRule="auto"/>
      </w:pPr>
      <w:r>
        <w:rPr>
          <w:rFonts w:ascii="宋体" w:hAnsi="宋体" w:eastAsia="宋体" w:cs="宋体"/>
          <w:color w:val="000"/>
          <w:sz w:val="28"/>
          <w:szCs w:val="28"/>
        </w:rPr>
        <w:t xml:space="preserve">今年以来，市委、市政府高度重视投资工作，每月召开一次党政主要领导和相关部门主要负责人参加的投资资暨重大项目推进工作会，围绕投资总量三年翻一番的奋斗目标，各县市区以PPT的形式汇报当年新开工重大项目建设情况和下月新开工重大项目准备情况，投资增幅前两位和后一位的县市区主要领导分别接受媒体采访，先进的谈经验，落后的讲措施，在全市上下形成“比、学、赶、超”和“抓投资、上项目、促发展”的良好氛围。全市投资保持了持续较快的增长态势，上半年，完成固定资产投资497.4亿元，同比增长34.2%。投资运行主要呈现以下特点：</w:t>
      </w:r>
    </w:p>
    <w:p>
      <w:pPr>
        <w:ind w:left="0" w:right="0" w:firstLine="560"/>
        <w:spacing w:before="450" w:after="450" w:line="312" w:lineRule="auto"/>
      </w:pPr>
      <w:r>
        <w:rPr>
          <w:rFonts w:ascii="宋体" w:hAnsi="宋体" w:eastAsia="宋体" w:cs="宋体"/>
          <w:color w:val="000"/>
          <w:sz w:val="28"/>
          <w:szCs w:val="28"/>
        </w:rPr>
        <w:t xml:space="preserve">（一）工业投资持续强劲增长。1-6月，全市工业完成投资289.9亿元,增长41.7%，较去年同期提高5.7个百分点，高于投资增幅7.5个百分点，占比投资总量58.3%，高于去年同期3.1个百分点。其中，农副食品加工制造、纺织服装、造纸和纸制品、汽车零部件、机械制造等传统优势产业投资规模进一步扩大，1-6月完成投资114亿元，同比增长87%，比去年同期提高60个百</w:t>
      </w:r>
    </w:p>
    <w:p>
      <w:pPr>
        <w:ind w:left="0" w:right="0" w:firstLine="560"/>
        <w:spacing w:before="450" w:after="450" w:line="312" w:lineRule="auto"/>
      </w:pPr>
      <w:r>
        <w:rPr>
          <w:rFonts w:ascii="宋体" w:hAnsi="宋体" w:eastAsia="宋体" w:cs="宋体"/>
          <w:color w:val="000"/>
          <w:sz w:val="28"/>
          <w:szCs w:val="28"/>
        </w:rPr>
        <w:t xml:space="preserve">分点；医药化工、仪器仪表、电气机械等高新技术产业比重有所提高，1-6月完成投资56.7亿元，占工业投资比重11.4%，比去年同期提高3个百分点。</w:t>
      </w:r>
    </w:p>
    <w:p>
      <w:pPr>
        <w:ind w:left="0" w:right="0" w:firstLine="560"/>
        <w:spacing w:before="450" w:after="450" w:line="312" w:lineRule="auto"/>
      </w:pPr>
      <w:r>
        <w:rPr>
          <w:rFonts w:ascii="宋体" w:hAnsi="宋体" w:eastAsia="宋体" w:cs="宋体"/>
          <w:color w:val="000"/>
          <w:sz w:val="28"/>
          <w:szCs w:val="28"/>
        </w:rPr>
        <w:t xml:space="preserve">（二）重大项目带动作用增强。1-6月，全市投资亿元以上在建项目235项，同比增加115项。完成投资228.65亿元，同比增长1.5倍，占投资比重46%，较去年同期提高21.8个百分点。其中新开工项目126项，完成投资124.6亿元。拉动投资增长20个百分点。</w:t>
      </w:r>
    </w:p>
    <w:p>
      <w:pPr>
        <w:ind w:left="0" w:right="0" w:firstLine="560"/>
        <w:spacing w:before="450" w:after="450" w:line="312" w:lineRule="auto"/>
      </w:pPr>
      <w:r>
        <w:rPr>
          <w:rFonts w:ascii="宋体" w:hAnsi="宋体" w:eastAsia="宋体" w:cs="宋体"/>
          <w:color w:val="000"/>
          <w:sz w:val="28"/>
          <w:szCs w:val="28"/>
        </w:rPr>
        <w:t xml:space="preserve">（三）开发区（园区）投资稳步回升。自去年底以来，围绕荆州开发区扩区10平方公里，县市开发区扩区5平方公里的近期目标，全市开发区配套基础设施建设速度明显加快，承载项目建设能力明显增强。1-6月，全市10个开发区完成投资222.37亿元，同比增长47.1%，高于固定资产投资增幅12.9个百分点，环比1-5月、1-4月、1-3月分别提高8.5、13.3和18.8个百分点。</w:t>
      </w:r>
    </w:p>
    <w:p>
      <w:pPr>
        <w:ind w:left="0" w:right="0" w:firstLine="560"/>
        <w:spacing w:before="450" w:after="450" w:line="312" w:lineRule="auto"/>
      </w:pPr>
      <w:r>
        <w:rPr>
          <w:rFonts w:ascii="宋体" w:hAnsi="宋体" w:eastAsia="宋体" w:cs="宋体"/>
          <w:color w:val="000"/>
          <w:sz w:val="28"/>
          <w:szCs w:val="28"/>
        </w:rPr>
        <w:t xml:space="preserve">（四）重点项目建设进展顺利。全市重点调度的55个项目，总投资740亿元，2024年计划投资158.9亿元，1-6月，开工45项，开工率81.8%，完成投资59.7亿元，占开工项目年度投资计划的50.7%。其中，省重点项目29项，总投资458亿元，2024年计划投资75亿元，1-6月开工23项，完成投资36.3亿元，占开工项目年度投资计划的63.9%。能特公司年产4万吨三甲酚、松滋白</w:t>
      </w:r>
    </w:p>
    <w:p>
      <w:pPr>
        <w:ind w:left="0" w:right="0" w:firstLine="560"/>
        <w:spacing w:before="450" w:after="450" w:line="312" w:lineRule="auto"/>
      </w:pPr>
      <w:r>
        <w:rPr>
          <w:rFonts w:ascii="宋体" w:hAnsi="宋体" w:eastAsia="宋体" w:cs="宋体"/>
          <w:color w:val="000"/>
          <w:sz w:val="28"/>
          <w:szCs w:val="28"/>
        </w:rPr>
        <w:t xml:space="preserve">云边工业园和德炎水产冷链物流等3个项目已基本建成。长江镍业镍铁合金、美帆金属、绿新新型生态包装材料等13个项目年度投资任务过半。未开工项目主要集中在交通基础设施领域，目前正在加快推进前期工作。</w:t>
      </w:r>
    </w:p>
    <w:p>
      <w:pPr>
        <w:ind w:left="0" w:right="0" w:firstLine="560"/>
        <w:spacing w:before="450" w:after="450" w:line="312" w:lineRule="auto"/>
      </w:pPr>
      <w:r>
        <w:rPr>
          <w:rFonts w:ascii="宋体" w:hAnsi="宋体" w:eastAsia="宋体" w:cs="宋体"/>
          <w:color w:val="000"/>
          <w:sz w:val="28"/>
          <w:szCs w:val="28"/>
        </w:rPr>
        <w:t xml:space="preserve">二、投资运行中存在的主要问题</w:t>
      </w:r>
    </w:p>
    <w:p>
      <w:pPr>
        <w:ind w:left="0" w:right="0" w:firstLine="560"/>
        <w:spacing w:before="450" w:after="450" w:line="312" w:lineRule="auto"/>
      </w:pPr>
      <w:r>
        <w:rPr>
          <w:rFonts w:ascii="宋体" w:hAnsi="宋体" w:eastAsia="宋体" w:cs="宋体"/>
          <w:color w:val="000"/>
          <w:sz w:val="28"/>
          <w:szCs w:val="28"/>
        </w:rPr>
        <w:t xml:space="preserve">（一）少数项目开工难以预期。荆岳铁路、公铁两用桥及连接线、荆松一级等交通基础设施项目前期推进虽然加快，但受审批程序和时限制约，开工时间难以预期。</w:t>
      </w:r>
    </w:p>
    <w:p>
      <w:pPr>
        <w:ind w:left="0" w:right="0" w:firstLine="560"/>
        <w:spacing w:before="450" w:after="450" w:line="312" w:lineRule="auto"/>
      </w:pPr>
      <w:r>
        <w:rPr>
          <w:rFonts w:ascii="宋体" w:hAnsi="宋体" w:eastAsia="宋体" w:cs="宋体"/>
          <w:color w:val="000"/>
          <w:sz w:val="28"/>
          <w:szCs w:val="28"/>
        </w:rPr>
        <w:t xml:space="preserve">（二）要素制约问题仍较突出。一是土地制约。今年上半年省国土厅下达我市的745公顷用地指标已全部用完，据我市国土局对拟新开工项目摸底调查，存在用地缺口23000亩。二是资金制约。上半年，省市组织了两次银企对接会，共签约授信资金53亿元，但要把授信转化为贷款，还存在诸多条件和要求上的障碍。三是配套设施制约。水、电、路、汽，征地拆迁等配套设施还不能完全满足项目建设要求。</w:t>
      </w:r>
    </w:p>
    <w:p>
      <w:pPr>
        <w:ind w:left="0" w:right="0" w:firstLine="560"/>
        <w:spacing w:before="450" w:after="450" w:line="312" w:lineRule="auto"/>
      </w:pPr>
      <w:r>
        <w:rPr>
          <w:rFonts w:ascii="宋体" w:hAnsi="宋体" w:eastAsia="宋体" w:cs="宋体"/>
          <w:color w:val="000"/>
          <w:sz w:val="28"/>
          <w:szCs w:val="28"/>
        </w:rPr>
        <w:t xml:space="preserve">（三）房地产投资增幅持续下滑。今年以来，全市房地产投资及销售逐月下滑。1-6月，全市完成房地产投资24.55亿元，同比仅增长7.9%，较去年同期下降20.6个百分点，环比1-5月、1-4月、1-3月分别回落18.8、31.5和35.4个百分点。实现商品房销售额17.98亿元，下降27.4%，实现商品房销售面积49.93万平方米，下降31.3%。</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下阶段，我们将紧紧围绕“总量四年翻番、实现四个跨越”的总体要求，扎实开展“重大项目攻坚年”活动，以重大项目建设促进“五个壮腰”，确保投资突破千亿元大关，为加快荆州振兴提供强有力的支撑。</w:t>
      </w:r>
    </w:p>
    <w:p>
      <w:pPr>
        <w:ind w:left="0" w:right="0" w:firstLine="560"/>
        <w:spacing w:before="450" w:after="450" w:line="312" w:lineRule="auto"/>
      </w:pPr>
      <w:r>
        <w:rPr>
          <w:rFonts w:ascii="宋体" w:hAnsi="宋体" w:eastAsia="宋体" w:cs="宋体"/>
          <w:color w:val="000"/>
          <w:sz w:val="28"/>
          <w:szCs w:val="28"/>
        </w:rPr>
        <w:t xml:space="preserve">（一）强力推进重大项目建设。一是抓要素保障。优先保障重大项目建设用地需求，积极拓宽融资渠道，千方百计破解项目建设资金瓶颈，为重大项目建设提供充足资金保障。二是抓协调服务。强化服务意识，加强沟通协调，简化审批程序，建立重大项目快捷审批通道，提高政府部门服务项目建设的工作效率。三是抓督办调度。严格落实一个项目、一名领导、一个专班、一抓到底的“四个一”工作机制，倒排工期、挂图作战，认真解决重大项目建设过程中的问题，做到重大项目早开工建设、早投产见效。</w:t>
      </w:r>
    </w:p>
    <w:p>
      <w:pPr>
        <w:ind w:left="0" w:right="0" w:firstLine="560"/>
        <w:spacing w:before="450" w:after="450" w:line="312" w:lineRule="auto"/>
      </w:pPr>
      <w:r>
        <w:rPr>
          <w:rFonts w:ascii="宋体" w:hAnsi="宋体" w:eastAsia="宋体" w:cs="宋体"/>
          <w:color w:val="000"/>
          <w:sz w:val="28"/>
          <w:szCs w:val="28"/>
        </w:rPr>
        <w:t xml:space="preserve">（二）强力推进项目前期工作。一是抓项目策划。围绕各行业龙头企业中长期发展规划，结合我市丰富的卤水资源、农产品资源和文化旅游资源，策划一批产业规模大、带动力强的大项目、好项目。二是抓项目储备。围绕构筑大交通、培育大产业、建设大城市战略举措，依托优质资源、大集团、工业园区，搞好项目储备，切实提高项目储备的实用性、有效性。三是抓项目对接。抢抓当前国家宏观政策预调微调的政策机遇，加大跑部进京力</w:t>
      </w:r>
    </w:p>
    <w:p>
      <w:pPr>
        <w:ind w:left="0" w:right="0" w:firstLine="560"/>
        <w:spacing w:before="450" w:after="450" w:line="312" w:lineRule="auto"/>
      </w:pPr>
      <w:r>
        <w:rPr>
          <w:rFonts w:ascii="宋体" w:hAnsi="宋体" w:eastAsia="宋体" w:cs="宋体"/>
          <w:color w:val="000"/>
          <w:sz w:val="28"/>
          <w:szCs w:val="28"/>
        </w:rPr>
        <w:t xml:space="preserve">度，主动争取、反复争取，在交通、农业水利、能源等领域的重大项目前期工作上有实质性进展和成效。力争荆岳铁路湖北段和荆岳铁路公铁两用桥及连接线项目年内开工。</w:t>
      </w:r>
    </w:p>
    <w:p>
      <w:pPr>
        <w:ind w:left="0" w:right="0" w:firstLine="560"/>
        <w:spacing w:before="450" w:after="450" w:line="312" w:lineRule="auto"/>
      </w:pPr>
      <w:r>
        <w:rPr>
          <w:rFonts w:ascii="宋体" w:hAnsi="宋体" w:eastAsia="宋体" w:cs="宋体"/>
          <w:color w:val="000"/>
          <w:sz w:val="28"/>
          <w:szCs w:val="28"/>
        </w:rPr>
        <w:t xml:space="preserve">（三）强力推进招商引资工作。集中精力抓大项目、好项目，力争在引进百亿元的投资项目上有所突破。另一方面，牢固树立“亲商、安商、富商”的理念，持之以恒地实施诚心、精心、细心服务，提供全天候、全方位、全过程的秘书式服务，真正做到项目服务“一路绿灯”。</w:t>
      </w:r>
    </w:p>
    <w:p>
      <w:pPr>
        <w:ind w:left="0" w:right="0" w:firstLine="560"/>
        <w:spacing w:before="450" w:after="450" w:line="312" w:lineRule="auto"/>
      </w:pPr>
      <w:r>
        <w:rPr>
          <w:rFonts w:ascii="宋体" w:hAnsi="宋体" w:eastAsia="宋体" w:cs="宋体"/>
          <w:color w:val="000"/>
          <w:sz w:val="28"/>
          <w:szCs w:val="28"/>
        </w:rPr>
        <w:t xml:space="preserve">（四）强力推进投资基础工作。建立项目台账。对总投资3000万元以上续建和拟新开工项目实行一事一册，特别是对投资过亿元的项目实施重点监测，对不能按期开工、进度滞后的项目，认真查找原因，及时协调解决。加强统计分析，进一步落实投资统计的联席会议制度，统计、发改、税务等部门对投资统计数据实行月调度、季分析。加强投资统计工作力度，保障人员与经费，定期组织基层统计人员培训，确保投资统计一套表制度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第二篇：投资发展环境整治年汇报</w:t>
      </w:r>
    </w:p>
    <w:p>
      <w:pPr>
        <w:ind w:left="0" w:right="0" w:firstLine="560"/>
        <w:spacing w:before="450" w:after="450" w:line="312" w:lineRule="auto"/>
      </w:pPr>
      <w:r>
        <w:rPr>
          <w:rFonts w:ascii="宋体" w:hAnsi="宋体" w:eastAsia="宋体" w:cs="宋体"/>
          <w:color w:val="000"/>
          <w:sz w:val="28"/>
          <w:szCs w:val="28"/>
        </w:rPr>
        <w:t xml:space="preserve">“投资发展环境整治年”活动</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代表永寿县质监局全体干部职工对各位领导的亲临指导工作，表示热烈的欢迎和衷心的感谢！今年以来，在县委、县政府和市局党组的领导下，在县纪委的精心指导下，我局以深入学习实践科学发展观为指导，认真贯彻落实省、市、县纪委会议精神，扎实的开展了“投资发展环境整治年”活动，进一步提升了服务水平。下面，我就“投资发展环境整治年”活动开展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一、全面落实工作责任，健全完善体制机制</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及时召开动员会，成立了领导小组，形成局主要领导负责，班子成员紧密配合的工作机制，促进活动各项工作落实到实处。一是严格落实活动责任制，实行“一把手”负总责，领导班子成员分工负责，局各股、室、队、所负责人负直接责任制度，切实承担起全系统活动各项任务。二是加强督促落实。紧紧围绕行政管理和执法、政务公开、干部作风、服务发展方面五个环节关键环节，细化分工，加强检查，完善机制，不断增强了活动工作的时效性。</w:t>
      </w:r>
    </w:p>
    <w:p>
      <w:pPr>
        <w:ind w:left="0" w:right="0" w:firstLine="560"/>
        <w:spacing w:before="450" w:after="450" w:line="312" w:lineRule="auto"/>
      </w:pPr>
      <w:r>
        <w:rPr>
          <w:rFonts w:ascii="宋体" w:hAnsi="宋体" w:eastAsia="宋体" w:cs="宋体"/>
          <w:color w:val="000"/>
          <w:sz w:val="28"/>
          <w:szCs w:val="28"/>
        </w:rPr>
        <w:t xml:space="preserve">二、切实加强学习，努力提高干部素质</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坚持主要领导讲党课制度，切实加强质监法律法规教育、权力观教育、廉洁从政教育、艰苦奋斗教育和岗位廉政教育，增强干部队伍综合素质，提高工作能力。同时，采取专题辅导为主，个人自学为辅的形式，围绕提高全体干部职工思想道德素质，每周集中学习四小时，并制定了学习计划，重点学习《损害群众利益行为行政责任追究试行办法》、咸阳市《关于优化投资环境的纪律规定》、《关于加强党政机关干部管理优化投资发展环境的暂行规定》、《关于进一步推进依法行政优化投资发展环境的若干规定（试行）》等重要文件。人均记学习笔记1万字，撰写心得体会1篇。</w:t>
      </w:r>
    </w:p>
    <w:p>
      <w:pPr>
        <w:ind w:left="0" w:right="0" w:firstLine="560"/>
        <w:spacing w:before="450" w:after="450" w:line="312" w:lineRule="auto"/>
      </w:pPr>
      <w:r>
        <w:rPr>
          <w:rFonts w:ascii="宋体" w:hAnsi="宋体" w:eastAsia="宋体" w:cs="宋体"/>
          <w:color w:val="000"/>
          <w:sz w:val="28"/>
          <w:szCs w:val="28"/>
        </w:rPr>
        <w:t xml:space="preserve">三、扎实开展自查自纠和集中整治工作</w:t>
      </w:r>
    </w:p>
    <w:p>
      <w:pPr>
        <w:ind w:left="0" w:right="0" w:firstLine="560"/>
        <w:spacing w:before="450" w:after="450" w:line="312" w:lineRule="auto"/>
      </w:pPr>
      <w:r>
        <w:rPr>
          <w:rFonts w:ascii="宋体" w:hAnsi="宋体" w:eastAsia="宋体" w:cs="宋体"/>
          <w:color w:val="000"/>
          <w:sz w:val="28"/>
          <w:szCs w:val="28"/>
        </w:rPr>
        <w:t xml:space="preserve">活动开展以来，我们主要采取设立意见箱，发放征询意见表的方式开展自查自纠。通过对照检查，查出了我局目前存在以下几方面的问题:一是服务地方经济力度不够大，对企业和当地质量管理指导不够，监管仍然存在薄弱环节。二是执法环境和服务行为仍需进一步规范。行政效率不高、管理不够人性化的地方也还存在，方便企业、方便群众方面有待进一步加强。三是学习抓得不够紧，常常以工作忙为借口，让事务占用了学习时间，学习不够深入，不够扎实。四是工作纪律上个别同志要求不严，还不时有迟到早退现象发生，工作作风不够扎实等。针对存在的问题认真组织干部开展了专题大讨论，议定整改措施。</w:t>
      </w:r>
    </w:p>
    <w:p>
      <w:pPr>
        <w:ind w:left="0" w:right="0" w:firstLine="560"/>
        <w:spacing w:before="450" w:after="450" w:line="312" w:lineRule="auto"/>
      </w:pPr>
      <w:r>
        <w:rPr>
          <w:rFonts w:ascii="宋体" w:hAnsi="宋体" w:eastAsia="宋体" w:cs="宋体"/>
          <w:color w:val="000"/>
          <w:sz w:val="28"/>
          <w:szCs w:val="28"/>
        </w:rPr>
        <w:t xml:space="preserve">四、转变机关作风，强化服务效能</w:t>
      </w:r>
    </w:p>
    <w:p>
      <w:pPr>
        <w:ind w:left="0" w:right="0" w:firstLine="560"/>
        <w:spacing w:before="450" w:after="450" w:line="312" w:lineRule="auto"/>
      </w:pPr>
      <w:r>
        <w:rPr>
          <w:rFonts w:ascii="宋体" w:hAnsi="宋体" w:eastAsia="宋体" w:cs="宋体"/>
          <w:color w:val="000"/>
          <w:sz w:val="28"/>
          <w:szCs w:val="28"/>
        </w:rPr>
        <w:t xml:space="preserve">“投资发展环境整治年”活动开展以来，我们以创建“五型”机关和建设“四好”干部队伍为载体，把提高行政效能、作为促进科学发展的重要切入点。扎实开展 “投资发展环境整治年”活动。以抓作风、促发展带动业务工作。</w:t>
      </w:r>
    </w:p>
    <w:p>
      <w:pPr>
        <w:ind w:left="0" w:right="0" w:firstLine="560"/>
        <w:spacing w:before="450" w:after="450" w:line="312" w:lineRule="auto"/>
      </w:pPr>
      <w:r>
        <w:rPr>
          <w:rFonts w:ascii="宋体" w:hAnsi="宋体" w:eastAsia="宋体" w:cs="宋体"/>
          <w:color w:val="000"/>
          <w:sz w:val="28"/>
          <w:szCs w:val="28"/>
        </w:rPr>
        <w:t xml:space="preserve">一是注重关注民生，把严厉打击假冒伪劣、维护群众利益作为我局的天职，在查处案件时做到了公正执法、文明执法、廉洁执法。严格执行国家质检总局“五公开”、“十不准”、“八严禁”规定,严格按照法定权限和程序行使权力，履行行政执法职责，勇当群众的“保护伞”。积极开展了农资、建材市场等专项整治活动，严厉打击制售假冒伪劣产品违法行为，对全县各单位的特种设备逐个进行了检查，及时消除事故隐患，确保了特种设备的安全运行；聘请专业人员对全县境内所有预制厂生产的空心楼板、烧结砖进行质量检测，对生产不合格预制板的企业现场进行监督整改，堵绝问题产品流入到群众手中。为促进经济发展创造了和谐的投资环境，让政府满意、群众受益。</w:t>
      </w:r>
    </w:p>
    <w:p>
      <w:pPr>
        <w:ind w:left="0" w:right="0" w:firstLine="560"/>
        <w:spacing w:before="450" w:after="450" w:line="312" w:lineRule="auto"/>
      </w:pPr>
      <w:r>
        <w:rPr>
          <w:rFonts w:ascii="宋体" w:hAnsi="宋体" w:eastAsia="宋体" w:cs="宋体"/>
          <w:color w:val="000"/>
          <w:sz w:val="28"/>
          <w:szCs w:val="28"/>
        </w:rPr>
        <w:t xml:space="preserve">二是高度重视食品安全问题。坚持抓食品生产加工企业学习教育工作，及时为企业提供了《食品安全法》、《食品添加剂使用卫生标准》等各种学习教育资料，指导企业积极学习相关法律法规，不断增加企业的法律意识。认真开展打击违法添加非食用物质和滥用食品添加剂专项整治工作。对辖区所有取证企业逐一排查,确保各企业不敢违法添加非食用物质,不滥用 3 食品添加剂。加强了食品添加剂使用的监管，提高了卤肉制品、调味品、食用油、糕点等重点产品的检查抽查频率和覆盖面，督促企业严格执行食品安全承诺等制度，加强对原材料采购验证和产成品批批检验，防止了有安全隐患的食品流出。</w:t>
      </w:r>
    </w:p>
    <w:p>
      <w:pPr>
        <w:ind w:left="0" w:right="0" w:firstLine="560"/>
        <w:spacing w:before="450" w:after="450" w:line="312" w:lineRule="auto"/>
      </w:pPr>
      <w:r>
        <w:rPr>
          <w:rFonts w:ascii="宋体" w:hAnsi="宋体" w:eastAsia="宋体" w:cs="宋体"/>
          <w:color w:val="000"/>
          <w:sz w:val="28"/>
          <w:szCs w:val="28"/>
        </w:rPr>
        <w:t xml:space="preserve">三是全力支持县域经济发展，为企业服务。深入贯彻县委第十七次党代会精神，为企业服好务。采取定期走访企业等形式，为企业提供有效、方便、快捷的服务，主动帮助制定、完善产品标准、计量检测和质量管理体系。实行跟踪服务，努力为企业解决生产设计、质量控制和生产过程中遇到的问题。对招商引资企业生产过程中出现的一些不规范行为，认真帮助整改，情节轻微，能够按要求在限期内改正，又未对社会造成危害的质量违法行为，依法减轻或免于行政处罚。</w:t>
      </w:r>
    </w:p>
    <w:p>
      <w:pPr>
        <w:ind w:left="0" w:right="0" w:firstLine="560"/>
        <w:spacing w:before="450" w:after="450" w:line="312" w:lineRule="auto"/>
      </w:pPr>
      <w:r>
        <w:rPr>
          <w:rFonts w:ascii="宋体" w:hAnsi="宋体" w:eastAsia="宋体" w:cs="宋体"/>
          <w:color w:val="000"/>
          <w:sz w:val="28"/>
          <w:szCs w:val="28"/>
        </w:rPr>
        <w:t xml:space="preserve">四是坚持用制度管人管事。坚持首问负责制、服务承诺制、限时办结制，认真落实“绿色通道”、“20个平静工作日”、行政问责和责任追究等制度，健全综合考评奖惩机制和全程监督制约机制，坚持用制度管人管事，提高优化投资发展环境工作的规范化、制度化水平，使企业能在一个宽松的环境中健康发展。</w:t>
      </w:r>
    </w:p>
    <w:p>
      <w:pPr>
        <w:ind w:left="0" w:right="0" w:firstLine="560"/>
        <w:spacing w:before="450" w:after="450" w:line="312" w:lineRule="auto"/>
      </w:pPr>
      <w:r>
        <w:rPr>
          <w:rFonts w:ascii="宋体" w:hAnsi="宋体" w:eastAsia="宋体" w:cs="宋体"/>
          <w:color w:val="000"/>
          <w:sz w:val="28"/>
          <w:szCs w:val="28"/>
        </w:rPr>
        <w:t xml:space="preserve">各位领导，我局 “投资发展环境整治年”活动虽然取得了一定的实效，但是离上级部门的要求还有一定差距，今后我们将继续按照文件要求，结合质监业务工作实际，继续深入开展此项活动，力争取得实效。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第三篇：XX年上半年固定资产的投资汇报</w:t>
      </w:r>
    </w:p>
    <w:p>
      <w:pPr>
        <w:ind w:left="0" w:right="0" w:firstLine="560"/>
        <w:spacing w:before="450" w:after="450" w:line="312" w:lineRule="auto"/>
      </w:pPr>
      <w:r>
        <w:rPr>
          <w:rFonts w:ascii="宋体" w:hAnsi="宋体" w:eastAsia="宋体" w:cs="宋体"/>
          <w:color w:val="000"/>
          <w:sz w:val="28"/>
          <w:szCs w:val="28"/>
        </w:rPr>
        <w:t xml:space="preserve">XX年上半年固定资产的投资汇报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月度完成情况看:1—6月,全县固定资产投资月度完成投资额均保持了20%以上的增速,月均完成投资额亿元,比去年同期月均高出亿元;年初尽管受假期及气候因素影响,1—2月仍完成投资亿元,3月下行至亿元后强势回升,至5月份达到最高值亿元,6月小幅回落,环比下降亿元。</w:t>
      </w:r>
    </w:p>
    <w:p>
      <w:pPr>
        <w:ind w:left="0" w:right="0" w:firstLine="560"/>
        <w:spacing w:before="450" w:after="450" w:line="312" w:lineRule="auto"/>
      </w:pPr>
      <w:r>
        <w:rPr>
          <w:rFonts w:ascii="宋体" w:hAnsi="宋体" w:eastAsia="宋体" w:cs="宋体"/>
          <w:color w:val="000"/>
          <w:sz w:val="28"/>
          <w:szCs w:val="28"/>
        </w:rPr>
        <w:t xml:space="preserve">从目标任务完成进度看:1—6月,全县固定资产投资完成额占市目标任务的%。其中,工业投资完成亿元,占市年目标%,增长%,超全市平均增速个百分点;技改投资完成亿元,占市年目标%,增长%,超全市平均增速近5个百分点。</w:t>
      </w:r>
    </w:p>
    <w:p>
      <w:pPr>
        <w:ind w:left="0" w:right="0" w:firstLine="560"/>
        <w:spacing w:before="450" w:after="450" w:line="312" w:lineRule="auto"/>
      </w:pPr>
      <w:r>
        <w:rPr>
          <w:rFonts w:ascii="宋体" w:hAnsi="宋体" w:eastAsia="宋体" w:cs="宋体"/>
          <w:color w:val="000"/>
          <w:sz w:val="28"/>
          <w:szCs w:val="28"/>
        </w:rPr>
        <w:t xml:space="preserve">从投资结构看:1—6月,一产业累计完成投资亿元,增长%;二产业累计完成投资亿元,增长%;三产业累计完成投资额亿元,同比增长%。一、二、三产业投资结构为由去年同期的::改善为::,投资结构继续得到优化调整。</w:t>
      </w:r>
    </w:p>
    <w:p>
      <w:pPr>
        <w:ind w:left="0" w:right="0" w:firstLine="560"/>
        <w:spacing w:before="450" w:after="450" w:line="312" w:lineRule="auto"/>
      </w:pPr>
      <w:r>
        <w:rPr>
          <w:rFonts w:ascii="宋体" w:hAnsi="宋体" w:eastAsia="宋体" w:cs="宋体"/>
          <w:color w:val="000"/>
          <w:sz w:val="28"/>
          <w:szCs w:val="28"/>
        </w:rPr>
        <w:t xml:space="preserve">从投资类型看:基础设施完成投资亿元,下降%;产业完成投资亿元,增长%;民生及社会事业投资成效显着,完成投资亿元,增长%;房地产开发投资亿元,增长%;其他投资亿元、增长%。</w:t>
      </w:r>
    </w:p>
    <w:p>
      <w:pPr>
        <w:ind w:left="0" w:right="0" w:firstLine="560"/>
        <w:spacing w:before="450" w:after="450" w:line="312" w:lineRule="auto"/>
      </w:pPr>
      <w:r>
        <w:rPr>
          <w:rFonts w:ascii="宋体" w:hAnsi="宋体" w:eastAsia="宋体" w:cs="宋体"/>
          <w:color w:val="000"/>
          <w:sz w:val="28"/>
          <w:szCs w:val="28"/>
        </w:rPr>
        <w:t xml:space="preserve">从纵向比较看:受国家宏观经济下行形势的影响,与去年同期相比,今年1—6月全县固定资产投资增幅下降个百分点,工业投资增幅下降个百分点,技改投资增幅提高近2个百分点。</w:t>
      </w:r>
    </w:p>
    <w:p>
      <w:pPr>
        <w:ind w:left="0" w:right="0" w:firstLine="560"/>
        <w:spacing w:before="450" w:after="450" w:line="312" w:lineRule="auto"/>
      </w:pPr>
      <w:r>
        <w:rPr>
          <w:rFonts w:ascii="宋体" w:hAnsi="宋体" w:eastAsia="宋体" w:cs="宋体"/>
          <w:color w:val="000"/>
          <w:sz w:val="28"/>
          <w:szCs w:val="28"/>
        </w:rPr>
        <w:t xml:space="preserve">从横向对比看:1—6月全县全社会固定资产投资额比全市总量排第一位的县少亿元,比新成立的区多亿元,占全市总投资额%。三县三区完成市目标任务进度差距不大,均处于42%上下范围,与完成进度最好的经开区比较,仅少个百分点。在工业投资和技改投资方面,完成总量均位列全市第一。</w:t>
      </w:r>
    </w:p>
    <w:p>
      <w:pPr>
        <w:ind w:left="0" w:right="0" w:firstLine="560"/>
        <w:spacing w:before="450" w:after="450" w:line="312" w:lineRule="auto"/>
      </w:pPr>
      <w:r>
        <w:rPr>
          <w:rFonts w:ascii="宋体" w:hAnsi="宋体" w:eastAsia="宋体" w:cs="宋体"/>
          <w:color w:val="000"/>
          <w:sz w:val="28"/>
          <w:szCs w:val="28"/>
        </w:rPr>
        <w:t xml:space="preserve">二、运行特点及存在问题</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一是投资总量继续放大。由于投资基数变化和投资制度调整,今年上半年各月投资增幅与去年同期相比,均呈现不同程度的回落态势,但仍然保持了较快增长,1—6月全社会固定资产投资总量同比净增亿元。</w:t>
      </w:r>
    </w:p>
    <w:p>
      <w:pPr>
        <w:ind w:left="0" w:right="0" w:firstLine="560"/>
        <w:spacing w:before="450" w:after="450" w:line="312" w:lineRule="auto"/>
      </w:pPr>
      <w:r>
        <w:rPr>
          <w:rFonts w:ascii="宋体" w:hAnsi="宋体" w:eastAsia="宋体" w:cs="宋体"/>
          <w:color w:val="000"/>
          <w:sz w:val="28"/>
          <w:szCs w:val="28"/>
        </w:rPr>
        <w:t xml:space="preserve">二是亿元项目支撑有力。截止目前,不包括房产开发项目,在库计划总投资1亿元以上项目57个,占项目总数%,完成投资亿元,占半年投资总量的%,稳坐半壁江山,产生了极大的引领和拉动作用。</w:t>
      </w:r>
    </w:p>
    <w:p>
      <w:pPr>
        <w:ind w:left="0" w:right="0" w:firstLine="560"/>
        <w:spacing w:before="450" w:after="450" w:line="312" w:lineRule="auto"/>
      </w:pPr>
      <w:r>
        <w:rPr>
          <w:rFonts w:ascii="宋体" w:hAnsi="宋体" w:eastAsia="宋体" w:cs="宋体"/>
          <w:color w:val="000"/>
          <w:sz w:val="28"/>
          <w:szCs w:val="28"/>
        </w:rPr>
        <w:t xml:space="preserve">三是房产投资高位运行。上半年,在库房产开发项目13个(新入库2个),同比减少1个。自本年初起房产投资增势强劲,2—3月保持高速增长,分别为%、%,之后渐成放缓态势,尽管如此,6月依然保持了%的增长。</w:t>
      </w:r>
    </w:p>
    <w:p>
      <w:pPr>
        <w:ind w:left="0" w:right="0" w:firstLine="560"/>
        <w:spacing w:before="450" w:after="450" w:line="312" w:lineRule="auto"/>
      </w:pPr>
      <w:r>
        <w:rPr>
          <w:rFonts w:ascii="宋体" w:hAnsi="宋体" w:eastAsia="宋体" w:cs="宋体"/>
          <w:color w:val="000"/>
          <w:sz w:val="28"/>
          <w:szCs w:val="28"/>
        </w:rPr>
        <w:t xml:space="preserve">四是资金来源途径拓宽。随着县委、政府一系列招商引资、鼓励投资政策出台,全县资金来源结构变化明显。国家预算资金同比下降%,国内贷款增长%,自筹资金增长11%,其他资金增长%。截止6月底,全县到位资金亿元,增长11%,投资活力竞相迸发。</w:t>
      </w:r>
    </w:p>
    <w:p>
      <w:pPr>
        <w:ind w:left="0" w:right="0" w:firstLine="560"/>
        <w:spacing w:before="450" w:after="450" w:line="312" w:lineRule="auto"/>
      </w:pPr>
      <w:r>
        <w:rPr>
          <w:rFonts w:ascii="宋体" w:hAnsi="宋体" w:eastAsia="宋体" w:cs="宋体"/>
          <w:color w:val="000"/>
          <w:sz w:val="28"/>
          <w:szCs w:val="28"/>
        </w:rPr>
        <w:t xml:space="preserve">五是新开项目量多额小。1—6月,全县入库新开工项目102个,增长%,但投资规模明显偏小,计划总投资亿元,同比下降%。新开工项目本年完成投资亿元,同比下降%;6月当月新开工项目36个,仅完成投资亿元。</w:t>
      </w:r>
    </w:p>
    <w:p>
      <w:pPr>
        <w:ind w:left="0" w:right="0" w:firstLine="560"/>
        <w:spacing w:before="450" w:after="450" w:line="312" w:lineRule="auto"/>
      </w:pPr>
      <w:r>
        <w:rPr>
          <w:rFonts w:ascii="宋体" w:hAnsi="宋体" w:eastAsia="宋体" w:cs="宋体"/>
          <w:color w:val="000"/>
          <w:sz w:val="28"/>
          <w:szCs w:val="28"/>
        </w:rPr>
        <w:t xml:space="preserve">六是二、三产业投资旺盛。随着工业园区重点项目、个体加工生产经营项目加快建设,教育、医疗保障等惠民政策抓紧实施,带动了二三产业投资增速较快。其中,制造业增长%,教育、卫生等社会事业增幅比同期超1倍以上。</w:t>
      </w:r>
    </w:p>
    <w:p>
      <w:pPr>
        <w:ind w:left="0" w:right="0" w:firstLine="560"/>
        <w:spacing w:before="450" w:after="450" w:line="312" w:lineRule="auto"/>
      </w:pPr>
      <w:r>
        <w:rPr>
          <w:rFonts w:ascii="宋体" w:hAnsi="宋体" w:eastAsia="宋体" w:cs="宋体"/>
          <w:color w:val="000"/>
          <w:sz w:val="28"/>
          <w:szCs w:val="28"/>
        </w:rPr>
        <w:t xml:space="preserve">七是旅游投资呈现亮点。围绕“一乡两园三线”布局,我县一大批旅游文化产业项目相继开工建设。佛头山文化产业园、驷马水乡、巴山新居、南天门森林运动广场、巴灵台风景区、白衣古镇等在库项目计划总投资近90亿元,半年累计完成投资亿元,预计后期潜力巨大,旅游文化产业项目正在成为新的经济增长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项目入库存在差距。1—6月,全县申报项目133个(含房产2个),审核通过96个,入库率%;入库项目计划总投资亿元,仅完成全年入库目标任务200亿元的四分之一,时序进度落后50个百分点。与县同期入库123个(含房产8个)计划总投资75亿元相比,我县存在不小差距。</w:t>
      </w:r>
    </w:p>
    <w:p>
      <w:pPr>
        <w:ind w:left="0" w:right="0" w:firstLine="560"/>
        <w:spacing w:before="450" w:after="450" w:line="312" w:lineRule="auto"/>
      </w:pPr>
      <w:r>
        <w:rPr>
          <w:rFonts w:ascii="宋体" w:hAnsi="宋体" w:eastAsia="宋体" w:cs="宋体"/>
          <w:color w:val="000"/>
          <w:sz w:val="28"/>
          <w:szCs w:val="28"/>
        </w:rPr>
        <w:t xml:space="preserve">二是重大项目开工不足。半年来,我县新开工项目102个,增长%,但亿元以上项目仅7个,同比下降%。新开工项目计划总投资亿元,因重大项目开工不足,直接影响到计划总投资同比下降%。同时,重大项目存量不足不但导致下半年固定资产投资缺乏强力支撑,也使我县更快更好完成市下达全年目标任务面临着严峻考验。</w:t>
      </w:r>
    </w:p>
    <w:p>
      <w:pPr>
        <w:ind w:left="0" w:right="0" w:firstLine="560"/>
        <w:spacing w:before="450" w:after="450" w:line="312" w:lineRule="auto"/>
      </w:pPr>
      <w:r>
        <w:rPr>
          <w:rFonts w:ascii="宋体" w:hAnsi="宋体" w:eastAsia="宋体" w:cs="宋体"/>
          <w:color w:val="000"/>
          <w:sz w:val="28"/>
          <w:szCs w:val="28"/>
        </w:rPr>
        <w:t xml:space="preserve">三是工业技改情况堪忧。1—6月,工业技改项目完成投资情况总体良好,位居全市前列。目前,在库工业项目23个,结转16个,本年新入库7个,计划总投资亿元,剩余投资亿元;其中,技改项目13个,本年新入库仅4个,计划总投资亿元,剩余投资亿元。即便在库项目本年全部投产,工业投资基本能完成全年任务,但技改项目仅能完成亿元,差全年目标任务亿元。因此,下半年工业技改面临的形势极为艰难,存有“虎头蛇尾”的潜在危险。</w:t>
      </w:r>
    </w:p>
    <w:p>
      <w:pPr>
        <w:ind w:left="0" w:right="0" w:firstLine="560"/>
        <w:spacing w:before="450" w:after="450" w:line="312" w:lineRule="auto"/>
      </w:pPr>
      <w:r>
        <w:rPr>
          <w:rFonts w:ascii="宋体" w:hAnsi="宋体" w:eastAsia="宋体" w:cs="宋体"/>
          <w:color w:val="000"/>
          <w:sz w:val="28"/>
          <w:szCs w:val="28"/>
        </w:rPr>
        <w:t xml:space="preserve">四是房产开发投资偏热。1—6月,我县房地产呈现“一头冷一头热”的分化格局。一方面是投资的高位运行增长,一方面是施工建设、销售面积同比大幅回落。本年到位资金和各项应付款分别增长43%、%,但房屋施工面积同比下降%,竣工面积下降%,商品房屋销售建筑面积下降%,其中现房销售面积下降%,期房销售下降%,现房和期房销售额均下降53%左右。这里面固然有房产项目个数减少因素影响,但更与当前房产市场投资过热、房屋销售滞后关系甚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随着我国经济体制改革的全面深化,从政策环境看,国家对经济发展更加注重“调结构、转方式”,唯GDP观念正被重新解读和创新。同时,由于我县固定资产投资近几年连续高位运行,基数愈来愈大,要长期保持较快增长难度较大,上半年增速同比小幅回落也在情理之中。为此,建议在今后的工作中注重以下几方面工作:</w:t>
      </w:r>
    </w:p>
    <w:p>
      <w:pPr>
        <w:ind w:left="0" w:right="0" w:firstLine="560"/>
        <w:spacing w:before="450" w:after="450" w:line="312" w:lineRule="auto"/>
      </w:pPr>
      <w:r>
        <w:rPr>
          <w:rFonts w:ascii="宋体" w:hAnsi="宋体" w:eastAsia="宋体" w:cs="宋体"/>
          <w:color w:val="000"/>
          <w:sz w:val="28"/>
          <w:szCs w:val="28"/>
        </w:rPr>
        <w:t xml:space="preserve">一是立足全局,在强化政府主导作用上下功夫。深刻领会中央、省、市关于经济工作的战略部署,正确处理好经济结构调整和保持投资发展两者之间的关系,强化固定资产投资对县域经济增长的主体拉动作用。在抓好当前项目的同时,着力点进一步向促进经济结构转型升级和产业层次的提升。坚决摒弃“高投入、高污染、高能耗”项目,引导投资有序向民生及社会事业、先进制造业、现代服务业、生态环保、资源节约等领域倾斜,流向市场前景好、效益高、产业链长、牵动性大的新兴产业项目。大力推动招商引资,积极搭建宽领域、高层次的招商平台,培育多元投资主体,为我县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狠抓协作,在加大项目工作力度上下功夫。在政府的安排部署下,各部门通力协作,信息共享,扎实抓好项目各项工作。发改、经信部门要认真研究国家投资导向和产业政策,立足县域工业园区建设、中长远发展规划等实际,科学论证储备一批新项目。在项目选择上,尤其要深挖潜力,将重点放在亿元以上重大项目及工业技改项目上,提规模、扩总量、增效益。住建、规划、环保、国土、电力等部门要抓紧做好前期各项要素保障工作,加快项目落地速度。统计部门要精心指导业主单位项目申报工作,有效提高入库成功率。各项目主管单位要强化项目建设督导和服务工作,增大实物工作量,确保固定资产投资不闪火、不松劲。</w:t>
      </w:r>
    </w:p>
    <w:p>
      <w:pPr>
        <w:ind w:left="0" w:right="0" w:firstLine="560"/>
        <w:spacing w:before="450" w:after="450" w:line="312" w:lineRule="auto"/>
      </w:pPr>
      <w:r>
        <w:rPr>
          <w:rFonts w:ascii="宋体" w:hAnsi="宋体" w:eastAsia="宋体" w:cs="宋体"/>
          <w:color w:val="000"/>
          <w:sz w:val="28"/>
          <w:szCs w:val="28"/>
        </w:rPr>
        <w:t xml:space="preserve">三是防范风险,在规范房产开发秩序上下功夫。统计资料显示:我县房产开发市场正面临投资偏热、销售滞后、住房空置率偏高等萌芽性风险,政府需要结合当前宏观经济形式,制定合适的政策与应对措施。建立完善经济预警系统,深入研究房产开发活动的波动及其规律,科学研判发展趋势,全面评估潜在风险。运用法律、政策等综合配套措施,既支持住房刚性需求,尽可能实现人有所居,同时又从严打击投机性囤地、捂盘、炒房行为。切实加强银行信贷、民间借贷规范管理,避免非法集资的蝴蝶效应。严格执行土地审批制度,合理实施商品房规划建设,努力使房产市场在供求关系上保持最大限度的平衡。</w:t>
      </w:r>
    </w:p>
    <w:p>
      <w:pPr>
        <w:ind w:left="0" w:right="0" w:firstLine="560"/>
        <w:spacing w:before="450" w:after="450" w:line="312" w:lineRule="auto"/>
      </w:pPr>
      <w:r>
        <w:rPr>
          <w:rFonts w:ascii="黑体" w:hAnsi="黑体" w:eastAsia="黑体" w:cs="黑体"/>
          <w:color w:val="000000"/>
          <w:sz w:val="36"/>
          <w:szCs w:val="36"/>
          <w:b w:val="1"/>
          <w:bCs w:val="1"/>
        </w:rPr>
        <w:t xml:space="preserve">第四篇：全市投资推动会发言稿</w:t>
      </w:r>
    </w:p>
    <w:p>
      <w:pPr>
        <w:ind w:left="0" w:right="0" w:firstLine="560"/>
        <w:spacing w:before="450" w:after="450" w:line="312" w:lineRule="auto"/>
      </w:pPr>
      <w:r>
        <w:rPr>
          <w:rFonts w:ascii="宋体" w:hAnsi="宋体" w:eastAsia="宋体" w:cs="宋体"/>
          <w:color w:val="000"/>
          <w:sz w:val="28"/>
          <w:szCs w:val="28"/>
        </w:rPr>
        <w:t xml:space="preserve">在全市投资推动工作会议上的表态发言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组织召开全市投资推动工作会议，充分体现了市委、市政府对进一步加强我市固定资产投资管理的重视和抢抓发展机遇推动全市经济又好又快发展的坚定决心。作为我市市政基础设施建设和公用民用建筑发展的牵头协调单位，我们深感责任重大。今年年初确定的投资任务目标是：全年计划实现城市基础设施建设投资***亿元，房地产开发投资***亿元，同比增长***%。截止9月底，我市实际完成城市基础设施建设投资***亿元，同比增长**%，占全年计划任务的**%；完成房地产开发投资***亿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为完成市委、市政府调增全市固定资产投资规模的决策部署，促进基础设施建设和房地产业持续健康发展，我代表****委在此郑重表态：坚定拥护市委、市政府决策部署，克服困难创造条件，坚决完成市委、市政府确定的投资增长任务。按照今天的会议精神，确保在年初任务目标基础上超额</w:t>
      </w:r>
    </w:p>
    <w:p>
      <w:pPr>
        <w:ind w:left="0" w:right="0" w:firstLine="560"/>
        <w:spacing w:before="450" w:after="450" w:line="312" w:lineRule="auto"/>
      </w:pPr>
      <w:r>
        <w:rPr>
          <w:rFonts w:ascii="宋体" w:hAnsi="宋体" w:eastAsia="宋体" w:cs="宋体"/>
          <w:color w:val="000"/>
          <w:sz w:val="28"/>
          <w:szCs w:val="28"/>
        </w:rPr>
        <w:t xml:space="preserve">完成***亿元的投资目标，总计完成****亿元投资任务。其中，市政基础设施完成***亿元投资，住宅及公建完成***亿元投资。为实现上述目标，我们将着力在以下几方面做好工作：</w:t>
      </w:r>
    </w:p>
    <w:p>
      <w:pPr>
        <w:ind w:left="0" w:right="0" w:firstLine="560"/>
        <w:spacing w:before="450" w:after="450" w:line="312" w:lineRule="auto"/>
      </w:pPr>
      <w:r>
        <w:rPr>
          <w:rFonts w:ascii="宋体" w:hAnsi="宋体" w:eastAsia="宋体" w:cs="宋体"/>
          <w:color w:val="000"/>
          <w:sz w:val="28"/>
          <w:szCs w:val="28"/>
        </w:rPr>
        <w:t xml:space="preserve">一、统一思想提高认识，增强超额完成投资任务的紧迫感和使命感。</w:t>
      </w:r>
    </w:p>
    <w:p>
      <w:pPr>
        <w:ind w:left="0" w:right="0" w:firstLine="560"/>
        <w:spacing w:before="450" w:after="450" w:line="312" w:lineRule="auto"/>
      </w:pPr>
      <w:r>
        <w:rPr>
          <w:rFonts w:ascii="宋体" w:hAnsi="宋体" w:eastAsia="宋体" w:cs="宋体"/>
          <w:color w:val="000"/>
          <w:sz w:val="28"/>
          <w:szCs w:val="28"/>
        </w:rPr>
        <w:t xml:space="preserve">近年来，随着市委、市政府各项重大决策部署的逐步落实，我市经济社会实现又好又快发展，成功应对了国际金融危机等一系列挑战，国民生产总值、财政收入、人均可支配收入等主要经济指标连续保持稳定较快增长，特别是固定资产投资呈现了较大增幅，对于拉动经济发展，保障民计民生发挥了重大作用。今年，通过贯彻落实市委、市政府一系列决策部署，我市经济形势总体发展良好，城建系统的固定资产投资基本实现了既定阶段性目标。看到成绩的同时，我们也清醒的意识到，当前城建系统进一步扩大投资，加快项目建设的阻力依然不小。一是国家收紧了对政府融资平台的贷款支持力度，市政基础设施建设融资难度加大；二是中心城区土地储备和供应逐渐吃紧，土地整理难度和拆迁成本都有明显加大；三是宏观调控政策风向不明确，中央政府有进一步出台严厉调控措施的可能性。在面临内部难题的同时，兄弟省市近年来都表现出了强劲的发展态势，特别是***、***、***、***等中心城市的主要经济指标都有较大领先优势。我</w:t>
      </w:r>
    </w:p>
    <w:p>
      <w:pPr>
        <w:ind w:left="0" w:right="0" w:firstLine="560"/>
        <w:spacing w:before="450" w:after="450" w:line="312" w:lineRule="auto"/>
      </w:pPr>
      <w:r>
        <w:rPr>
          <w:rFonts w:ascii="宋体" w:hAnsi="宋体" w:eastAsia="宋体" w:cs="宋体"/>
          <w:color w:val="000"/>
          <w:sz w:val="28"/>
          <w:szCs w:val="28"/>
        </w:rPr>
        <w:t xml:space="preserve">们全体干部职工应当深刻认识到优质高效加快城市建设的重要意义，自觉增强加快城市建设发展的勇气和信心，创造上下凝聚、奋勇争先的良好氛围。</w:t>
      </w:r>
    </w:p>
    <w:p>
      <w:pPr>
        <w:ind w:left="0" w:right="0" w:firstLine="560"/>
        <w:spacing w:before="450" w:after="450" w:line="312" w:lineRule="auto"/>
      </w:pPr>
      <w:r>
        <w:rPr>
          <w:rFonts w:ascii="宋体" w:hAnsi="宋体" w:eastAsia="宋体" w:cs="宋体"/>
          <w:color w:val="000"/>
          <w:sz w:val="28"/>
          <w:szCs w:val="28"/>
        </w:rPr>
        <w:t xml:space="preserve">二、坚定信心抢抓机遇，做好促开工、保竣工协调服务。</w:t>
      </w:r>
    </w:p>
    <w:p>
      <w:pPr>
        <w:ind w:left="0" w:right="0" w:firstLine="560"/>
        <w:spacing w:before="450" w:after="450" w:line="312" w:lineRule="auto"/>
      </w:pPr>
      <w:r>
        <w:rPr>
          <w:rFonts w:ascii="宋体" w:hAnsi="宋体" w:eastAsia="宋体" w:cs="宋体"/>
          <w:color w:val="000"/>
          <w:sz w:val="28"/>
          <w:szCs w:val="28"/>
        </w:rPr>
        <w:t xml:space="preserve">虽然前进的道路上有困难和挑战，但是我们也要深刻认识当前的有利条件。正如****书记所指出的，一是尽管我们遇到困难很多，但***处于上升期的趋势不会改变；二是尽管受到的影响比较大，但是多个层面联动发展的格局不会改变；三是尽管经济增长速度会放缓，但是建立在一大批高水平项目上的发展后劲不会改变。今年4月份国家出台新的宏观调控政策以来，我市房地产市场出现了一定的观望氛围，但从最新的统计快报数据来看，全市的房屋交易量正在明显回升，由此缓解了开发企业资金压力，增强了各方投资我市房地产市场的信心，也有理由期待土地市场逐步回升。只要辅以科学恰当的政策措施，完全能够引导全行业在四季度实现一定幅度的投资增长。</w:t>
      </w:r>
    </w:p>
    <w:p>
      <w:pPr>
        <w:ind w:left="0" w:right="0" w:firstLine="560"/>
        <w:spacing w:before="450" w:after="450" w:line="312" w:lineRule="auto"/>
      </w:pPr>
      <w:r>
        <w:rPr>
          <w:rFonts w:ascii="宋体" w:hAnsi="宋体" w:eastAsia="宋体" w:cs="宋体"/>
          <w:color w:val="000"/>
          <w:sz w:val="28"/>
          <w:szCs w:val="28"/>
        </w:rPr>
        <w:t xml:space="preserve">下一步，将会同有关部门以重大项目为突破口，成立协调服务小组，主动深入一线服务，推动具备条件的项目尽早开工，促进在建项目早日竣工。计划选择***、***项目等涉及的**个项目，规划建筑面积***万平方米，作为四季度促开工、增投资重点项目。协调各部门采取联合办公方式，加大并联审批力度，压缩办件时限，加快规划和建设前期审批</w:t>
      </w:r>
    </w:p>
    <w:p>
      <w:pPr>
        <w:ind w:left="0" w:right="0" w:firstLine="560"/>
        <w:spacing w:before="450" w:after="450" w:line="312" w:lineRule="auto"/>
      </w:pPr>
      <w:r>
        <w:rPr>
          <w:rFonts w:ascii="宋体" w:hAnsi="宋体" w:eastAsia="宋体" w:cs="宋体"/>
          <w:color w:val="000"/>
          <w:sz w:val="28"/>
          <w:szCs w:val="28"/>
        </w:rPr>
        <w:t xml:space="preserve">工作。同时，我们将加大闲置土地和停滞项目的处理力度，推动项目按出让合同约定期限开工建设。</w:t>
      </w:r>
    </w:p>
    <w:p>
      <w:pPr>
        <w:ind w:left="0" w:right="0" w:firstLine="560"/>
        <w:spacing w:before="450" w:after="450" w:line="312" w:lineRule="auto"/>
      </w:pPr>
      <w:r>
        <w:rPr>
          <w:rFonts w:ascii="宋体" w:hAnsi="宋体" w:eastAsia="宋体" w:cs="宋体"/>
          <w:color w:val="000"/>
          <w:sz w:val="28"/>
          <w:szCs w:val="28"/>
        </w:rPr>
        <w:t xml:space="preserve">三、加大保障性住房建设力度，实现投资增长和改善民生双重目标</w:t>
      </w:r>
    </w:p>
    <w:p>
      <w:pPr>
        <w:ind w:left="0" w:right="0" w:firstLine="560"/>
        <w:spacing w:before="450" w:after="450" w:line="312" w:lineRule="auto"/>
      </w:pPr>
      <w:r>
        <w:rPr>
          <w:rFonts w:ascii="宋体" w:hAnsi="宋体" w:eastAsia="宋体" w:cs="宋体"/>
          <w:color w:val="000"/>
          <w:sz w:val="28"/>
          <w:szCs w:val="28"/>
        </w:rPr>
        <w:t xml:space="preserve">为切实增加普通房和保障性住房有效供给，加快改善中低收入群众住房条件，重点采取以下措施：一是在建设用地供应上要优先满足保障性住房和普通房用地需要。二是继续加大对保障性住房建设的金融支持力度。引导商业银行开展对****住房项目的定向贷款。三是加大中心城区土地整理力度。会同各部门大力推进****改造工作，妥善安置拆迁居民，进一步拉动城建投资，同时为城市发展积蓄后劲，整理储备一定规模的可出让土地。</w:t>
      </w:r>
    </w:p>
    <w:p>
      <w:pPr>
        <w:ind w:left="0" w:right="0" w:firstLine="560"/>
        <w:spacing w:before="450" w:after="450" w:line="312" w:lineRule="auto"/>
      </w:pPr>
      <w:r>
        <w:rPr>
          <w:rFonts w:ascii="宋体" w:hAnsi="宋体" w:eastAsia="宋体" w:cs="宋体"/>
          <w:color w:val="000"/>
          <w:sz w:val="28"/>
          <w:szCs w:val="28"/>
        </w:rPr>
        <w:t xml:space="preserve">四、加强和改善房地产宏观调控，保持市场平稳健康发展</w:t>
      </w:r>
    </w:p>
    <w:p>
      <w:pPr>
        <w:ind w:left="0" w:right="0" w:firstLine="560"/>
        <w:spacing w:before="450" w:after="450" w:line="312" w:lineRule="auto"/>
      </w:pPr>
      <w:r>
        <w:rPr>
          <w:rFonts w:ascii="宋体" w:hAnsi="宋体" w:eastAsia="宋体" w:cs="宋体"/>
          <w:color w:val="000"/>
          <w:sz w:val="28"/>
          <w:szCs w:val="28"/>
        </w:rPr>
        <w:t xml:space="preserve">房地产市场平稳健康发展是保证实现投资目标的重要前提，我委将继续按照市委、市政府指示，加强市场运行监测分析，会同各部门综合运用信贷、税收、土地等手段，支持居民自住和改善型住房需求，抑制投资投机性购房需求，加强房地产市场监管，防范市场风险，促进市场平稳健康发展。</w:t>
      </w:r>
    </w:p>
    <w:p>
      <w:pPr>
        <w:ind w:left="0" w:right="0" w:firstLine="560"/>
        <w:spacing w:before="450" w:after="450" w:line="312" w:lineRule="auto"/>
      </w:pPr>
      <w:r>
        <w:rPr>
          <w:rFonts w:ascii="宋体" w:hAnsi="宋体" w:eastAsia="宋体" w:cs="宋体"/>
          <w:color w:val="000"/>
          <w:sz w:val="28"/>
          <w:szCs w:val="28"/>
        </w:rPr>
        <w:t xml:space="preserve">各位领导、同志们，我们相信，在市委、市政府的正确领导下，通过对经济发展环境和发展机遇的分析判断，辅以</w:t>
      </w:r>
    </w:p>
    <w:p>
      <w:pPr>
        <w:ind w:left="0" w:right="0" w:firstLine="560"/>
        <w:spacing w:before="450" w:after="450" w:line="312" w:lineRule="auto"/>
      </w:pPr>
      <w:r>
        <w:rPr>
          <w:rFonts w:ascii="宋体" w:hAnsi="宋体" w:eastAsia="宋体" w:cs="宋体"/>
          <w:color w:val="000"/>
          <w:sz w:val="28"/>
          <w:szCs w:val="28"/>
        </w:rPr>
        <w:t xml:space="preserve">系统、科学、扎实的工作措施，我们将保质保量按时全面完成市委、市政府交给我们的各项任务。谢谢大家！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第五篇：投资说明会通稿</w:t>
      </w:r>
    </w:p>
    <w:p>
      <w:pPr>
        <w:ind w:left="0" w:right="0" w:firstLine="560"/>
        <w:spacing w:before="450" w:after="450" w:line="312" w:lineRule="auto"/>
      </w:pPr>
      <w:r>
        <w:rPr>
          <w:rFonts w:ascii="宋体" w:hAnsi="宋体" w:eastAsia="宋体" w:cs="宋体"/>
          <w:color w:val="000"/>
          <w:sz w:val="28"/>
          <w:szCs w:val="28"/>
        </w:rPr>
        <w:t xml:space="preserve">昆山借旅游节筑巢引凤旅游投资说明会揽金117.34亿</w:t>
      </w:r>
    </w:p>
    <w:p>
      <w:pPr>
        <w:ind w:left="0" w:right="0" w:firstLine="560"/>
        <w:spacing w:before="450" w:after="450" w:line="312" w:lineRule="auto"/>
      </w:pPr>
      <w:r>
        <w:rPr>
          <w:rFonts w:ascii="宋体" w:hAnsi="宋体" w:eastAsia="宋体" w:cs="宋体"/>
          <w:color w:val="000"/>
          <w:sz w:val="28"/>
          <w:szCs w:val="28"/>
        </w:rPr>
        <w:t xml:space="preserve">---18个大型旅游项目花落昆山</w:t>
      </w:r>
    </w:p>
    <w:p>
      <w:pPr>
        <w:ind w:left="0" w:right="0" w:firstLine="560"/>
        <w:spacing w:before="450" w:after="450" w:line="312" w:lineRule="auto"/>
      </w:pPr>
      <w:r>
        <w:rPr>
          <w:rFonts w:ascii="宋体" w:hAnsi="宋体" w:eastAsia="宋体" w:cs="宋体"/>
          <w:color w:val="000"/>
          <w:sz w:val="28"/>
          <w:szCs w:val="28"/>
        </w:rPr>
        <w:t xml:space="preserve">4月23日上午，美丽的阳澄湖畔，彩旗飘飘，格外绚丽，2024中国昆山旅游推介暨投资说明会在阳澄湖费尔蒙酒店隆重举行。中共昆山市委副书记、市长管爱国出席会议并致词。说明会由昆山市政府副市长韩卫主持。莱蒙鹏源国际集团、海润影视集团、香港和记洋行、中茵股份、上海文广集团、玉麒麟文化传媒有限公司等近百家境内外及昆山本地旅游投资商参加了说明会。</w:t>
      </w:r>
    </w:p>
    <w:p>
      <w:pPr>
        <w:ind w:left="0" w:right="0" w:firstLine="560"/>
        <w:spacing w:before="450" w:after="450" w:line="312" w:lineRule="auto"/>
      </w:pPr>
      <w:r>
        <w:rPr>
          <w:rFonts w:ascii="宋体" w:hAnsi="宋体" w:eastAsia="宋体" w:cs="宋体"/>
          <w:color w:val="000"/>
          <w:sz w:val="28"/>
          <w:szCs w:val="28"/>
        </w:rPr>
        <w:t xml:space="preserve">说明会上，昆山市旅游局局长董建国向与会客商介绍了昆山旅游的发展情况，全景式展现了良好的旅游投资环境，推出了各旅游功能区的招商意向。当天达成签约项目18个，总投资达117.34亿元，其中，超过1亿元的项目11个，超10亿元的项目3个。由玉麒麟文化传媒有限公司投资的项目——昆山动漫主题城堡乐园总投资额达53.8亿元人民币，位居本次签约项目投资额之冠，此外，总投资20亿元、集高档酒店、购物广场、餐饮娱乐等一体的城市综合体项目签约落户昆山周市镇，投资8亿元的中茵皇冠假日酒店位花落昆山高新区。随着一批投资规模大、市场前景好、产业带动性强的旅游项目成功签约落户，昆山旅游的新一轮大开发、大发展将全面启航，旅游新看点、新亮点将不断涌现，推动昆山旅游产业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2025-06-21T06:52:53+08:00</dcterms:created>
  <dcterms:modified xsi:type="dcterms:W3CDTF">2025-06-21T06:52:53+08:00</dcterms:modified>
</cp:coreProperties>
</file>

<file path=docProps/custom.xml><?xml version="1.0" encoding="utf-8"?>
<Properties xmlns="http://schemas.openxmlformats.org/officeDocument/2006/custom-properties" xmlns:vt="http://schemas.openxmlformats.org/officeDocument/2006/docPropsVTypes"/>
</file>