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光远玻纤项目简介(8.1)（汇编）</w:t>
      </w:r>
      <w:bookmarkEnd w:id="1"/>
    </w:p>
    <w:p>
      <w:pPr>
        <w:jc w:val="center"/>
        <w:spacing w:before="0" w:after="450"/>
      </w:pPr>
      <w:r>
        <w:rPr>
          <w:rFonts w:ascii="Arial" w:hAnsi="Arial" w:eastAsia="Arial" w:cs="Arial"/>
          <w:color w:val="999999"/>
          <w:sz w:val="20"/>
          <w:szCs w:val="20"/>
        </w:rPr>
        <w:t xml:space="preserve">来源：网络  作者：眉眼如画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光远玻纤项目简介(8.1)项目简介林州光远新材料科技有限公司电子级玻纤及制品项目，是河南凤宝集团为适应国家“十二五”经济发展产业转型的要求，进一步增强企业竞争优势，实现可持续发展而确定新上的项目，项目建成投产，将填补河南省池窑拉丝...</w:t>
      </w:r>
    </w:p>
    <w:p>
      <w:pPr>
        <w:ind w:left="0" w:right="0" w:firstLine="560"/>
        <w:spacing w:before="450" w:after="450" w:line="312" w:lineRule="auto"/>
      </w:pPr>
      <w:r>
        <w:rPr>
          <w:rFonts w:ascii="黑体" w:hAnsi="黑体" w:eastAsia="黑体" w:cs="黑体"/>
          <w:color w:val="000000"/>
          <w:sz w:val="36"/>
          <w:szCs w:val="36"/>
          <w:b w:val="1"/>
          <w:bCs w:val="1"/>
        </w:rPr>
        <w:t xml:space="preserve">第一篇：光远玻纤项目简介(8.1)</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林州光远新材料科技有限公司电子级玻纤及制品项目，是河南凤宝集团为适应国家“十二五”经济发展产业转型的要求，进一步增强企业竞争优势，实现可持续发展而确定新上的项目，项目建成投产，将填补河南省池窑拉丝玻纤行业空白。项目选址在林州产业集聚区金鑫大道西段北侧。</w:t>
      </w:r>
    </w:p>
    <w:p>
      <w:pPr>
        <w:ind w:left="0" w:right="0" w:firstLine="560"/>
        <w:spacing w:before="450" w:after="450" w:line="312" w:lineRule="auto"/>
      </w:pPr>
      <w:r>
        <w:rPr>
          <w:rFonts w:ascii="宋体" w:hAnsi="宋体" w:eastAsia="宋体" w:cs="宋体"/>
          <w:color w:val="000"/>
          <w:sz w:val="28"/>
          <w:szCs w:val="28"/>
        </w:rPr>
        <w:t xml:space="preserve">项目列入2024年河南省重点建设项目，属高新技术新材料产业，是由中材科技股份有限公司南京玻纤院按照世界最先进技术装备水平设计引进建设的工程。建设总规模年产10万吨电子级玻纤和1亿米电子布，总投资25亿元，分三期建设，2024年前全部建成投产。一期项目年产3万吨电子级玻纤和4000万米电子布，厂房及辅助设施建筑面积 12.6万平米，投资6.5亿元，投产后可实现销售收入10亿元，利税3亿元，出口创汇3000万美元，2024年上半年建成投产。/ 1</w:t>
      </w:r>
    </w:p>
    <w:p>
      <w:pPr>
        <w:ind w:left="0" w:right="0" w:firstLine="560"/>
        <w:spacing w:before="450" w:after="450" w:line="312" w:lineRule="auto"/>
      </w:pPr>
      <w:r>
        <w:rPr>
          <w:rFonts w:ascii="黑体" w:hAnsi="黑体" w:eastAsia="黑体" w:cs="黑体"/>
          <w:color w:val="000000"/>
          <w:sz w:val="36"/>
          <w:szCs w:val="36"/>
          <w:b w:val="1"/>
          <w:bCs w:val="1"/>
        </w:rPr>
        <w:t xml:space="preserve">第二篇：玻纤项目申报材料</w:t>
      </w:r>
    </w:p>
    <w:p>
      <w:pPr>
        <w:ind w:left="0" w:right="0" w:firstLine="560"/>
        <w:spacing w:before="450" w:after="450" w:line="312" w:lineRule="auto"/>
      </w:pPr>
      <w:r>
        <w:rPr>
          <w:rFonts w:ascii="宋体" w:hAnsi="宋体" w:eastAsia="宋体" w:cs="宋体"/>
          <w:color w:val="000"/>
          <w:sz w:val="28"/>
          <w:szCs w:val="28"/>
        </w:rPr>
        <w:t xml:space="preserve">玻纤项目</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泓域咨询</w:t>
      </w:r>
    </w:p>
    <w:p>
      <w:pPr>
        <w:ind w:left="0" w:right="0" w:firstLine="560"/>
        <w:spacing w:before="450" w:after="450" w:line="312" w:lineRule="auto"/>
      </w:pPr>
      <w:r>
        <w:rPr>
          <w:rFonts w:ascii="宋体" w:hAnsi="宋体" w:eastAsia="宋体" w:cs="宋体"/>
          <w:color w:val="000"/>
          <w:sz w:val="28"/>
          <w:szCs w:val="28"/>
        </w:rPr>
        <w:t xml:space="preserve">MACRO</w:t>
      </w:r>
    </w:p>
    <w:p>
      <w:pPr>
        <w:ind w:left="0" w:right="0" w:firstLine="560"/>
        <w:spacing w:before="450" w:after="450" w:line="312" w:lineRule="auto"/>
      </w:pPr>
      <w:r>
        <w:rPr>
          <w:rFonts w:ascii="宋体" w:hAnsi="宋体" w:eastAsia="宋体" w:cs="宋体"/>
          <w:color w:val="000"/>
          <w:sz w:val="28"/>
          <w:szCs w:val="28"/>
        </w:rPr>
        <w:t xml:space="preserve">报告说明—</w:t>
      </w:r>
    </w:p>
    <w:p>
      <w:pPr>
        <w:ind w:left="0" w:right="0" w:firstLine="560"/>
        <w:spacing w:before="450" w:after="450" w:line="312" w:lineRule="auto"/>
      </w:pPr>
      <w:r>
        <w:rPr>
          <w:rFonts w:ascii="宋体" w:hAnsi="宋体" w:eastAsia="宋体" w:cs="宋体"/>
          <w:color w:val="000"/>
          <w:sz w:val="28"/>
          <w:szCs w:val="28"/>
        </w:rPr>
        <w:t xml:space="preserve">该玻纤项目计划总投资 16870.76 万元，其中：固定资产投资 14361.22万元，占项目总投资的 85.12%；流动资金 2509.54 万元，占项目总投资的14.88%。</w:t>
      </w:r>
    </w:p>
    <w:p>
      <w:pPr>
        <w:ind w:left="0" w:right="0" w:firstLine="560"/>
        <w:spacing w:before="450" w:after="450" w:line="312" w:lineRule="auto"/>
      </w:pPr>
      <w:r>
        <w:rPr>
          <w:rFonts w:ascii="宋体" w:hAnsi="宋体" w:eastAsia="宋体" w:cs="宋体"/>
          <w:color w:val="000"/>
          <w:sz w:val="28"/>
          <w:szCs w:val="28"/>
        </w:rPr>
        <w:t xml:space="preserve">达产年营业收入 17307.00 万元，总成本费用 13748.24 万元，税金及附加 286.35 万元，利润总额 3558.76 万元，利税总额 4335.97 万元，税后净利润 2669.07 万元，达产年纳税总额 1666.90 万元；达产年投资利润率21.09%，投资利税率 25.70%，投资回报率 15.82%，全部投资回收期 7.82年，提供就业职位 256 个。</w:t>
      </w:r>
    </w:p>
    <w:p>
      <w:pPr>
        <w:ind w:left="0" w:right="0" w:firstLine="560"/>
        <w:spacing w:before="450" w:after="450" w:line="312" w:lineRule="auto"/>
      </w:pPr>
      <w:r>
        <w:rPr>
          <w:rFonts w:ascii="宋体" w:hAnsi="宋体" w:eastAsia="宋体" w:cs="宋体"/>
          <w:color w:val="000"/>
          <w:sz w:val="28"/>
          <w:szCs w:val="28"/>
        </w:rPr>
        <w:t xml:space="preserve">玻璃纤维是一种无机非金属材料，大致分为无碱玻纤、中碱玻纤、耐碱玻纤和高碱玻纤等几类，具有轻质、高强、断裂延伸小、耐腐蚀、电绝缘、吸音隔热等优异性能。无碱玻纤是当前产量最大，用途最广的品种，广泛应用于电子电器、交通运输、建筑、石油化工、体育休闲、国防军工等领域。</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概论</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（一）项目名称及背景</w:t>
      </w:r>
    </w:p>
    <w:p>
      <w:pPr>
        <w:ind w:left="0" w:right="0" w:firstLine="560"/>
        <w:spacing w:before="450" w:after="450" w:line="312" w:lineRule="auto"/>
      </w:pPr>
      <w:r>
        <w:rPr>
          <w:rFonts w:ascii="宋体" w:hAnsi="宋体" w:eastAsia="宋体" w:cs="宋体"/>
          <w:color w:val="000"/>
          <w:sz w:val="28"/>
          <w:szCs w:val="28"/>
        </w:rPr>
        <w:t xml:space="preserve">玻纤项目</w:t>
      </w:r>
    </w:p>
    <w:p>
      <w:pPr>
        <w:ind w:left="0" w:right="0" w:firstLine="560"/>
        <w:spacing w:before="450" w:after="450" w:line="312" w:lineRule="auto"/>
      </w:pPr>
      <w:r>
        <w:rPr>
          <w:rFonts w:ascii="宋体" w:hAnsi="宋体" w:eastAsia="宋体" w:cs="宋体"/>
          <w:color w:val="000"/>
          <w:sz w:val="28"/>
          <w:szCs w:val="28"/>
        </w:rPr>
        <w:t xml:space="preserve">（二）项目选址</w:t>
      </w:r>
    </w:p>
    <w:p>
      <w:pPr>
        <w:ind w:left="0" w:right="0" w:firstLine="560"/>
        <w:spacing w:before="450" w:after="450" w:line="312" w:lineRule="auto"/>
      </w:pPr>
      <w:r>
        <w:rPr>
          <w:rFonts w:ascii="宋体" w:hAnsi="宋体" w:eastAsia="宋体" w:cs="宋体"/>
          <w:color w:val="000"/>
          <w:sz w:val="28"/>
          <w:szCs w:val="28"/>
        </w:rPr>
        <w:t xml:space="preserve">某某产业示范中心</w:t>
      </w:r>
    </w:p>
    <w:p>
      <w:pPr>
        <w:ind w:left="0" w:right="0" w:firstLine="560"/>
        <w:spacing w:before="450" w:after="450" w:line="312" w:lineRule="auto"/>
      </w:pPr>
      <w:r>
        <w:rPr>
          <w:rFonts w:ascii="宋体" w:hAnsi="宋体" w:eastAsia="宋体" w:cs="宋体"/>
          <w:color w:val="000"/>
          <w:sz w:val="28"/>
          <w:szCs w:val="28"/>
        </w:rPr>
        <w:t xml:space="preserve">场址应靠近交通运输主干道，具备便利的交通条件，有利于原料和产成品的运输，同时，通讯便捷有利于及时反馈产品市场信息。所选场址应避开自然保护区、风景名胜区、生活饮用水源地和其他特别需要保护的环境敏感性目标。项目建设区域地理条件较好，基础设施等配套较为完善，并且具有足够的发展潜力。</w:t>
      </w:r>
    </w:p>
    <w:p>
      <w:pPr>
        <w:ind w:left="0" w:right="0" w:firstLine="560"/>
        <w:spacing w:before="450" w:after="450" w:line="312" w:lineRule="auto"/>
      </w:pPr>
      <w:r>
        <w:rPr>
          <w:rFonts w:ascii="宋体" w:hAnsi="宋体" w:eastAsia="宋体" w:cs="宋体"/>
          <w:color w:val="000"/>
          <w:sz w:val="28"/>
          <w:szCs w:val="28"/>
        </w:rPr>
        <w:t xml:space="preserve">（三）项目用地规模</w:t>
      </w:r>
    </w:p>
    <w:p>
      <w:pPr>
        <w:ind w:left="0" w:right="0" w:firstLine="560"/>
        <w:spacing w:before="450" w:after="450" w:line="312" w:lineRule="auto"/>
      </w:pPr>
      <w:r>
        <w:rPr>
          <w:rFonts w:ascii="宋体" w:hAnsi="宋体" w:eastAsia="宋体" w:cs="宋体"/>
          <w:color w:val="000"/>
          <w:sz w:val="28"/>
          <w:szCs w:val="28"/>
        </w:rPr>
        <w:t xml:space="preserve">项目总用地面积 56861.75平方米（折合约 85.25 亩）。</w:t>
      </w:r>
    </w:p>
    <w:p>
      <w:pPr>
        <w:ind w:left="0" w:right="0" w:firstLine="560"/>
        <w:spacing w:before="450" w:after="450" w:line="312" w:lineRule="auto"/>
      </w:pPr>
      <w:r>
        <w:rPr>
          <w:rFonts w:ascii="宋体" w:hAnsi="宋体" w:eastAsia="宋体" w:cs="宋体"/>
          <w:color w:val="000"/>
          <w:sz w:val="28"/>
          <w:szCs w:val="28"/>
        </w:rPr>
        <w:t xml:space="preserve">（四）项目用地控制指标</w:t>
      </w:r>
    </w:p>
    <w:p>
      <w:pPr>
        <w:ind w:left="0" w:right="0" w:firstLine="560"/>
        <w:spacing w:before="450" w:after="450" w:line="312" w:lineRule="auto"/>
      </w:pPr>
      <w:r>
        <w:rPr>
          <w:rFonts w:ascii="宋体" w:hAnsi="宋体" w:eastAsia="宋体" w:cs="宋体"/>
          <w:color w:val="000"/>
          <w:sz w:val="28"/>
          <w:szCs w:val="28"/>
        </w:rPr>
        <w:t xml:space="preserve">该工程规划建筑系数 63.04%，建筑容积率 1.46，建设区域绿化覆盖率7.43%，固定资产投资强度 168.46 万元/亩。</w:t>
      </w:r>
    </w:p>
    <w:p>
      <w:pPr>
        <w:ind w:left="0" w:right="0" w:firstLine="560"/>
        <w:spacing w:before="450" w:after="450" w:line="312" w:lineRule="auto"/>
      </w:pPr>
      <w:r>
        <w:rPr>
          <w:rFonts w:ascii="宋体" w:hAnsi="宋体" w:eastAsia="宋体" w:cs="宋体"/>
          <w:color w:val="000"/>
          <w:sz w:val="28"/>
          <w:szCs w:val="28"/>
        </w:rPr>
        <w:t xml:space="preserve">（五）土建工程指标</w:t>
      </w:r>
    </w:p>
    <w:p>
      <w:pPr>
        <w:ind w:left="0" w:right="0" w:firstLine="560"/>
        <w:spacing w:before="450" w:after="450" w:line="312" w:lineRule="auto"/>
      </w:pPr>
      <w:r>
        <w:rPr>
          <w:rFonts w:ascii="宋体" w:hAnsi="宋体" w:eastAsia="宋体" w:cs="宋体"/>
          <w:color w:val="000"/>
          <w:sz w:val="28"/>
          <w:szCs w:val="28"/>
        </w:rPr>
        <w:t xml:space="preserve">项目净用地面积 56861.75平方米，建筑物基底占地面积 35845.65平方米，总建筑面积 83018.15平方米，其中：规划建设主体工程 63124.83平方米，项目规划绿化面积 6167.14平方米。</w:t>
      </w:r>
    </w:p>
    <w:p>
      <w:pPr>
        <w:ind w:left="0" w:right="0" w:firstLine="560"/>
        <w:spacing w:before="450" w:after="450" w:line="312" w:lineRule="auto"/>
      </w:pPr>
      <w:r>
        <w:rPr>
          <w:rFonts w:ascii="宋体" w:hAnsi="宋体" w:eastAsia="宋体" w:cs="宋体"/>
          <w:color w:val="000"/>
          <w:sz w:val="28"/>
          <w:szCs w:val="28"/>
        </w:rPr>
        <w:t xml:space="preserve">（六）设备选型方案</w:t>
      </w:r>
    </w:p>
    <w:p>
      <w:pPr>
        <w:ind w:left="0" w:right="0" w:firstLine="560"/>
        <w:spacing w:before="450" w:after="450" w:line="312" w:lineRule="auto"/>
      </w:pPr>
      <w:r>
        <w:rPr>
          <w:rFonts w:ascii="宋体" w:hAnsi="宋体" w:eastAsia="宋体" w:cs="宋体"/>
          <w:color w:val="000"/>
          <w:sz w:val="28"/>
          <w:szCs w:val="28"/>
        </w:rPr>
        <w:t xml:space="preserve">项目计划购置设备共计 180 台（套），设备购置费 7533.64 万元。</w:t>
      </w:r>
    </w:p>
    <w:p>
      <w:pPr>
        <w:ind w:left="0" w:right="0" w:firstLine="560"/>
        <w:spacing w:before="450" w:after="450" w:line="312" w:lineRule="auto"/>
      </w:pPr>
      <w:r>
        <w:rPr>
          <w:rFonts w:ascii="宋体" w:hAnsi="宋体" w:eastAsia="宋体" w:cs="宋体"/>
          <w:color w:val="000"/>
          <w:sz w:val="28"/>
          <w:szCs w:val="28"/>
        </w:rPr>
        <w:t xml:space="preserve">（七）节能分析</w:t>
      </w:r>
    </w:p>
    <w:p>
      <w:pPr>
        <w:ind w:left="0" w:right="0" w:firstLine="560"/>
        <w:spacing w:before="450" w:after="450" w:line="312" w:lineRule="auto"/>
      </w:pPr>
      <w:r>
        <w:rPr>
          <w:rFonts w:ascii="宋体" w:hAnsi="宋体" w:eastAsia="宋体" w:cs="宋体"/>
          <w:color w:val="000"/>
          <w:sz w:val="28"/>
          <w:szCs w:val="28"/>
        </w:rPr>
        <w:t xml:space="preserve">1、项目年用电量 927409.67 千瓦时，折合 113.98 吨标准煤。</w:t>
      </w:r>
    </w:p>
    <w:p>
      <w:pPr>
        <w:ind w:left="0" w:right="0" w:firstLine="560"/>
        <w:spacing w:before="450" w:after="450" w:line="312" w:lineRule="auto"/>
      </w:pPr>
      <w:r>
        <w:rPr>
          <w:rFonts w:ascii="宋体" w:hAnsi="宋体" w:eastAsia="宋体" w:cs="宋体"/>
          <w:color w:val="000"/>
          <w:sz w:val="28"/>
          <w:szCs w:val="28"/>
        </w:rPr>
        <w:t xml:space="preserve">2、项目年总用水量 10724.97 立方米，折合 0.92 吨标准煤。</w:t>
      </w:r>
    </w:p>
    <w:p>
      <w:pPr>
        <w:ind w:left="0" w:right="0" w:firstLine="560"/>
        <w:spacing w:before="450" w:after="450" w:line="312" w:lineRule="auto"/>
      </w:pPr>
      <w:r>
        <w:rPr>
          <w:rFonts w:ascii="宋体" w:hAnsi="宋体" w:eastAsia="宋体" w:cs="宋体"/>
          <w:color w:val="000"/>
          <w:sz w:val="28"/>
          <w:szCs w:val="28"/>
        </w:rPr>
        <w:t xml:space="preserve">3、“玻纤项目投资建设项目”，年用电量 927409.67 千瓦时，年总用水量 10724.97 立方米，项目年综合总耗能量（当量值）114.90 吨标准煤/年。达产年综合节能量 34.32 吨标准煤/年，项目总节能率 21.16%，能源利用效果良好。</w:t>
      </w:r>
    </w:p>
    <w:p>
      <w:pPr>
        <w:ind w:left="0" w:right="0" w:firstLine="560"/>
        <w:spacing w:before="450" w:after="450" w:line="312" w:lineRule="auto"/>
      </w:pPr>
      <w:r>
        <w:rPr>
          <w:rFonts w:ascii="宋体" w:hAnsi="宋体" w:eastAsia="宋体" w:cs="宋体"/>
          <w:color w:val="000"/>
          <w:sz w:val="28"/>
          <w:szCs w:val="28"/>
        </w:rPr>
        <w:t xml:space="preserve">（八）环境保护</w:t>
      </w:r>
    </w:p>
    <w:p>
      <w:pPr>
        <w:ind w:left="0" w:right="0" w:firstLine="560"/>
        <w:spacing w:before="450" w:after="450" w:line="312" w:lineRule="auto"/>
      </w:pPr>
      <w:r>
        <w:rPr>
          <w:rFonts w:ascii="宋体" w:hAnsi="宋体" w:eastAsia="宋体" w:cs="宋体"/>
          <w:color w:val="000"/>
          <w:sz w:val="28"/>
          <w:szCs w:val="28"/>
        </w:rPr>
        <w:t xml:space="preserve">项目符合某某产业示范中心发展规划，符合某某产业示范中心产业结构调整规划和国家的产业发展政策；对产生的各类污染物都采取了切实可行的治理措施，严格控制在国家规定的排放标准内，项目建设不会对区域生态环境产生明显的影响。</w:t>
      </w:r>
    </w:p>
    <w:p>
      <w:pPr>
        <w:ind w:left="0" w:right="0" w:firstLine="560"/>
        <w:spacing w:before="450" w:after="450" w:line="312" w:lineRule="auto"/>
      </w:pPr>
      <w:r>
        <w:rPr>
          <w:rFonts w:ascii="宋体" w:hAnsi="宋体" w:eastAsia="宋体" w:cs="宋体"/>
          <w:color w:val="000"/>
          <w:sz w:val="28"/>
          <w:szCs w:val="28"/>
        </w:rPr>
        <w:t xml:space="preserve">（九）项目总投资及资金构成</w:t>
      </w:r>
    </w:p>
    <w:p>
      <w:pPr>
        <w:ind w:left="0" w:right="0" w:firstLine="560"/>
        <w:spacing w:before="450" w:after="450" w:line="312" w:lineRule="auto"/>
      </w:pPr>
      <w:r>
        <w:rPr>
          <w:rFonts w:ascii="宋体" w:hAnsi="宋体" w:eastAsia="宋体" w:cs="宋体"/>
          <w:color w:val="000"/>
          <w:sz w:val="28"/>
          <w:szCs w:val="28"/>
        </w:rPr>
        <w:t xml:space="preserve">项目预计总投资 16870.76 万元，其中：固定资产投资 14361.22 万元，占项目总投资的 85.12%；流动资金 2509.54 万元，占项目总投资的 14.88%。</w:t>
      </w:r>
    </w:p>
    <w:p>
      <w:pPr>
        <w:ind w:left="0" w:right="0" w:firstLine="560"/>
        <w:spacing w:before="450" w:after="450" w:line="312" w:lineRule="auto"/>
      </w:pPr>
      <w:r>
        <w:rPr>
          <w:rFonts w:ascii="宋体" w:hAnsi="宋体" w:eastAsia="宋体" w:cs="宋体"/>
          <w:color w:val="000"/>
          <w:sz w:val="28"/>
          <w:szCs w:val="28"/>
        </w:rPr>
        <w:t xml:space="preserve">（十）资金筹措</w:t>
      </w:r>
    </w:p>
    <w:p>
      <w:pPr>
        <w:ind w:left="0" w:right="0" w:firstLine="560"/>
        <w:spacing w:before="450" w:after="450" w:line="312" w:lineRule="auto"/>
      </w:pPr>
      <w:r>
        <w:rPr>
          <w:rFonts w:ascii="宋体" w:hAnsi="宋体" w:eastAsia="宋体" w:cs="宋体"/>
          <w:color w:val="000"/>
          <w:sz w:val="28"/>
          <w:szCs w:val="28"/>
        </w:rPr>
        <w:t xml:space="preserve">该项目现阶段投资均由企业自筹。</w:t>
      </w:r>
    </w:p>
    <w:p>
      <w:pPr>
        <w:ind w:left="0" w:right="0" w:firstLine="560"/>
        <w:spacing w:before="450" w:after="450" w:line="312" w:lineRule="auto"/>
      </w:pPr>
      <w:r>
        <w:rPr>
          <w:rFonts w:ascii="宋体" w:hAnsi="宋体" w:eastAsia="宋体" w:cs="宋体"/>
          <w:color w:val="000"/>
          <w:sz w:val="28"/>
          <w:szCs w:val="28"/>
        </w:rPr>
        <w:t xml:space="preserve">（十一）项目预期经济效益规划目标</w:t>
      </w:r>
    </w:p>
    <w:p>
      <w:pPr>
        <w:ind w:left="0" w:right="0" w:firstLine="560"/>
        <w:spacing w:before="450" w:after="450" w:line="312" w:lineRule="auto"/>
      </w:pPr>
      <w:r>
        <w:rPr>
          <w:rFonts w:ascii="宋体" w:hAnsi="宋体" w:eastAsia="宋体" w:cs="宋体"/>
          <w:color w:val="000"/>
          <w:sz w:val="28"/>
          <w:szCs w:val="28"/>
        </w:rPr>
        <w:t xml:space="preserve">预期达产年营业收入 17307.00 万元，总成本费用 13748.24 万元，税金及附加 286.35 万元，利润总额 3558.76 万元，利税总额 4335.97 万元，税后净利润 2669.07 万元，达产年纳税总额 1666.90 万元；达产年投资利润率 21.09%，投资利税率 25.70%，投资回报率 15.82%，全部投资回收期7.82 年，提供就业职位 256 个。</w:t>
      </w:r>
    </w:p>
    <w:p>
      <w:pPr>
        <w:ind w:left="0" w:right="0" w:firstLine="560"/>
        <w:spacing w:before="450" w:after="450" w:line="312" w:lineRule="auto"/>
      </w:pPr>
      <w:r>
        <w:rPr>
          <w:rFonts w:ascii="宋体" w:hAnsi="宋体" w:eastAsia="宋体" w:cs="宋体"/>
          <w:color w:val="000"/>
          <w:sz w:val="28"/>
          <w:szCs w:val="28"/>
        </w:rPr>
        <w:t xml:space="preserve">（十二）进度规划</w:t>
      </w:r>
    </w:p>
    <w:p>
      <w:pPr>
        <w:ind w:left="0" w:right="0" w:firstLine="560"/>
        <w:spacing w:before="450" w:after="450" w:line="312" w:lineRule="auto"/>
      </w:pPr>
      <w:r>
        <w:rPr>
          <w:rFonts w:ascii="宋体" w:hAnsi="宋体" w:eastAsia="宋体" w:cs="宋体"/>
          <w:color w:val="000"/>
          <w:sz w:val="28"/>
          <w:szCs w:val="28"/>
        </w:rPr>
        <w:t xml:space="preserve">本期工程项目建设期限规划 12 个月。</w:t>
      </w:r>
    </w:p>
    <w:p>
      <w:pPr>
        <w:ind w:left="0" w:right="0" w:firstLine="560"/>
        <w:spacing w:before="450" w:after="450" w:line="312" w:lineRule="auto"/>
      </w:pPr>
      <w:r>
        <w:rPr>
          <w:rFonts w:ascii="宋体" w:hAnsi="宋体" w:eastAsia="宋体" w:cs="宋体"/>
          <w:color w:val="000"/>
          <w:sz w:val="28"/>
          <w:szCs w:val="28"/>
        </w:rPr>
        <w:t xml:space="preserve">项目承办单位要在技术准备、人员配备、施工机械、材料供应等方面给予充分保证。项目承办单位一定要做好后勤供应和服务保障工作，确保不误前方施工。</w:t>
      </w:r>
    </w:p>
    <w:p>
      <w:pPr>
        <w:ind w:left="0" w:right="0" w:firstLine="560"/>
        <w:spacing w:before="450" w:after="450" w:line="312" w:lineRule="auto"/>
      </w:pPr>
      <w:r>
        <w:rPr>
          <w:rFonts w:ascii="宋体" w:hAnsi="宋体" w:eastAsia="宋体" w:cs="宋体"/>
          <w:color w:val="000"/>
          <w:sz w:val="28"/>
          <w:szCs w:val="28"/>
        </w:rPr>
        <w:t xml:space="preserve">二、项目评价</w:t>
      </w:r>
    </w:p>
    <w:p>
      <w:pPr>
        <w:ind w:left="0" w:right="0" w:firstLine="560"/>
        <w:spacing w:before="450" w:after="450" w:line="312" w:lineRule="auto"/>
      </w:pPr>
      <w:r>
        <w:rPr>
          <w:rFonts w:ascii="宋体" w:hAnsi="宋体" w:eastAsia="宋体" w:cs="宋体"/>
          <w:color w:val="000"/>
          <w:sz w:val="28"/>
          <w:szCs w:val="28"/>
        </w:rPr>
        <w:t xml:space="preserve">1、本期工程项目符合国家产业发展政策和规划要求，符合某某产业示范中心及某某产业示范中心玻纤行业布局和结构调整政策；项目的建设对促进某某产业示范中心玻纤产业结构、技术结构、组织结构、产品结构的调整优化有着积极的推动意义。</w:t>
      </w:r>
    </w:p>
    <w:p>
      <w:pPr>
        <w:ind w:left="0" w:right="0" w:firstLine="560"/>
        <w:spacing w:before="450" w:after="450" w:line="312" w:lineRule="auto"/>
      </w:pPr>
      <w:r>
        <w:rPr>
          <w:rFonts w:ascii="宋体" w:hAnsi="宋体" w:eastAsia="宋体" w:cs="宋体"/>
          <w:color w:val="000"/>
          <w:sz w:val="28"/>
          <w:szCs w:val="28"/>
        </w:rPr>
        <w:t xml:space="preserve">2、xxx（集团）有限公司为适应国内外市场需求，拟建“玻纤项目”，本期工程项目的建设能够有力促进某某产业示范中心经济发展，为社会提</w:t>
      </w:r>
    </w:p>
    <w:p>
      <w:pPr>
        <w:ind w:left="0" w:right="0" w:firstLine="560"/>
        <w:spacing w:before="450" w:after="450" w:line="312" w:lineRule="auto"/>
      </w:pPr>
      <w:r>
        <w:rPr>
          <w:rFonts w:ascii="宋体" w:hAnsi="宋体" w:eastAsia="宋体" w:cs="宋体"/>
          <w:color w:val="000"/>
          <w:sz w:val="28"/>
          <w:szCs w:val="28"/>
        </w:rPr>
        <w:t xml:space="preserve">供就业职位 256 个，达产年纳税总额 1666.90 万元，可以促进某某产业示范中心区域经济的繁荣发展和社会稳定，为地方财政收入做出积极的贡献。</w:t>
      </w:r>
    </w:p>
    <w:p>
      <w:pPr>
        <w:ind w:left="0" w:right="0" w:firstLine="560"/>
        <w:spacing w:before="450" w:after="450" w:line="312" w:lineRule="auto"/>
      </w:pPr>
      <w:r>
        <w:rPr>
          <w:rFonts w:ascii="宋体" w:hAnsi="宋体" w:eastAsia="宋体" w:cs="宋体"/>
          <w:color w:val="000"/>
          <w:sz w:val="28"/>
          <w:szCs w:val="28"/>
        </w:rPr>
        <w:t xml:space="preserve">3、项目达产年投资利润率 21.09%，投资利税率 25.70%，全部投资回报率 15.82%，全部投资回收期 7.82 年，固定资产投资回收期 7.82 年（含建设期），项目具有较强的盈利能力和抗风险能力。</w:t>
      </w:r>
    </w:p>
    <w:p>
      <w:pPr>
        <w:ind w:left="0" w:right="0" w:firstLine="560"/>
        <w:spacing w:before="450" w:after="450" w:line="312" w:lineRule="auto"/>
      </w:pPr>
      <w:r>
        <w:rPr>
          <w:rFonts w:ascii="宋体" w:hAnsi="宋体" w:eastAsia="宋体" w:cs="宋体"/>
          <w:color w:val="000"/>
          <w:sz w:val="28"/>
          <w:szCs w:val="28"/>
        </w:rPr>
        <w:t xml:space="preserve">国家发改委出台《关于鼓励和引导民营企业发展战略性新兴产业的实施意见》，对各地、各部门在鼓励和引导民营企业发展战略性新兴产业方面提出了十条要求，包括清理规范现有针对民营企业和民间资本的准入条件、战略性新兴产业扶持资金等公共资源对民营企业同等对待、支持民营企业充分利用新型金融工具，等等。这一系列的措施，目的是鼓励和引导民营企业在节能环保、新一代信息技术、生物、高端装备制造、新能源、新材料、新能源汽车等战略性新兴产业领域形成一批具有国际竞争力的优势企业。国家支持民营经济发展，是明确的、一贯的，而且是不断深化的，不是一时的权宜之计，更不是过河拆桥式的策略性利用。对于非公有制经济的地位和作用，“三个没有变”的判断：“非公有制经济在我国经济社会发展中的地位和作用没有变，我们毫不动摇鼓励、支持、引导非公有制经济发展的方针政策没有变，我们致力于为非公有制经济发展营造良好环境和提供更多机会的方针政策没有变。”同时，公有制为主体、多种所有制经济共同发展，是写入党章和宪法的基本经济制度，这是不会变的，也</w:t>
      </w:r>
    </w:p>
    <w:p>
      <w:pPr>
        <w:ind w:left="0" w:right="0" w:firstLine="560"/>
        <w:spacing w:before="450" w:after="450" w:line="312" w:lineRule="auto"/>
      </w:pPr>
      <w:r>
        <w:rPr>
          <w:rFonts w:ascii="宋体" w:hAnsi="宋体" w:eastAsia="宋体" w:cs="宋体"/>
          <w:color w:val="000"/>
          <w:sz w:val="28"/>
          <w:szCs w:val="28"/>
        </w:rPr>
        <w:t xml:space="preserve">是不能变的。进入新时代，中国的民营经济只会壮大、不会离场，只会越来越好、不会越来越差。</w:t>
      </w:r>
    </w:p>
    <w:p>
      <w:pPr>
        <w:ind w:left="0" w:right="0" w:firstLine="560"/>
        <w:spacing w:before="450" w:after="450" w:line="312" w:lineRule="auto"/>
      </w:pPr>
      <w:r>
        <w:rPr>
          <w:rFonts w:ascii="宋体" w:hAnsi="宋体" w:eastAsia="宋体" w:cs="宋体"/>
          <w:color w:val="000"/>
          <w:sz w:val="28"/>
          <w:szCs w:val="28"/>
        </w:rPr>
        <w:t xml:space="preserve">以企业为主体的创新体系不断完善，自主创新能力进一步提高。科技进步贡献率达到 66%，全社会研发投入占 GDP 的比重达到 3.1%以上，万人有效发明专利拥有量达到 30 件，建成 5 个达到国际先进水平的产业技术研究院和重大科技服务平台。省级以上品牌达到 800 个以上。</w:t>
      </w:r>
    </w:p>
    <w:p>
      <w:pPr>
        <w:ind w:left="0" w:right="0" w:firstLine="560"/>
        <w:spacing w:before="450" w:after="450" w:line="312" w:lineRule="auto"/>
      </w:pPr>
      <w:r>
        <w:rPr>
          <w:rFonts w:ascii="宋体" w:hAnsi="宋体" w:eastAsia="宋体" w:cs="宋体"/>
          <w:color w:val="000"/>
          <w:sz w:val="28"/>
          <w:szCs w:val="28"/>
        </w:rPr>
        <w:t xml:space="preserve">三、主要经济指标</w:t>
      </w:r>
    </w:p>
    <w:p>
      <w:pPr>
        <w:ind w:left="0" w:right="0" w:firstLine="560"/>
        <w:spacing w:before="450" w:after="450" w:line="312" w:lineRule="auto"/>
      </w:pPr>
      <w:r>
        <w:rPr>
          <w:rFonts w:ascii="宋体" w:hAnsi="宋体" w:eastAsia="宋体" w:cs="宋体"/>
          <w:color w:val="000"/>
          <w:sz w:val="28"/>
          <w:szCs w:val="28"/>
        </w:rPr>
        <w:t xml:space="preserve">主要经济指标一览表</w:t>
      </w:r>
    </w:p>
    <w:p>
      <w:pPr>
        <w:ind w:left="0" w:right="0" w:firstLine="560"/>
        <w:spacing w:before="450" w:after="450" w:line="312" w:lineRule="auto"/>
      </w:pPr>
      <w:r>
        <w:rPr>
          <w:rFonts w:ascii="宋体" w:hAnsi="宋体" w:eastAsia="宋体" w:cs="宋体"/>
          <w:color w:val="000"/>
          <w:sz w:val="28"/>
          <w:szCs w:val="28"/>
        </w:rPr>
        <w:t xml:space="preserve">序号 项目 单位 指标 备注 1</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56861.75</w:t>
      </w:r>
    </w:p>
    <w:p>
      <w:pPr>
        <w:ind w:left="0" w:right="0" w:firstLine="560"/>
        <w:spacing w:before="450" w:after="450" w:line="312" w:lineRule="auto"/>
      </w:pPr>
      <w:r>
        <w:rPr>
          <w:rFonts w:ascii="宋体" w:hAnsi="宋体" w:eastAsia="宋体" w:cs="宋体"/>
          <w:color w:val="000"/>
          <w:sz w:val="28"/>
          <w:szCs w:val="28"/>
        </w:rPr>
        <w:t xml:space="preserve">85.25 亩</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容积率</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建筑系数</w:t>
      </w:r>
    </w:p>
    <w:p>
      <w:pPr>
        <w:ind w:left="0" w:right="0" w:firstLine="560"/>
        <w:spacing w:before="450" w:after="450" w:line="312" w:lineRule="auto"/>
      </w:pPr>
      <w:r>
        <w:rPr>
          <w:rFonts w:ascii="宋体" w:hAnsi="宋体" w:eastAsia="宋体" w:cs="宋体"/>
          <w:color w:val="000"/>
          <w:sz w:val="28"/>
          <w:szCs w:val="28"/>
        </w:rPr>
        <w:t xml:space="preserve">63.04%</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投资强度</w:t>
      </w:r>
    </w:p>
    <w:p>
      <w:pPr>
        <w:ind w:left="0" w:right="0" w:firstLine="560"/>
        <w:spacing w:before="450" w:after="450" w:line="312" w:lineRule="auto"/>
      </w:pPr>
      <w:r>
        <w:rPr>
          <w:rFonts w:ascii="宋体" w:hAnsi="宋体" w:eastAsia="宋体" w:cs="宋体"/>
          <w:color w:val="000"/>
          <w:sz w:val="28"/>
          <w:szCs w:val="28"/>
        </w:rPr>
        <w:t xml:space="preserve">万元/亩</w:t>
      </w:r>
    </w:p>
    <w:p>
      <w:pPr>
        <w:ind w:left="0" w:right="0" w:firstLine="560"/>
        <w:spacing w:before="450" w:after="450" w:line="312" w:lineRule="auto"/>
      </w:pPr>
      <w:r>
        <w:rPr>
          <w:rFonts w:ascii="宋体" w:hAnsi="宋体" w:eastAsia="宋体" w:cs="宋体"/>
          <w:color w:val="000"/>
          <w:sz w:val="28"/>
          <w:szCs w:val="28"/>
        </w:rPr>
        <w:t xml:space="preserve">168.46</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基底面积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35845.65</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83018.15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绿化面积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6167.14</w:t>
      </w:r>
    </w:p>
    <w:p>
      <w:pPr>
        <w:ind w:left="0" w:right="0" w:firstLine="560"/>
        <w:spacing w:before="450" w:after="450" w:line="312" w:lineRule="auto"/>
      </w:pPr>
      <w:r>
        <w:rPr>
          <w:rFonts w:ascii="宋体" w:hAnsi="宋体" w:eastAsia="宋体" w:cs="宋体"/>
          <w:color w:val="000"/>
          <w:sz w:val="28"/>
          <w:szCs w:val="28"/>
        </w:rPr>
        <w:t xml:space="preserve">绿化率 7.43%</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16870.76</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固定资产投资</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14361.22</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土建工程投资</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5985.31</w:t>
      </w:r>
    </w:p>
    <w:p>
      <w:pPr>
        <w:ind w:left="0" w:right="0" w:firstLine="560"/>
        <w:spacing w:before="450" w:after="450" w:line="312" w:lineRule="auto"/>
      </w:pPr>
      <w:r>
        <w:rPr>
          <w:rFonts w:ascii="宋体" w:hAnsi="宋体" w:eastAsia="宋体" w:cs="宋体"/>
          <w:color w:val="000"/>
          <w:sz w:val="28"/>
          <w:szCs w:val="28"/>
        </w:rPr>
        <w:t xml:space="preserve">2.1.1.1</w:t>
      </w:r>
    </w:p>
    <w:p>
      <w:pPr>
        <w:ind w:left="0" w:right="0" w:firstLine="560"/>
        <w:spacing w:before="450" w:after="450" w:line="312" w:lineRule="auto"/>
      </w:pPr>
      <w:r>
        <w:rPr>
          <w:rFonts w:ascii="宋体" w:hAnsi="宋体" w:eastAsia="宋体" w:cs="宋体"/>
          <w:color w:val="000"/>
          <w:sz w:val="28"/>
          <w:szCs w:val="28"/>
        </w:rPr>
        <w:t xml:space="preserve">土建工程投资占比</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35.48%</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设备投资</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7533.64</w:t>
      </w:r>
    </w:p>
    <w:p>
      <w:pPr>
        <w:ind w:left="0" w:right="0" w:firstLine="560"/>
        <w:spacing w:before="450" w:after="450" w:line="312" w:lineRule="auto"/>
      </w:pPr>
      <w:r>
        <w:rPr>
          <w:rFonts w:ascii="宋体" w:hAnsi="宋体" w:eastAsia="宋体" w:cs="宋体"/>
          <w:color w:val="000"/>
          <w:sz w:val="28"/>
          <w:szCs w:val="28"/>
        </w:rPr>
        <w:t xml:space="preserve">2.1.2.1</w:t>
      </w:r>
    </w:p>
    <w:p>
      <w:pPr>
        <w:ind w:left="0" w:right="0" w:firstLine="560"/>
        <w:spacing w:before="450" w:after="450" w:line="312" w:lineRule="auto"/>
      </w:pPr>
      <w:r>
        <w:rPr>
          <w:rFonts w:ascii="宋体" w:hAnsi="宋体" w:eastAsia="宋体" w:cs="宋体"/>
          <w:color w:val="000"/>
          <w:sz w:val="28"/>
          <w:szCs w:val="28"/>
        </w:rPr>
        <w:t xml:space="preserve">设备投资占比</w:t>
      </w:r>
    </w:p>
    <w:p>
      <w:pPr>
        <w:ind w:left="0" w:right="0" w:firstLine="560"/>
        <w:spacing w:before="450" w:after="450" w:line="312" w:lineRule="auto"/>
      </w:pPr>
      <w:r>
        <w:rPr>
          <w:rFonts w:ascii="宋体" w:hAnsi="宋体" w:eastAsia="宋体" w:cs="宋体"/>
          <w:color w:val="000"/>
          <w:sz w:val="28"/>
          <w:szCs w:val="28"/>
        </w:rPr>
        <w:t xml:space="preserve">44.66%</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其它投资</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842.27</w:t>
      </w:r>
    </w:p>
    <w:p>
      <w:pPr>
        <w:ind w:left="0" w:right="0" w:firstLine="560"/>
        <w:spacing w:before="450" w:after="450" w:line="312" w:lineRule="auto"/>
      </w:pPr>
      <w:r>
        <w:rPr>
          <w:rFonts w:ascii="宋体" w:hAnsi="宋体" w:eastAsia="宋体" w:cs="宋体"/>
          <w:color w:val="000"/>
          <w:sz w:val="28"/>
          <w:szCs w:val="28"/>
        </w:rPr>
        <w:t xml:space="preserve">2.1.3.1</w:t>
      </w:r>
    </w:p>
    <w:p>
      <w:pPr>
        <w:ind w:left="0" w:right="0" w:firstLine="560"/>
        <w:spacing w:before="450" w:after="450" w:line="312" w:lineRule="auto"/>
      </w:pPr>
      <w:r>
        <w:rPr>
          <w:rFonts w:ascii="宋体" w:hAnsi="宋体" w:eastAsia="宋体" w:cs="宋体"/>
          <w:color w:val="000"/>
          <w:sz w:val="28"/>
          <w:szCs w:val="28"/>
        </w:rPr>
        <w:t xml:space="preserve">其它投资占比</w:t>
      </w:r>
    </w:p>
    <w:p>
      <w:pPr>
        <w:ind w:left="0" w:right="0" w:firstLine="560"/>
        <w:spacing w:before="450" w:after="450" w:line="312" w:lineRule="auto"/>
      </w:pPr>
      <w:r>
        <w:rPr>
          <w:rFonts w:ascii="宋体" w:hAnsi="宋体" w:eastAsia="宋体" w:cs="宋体"/>
          <w:color w:val="000"/>
          <w:sz w:val="28"/>
          <w:szCs w:val="28"/>
        </w:rPr>
        <w:t xml:space="preserve">4.99%</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固定资产投资占比</w:t>
      </w:r>
    </w:p>
    <w:p>
      <w:pPr>
        <w:ind w:left="0" w:right="0" w:firstLine="560"/>
        <w:spacing w:before="450" w:after="450" w:line="312" w:lineRule="auto"/>
      </w:pPr>
      <w:r>
        <w:rPr>
          <w:rFonts w:ascii="宋体" w:hAnsi="宋体" w:eastAsia="宋体" w:cs="宋体"/>
          <w:color w:val="000"/>
          <w:sz w:val="28"/>
          <w:szCs w:val="28"/>
        </w:rPr>
        <w:t xml:space="preserve">85.12%</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流动资金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2509.54</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流动资金占比</w:t>
      </w:r>
    </w:p>
    <w:p>
      <w:pPr>
        <w:ind w:left="0" w:right="0" w:firstLine="560"/>
        <w:spacing w:before="450" w:after="450" w:line="312" w:lineRule="auto"/>
      </w:pPr>
      <w:r>
        <w:rPr>
          <w:rFonts w:ascii="宋体" w:hAnsi="宋体" w:eastAsia="宋体" w:cs="宋体"/>
          <w:color w:val="000"/>
          <w:sz w:val="28"/>
          <w:szCs w:val="28"/>
        </w:rPr>
        <w:t xml:space="preserve">14.88%</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17307.00</w:t>
      </w:r>
    </w:p>
    <w:p>
      <w:pPr>
        <w:ind w:left="0" w:right="0" w:firstLine="560"/>
        <w:spacing w:before="450" w:after="450" w:line="312" w:lineRule="auto"/>
      </w:pPr>
      <w:r>
        <w:rPr>
          <w:rFonts w:ascii="宋体" w:hAnsi="宋体" w:eastAsia="宋体" w:cs="宋体"/>
          <w:color w:val="000"/>
          <w:sz w:val="28"/>
          <w:szCs w:val="28"/>
        </w:rPr>
        <w:t xml:space="preserve">总成本</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13748.24</w:t>
      </w:r>
    </w:p>
    <w:p>
      <w:pPr>
        <w:ind w:left="0" w:right="0" w:firstLine="560"/>
        <w:spacing w:before="450" w:after="450" w:line="312" w:lineRule="auto"/>
      </w:pPr>
      <w:r>
        <w:rPr>
          <w:rFonts w:ascii="宋体" w:hAnsi="宋体" w:eastAsia="宋体" w:cs="宋体"/>
          <w:color w:val="000"/>
          <w:sz w:val="28"/>
          <w:szCs w:val="28"/>
        </w:rPr>
        <w:t xml:space="preserve">利润总额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3558.76</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2669.07</w:t>
      </w:r>
    </w:p>
    <w:p>
      <w:pPr>
        <w:ind w:left="0" w:right="0" w:firstLine="560"/>
        <w:spacing w:before="450" w:after="450" w:line="312" w:lineRule="auto"/>
      </w:pPr>
      <w:r>
        <w:rPr>
          <w:rFonts w:ascii="宋体" w:hAnsi="宋体" w:eastAsia="宋体" w:cs="宋体"/>
          <w:color w:val="000"/>
          <w:sz w:val="28"/>
          <w:szCs w:val="28"/>
        </w:rPr>
        <w:t xml:space="preserve">所得税</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增值税</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490.86</w:t>
      </w:r>
    </w:p>
    <w:p>
      <w:pPr>
        <w:ind w:left="0" w:right="0" w:firstLine="560"/>
        <w:spacing w:before="450" w:after="450" w:line="312" w:lineRule="auto"/>
      </w:pPr>
      <w:r>
        <w:rPr>
          <w:rFonts w:ascii="宋体" w:hAnsi="宋体" w:eastAsia="宋体" w:cs="宋体"/>
          <w:color w:val="000"/>
          <w:sz w:val="28"/>
          <w:szCs w:val="28"/>
        </w:rPr>
        <w:t xml:space="preserve">税金及附加</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286.35</w:t>
      </w:r>
    </w:p>
    <w:p>
      <w:pPr>
        <w:ind w:left="0" w:right="0" w:firstLine="560"/>
        <w:spacing w:before="450" w:after="450" w:line="312" w:lineRule="auto"/>
      </w:pPr>
      <w:r>
        <w:rPr>
          <w:rFonts w:ascii="宋体" w:hAnsi="宋体" w:eastAsia="宋体" w:cs="宋体"/>
          <w:color w:val="000"/>
          <w:sz w:val="28"/>
          <w:szCs w:val="28"/>
        </w:rPr>
        <w:t xml:space="preserve">纳税总额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1666.90</w:t>
      </w:r>
    </w:p>
    <w:p>
      <w:pPr>
        <w:ind w:left="0" w:right="0" w:firstLine="560"/>
        <w:spacing w:before="450" w:after="450" w:line="312" w:lineRule="auto"/>
      </w:pPr>
      <w:r>
        <w:rPr>
          <w:rFonts w:ascii="宋体" w:hAnsi="宋体" w:eastAsia="宋体" w:cs="宋体"/>
          <w:color w:val="000"/>
          <w:sz w:val="28"/>
          <w:szCs w:val="28"/>
        </w:rPr>
        <w:t xml:space="preserve">利税总额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4335.97</w:t>
      </w:r>
    </w:p>
    <w:p>
      <w:pPr>
        <w:ind w:left="0" w:right="0" w:firstLine="560"/>
        <w:spacing w:before="450" w:after="450" w:line="312" w:lineRule="auto"/>
      </w:pPr>
      <w:r>
        <w:rPr>
          <w:rFonts w:ascii="宋体" w:hAnsi="宋体" w:eastAsia="宋体" w:cs="宋体"/>
          <w:color w:val="000"/>
          <w:sz w:val="28"/>
          <w:szCs w:val="28"/>
        </w:rPr>
        <w:t xml:space="preserve">投资利润率</w:t>
      </w:r>
    </w:p>
    <w:p>
      <w:pPr>
        <w:ind w:left="0" w:right="0" w:firstLine="560"/>
        <w:spacing w:before="450" w:after="450" w:line="312" w:lineRule="auto"/>
      </w:pPr>
      <w:r>
        <w:rPr>
          <w:rFonts w:ascii="宋体" w:hAnsi="宋体" w:eastAsia="宋体" w:cs="宋体"/>
          <w:color w:val="000"/>
          <w:sz w:val="28"/>
          <w:szCs w:val="28"/>
        </w:rPr>
        <w:t xml:space="preserve">21.09%</w:t>
      </w:r>
    </w:p>
    <w:p>
      <w:pPr>
        <w:ind w:left="0" w:right="0" w:firstLine="560"/>
        <w:spacing w:before="450" w:after="450" w:line="312" w:lineRule="auto"/>
      </w:pPr>
      <w:r>
        <w:rPr>
          <w:rFonts w:ascii="宋体" w:hAnsi="宋体" w:eastAsia="宋体" w:cs="宋体"/>
          <w:color w:val="000"/>
          <w:sz w:val="28"/>
          <w:szCs w:val="28"/>
        </w:rPr>
        <w:t xml:space="preserve">投资利税率</w:t>
      </w:r>
    </w:p>
    <w:p>
      <w:pPr>
        <w:ind w:left="0" w:right="0" w:firstLine="560"/>
        <w:spacing w:before="450" w:after="450" w:line="312" w:lineRule="auto"/>
      </w:pPr>
      <w:r>
        <w:rPr>
          <w:rFonts w:ascii="宋体" w:hAnsi="宋体" w:eastAsia="宋体" w:cs="宋体"/>
          <w:color w:val="000"/>
          <w:sz w:val="28"/>
          <w:szCs w:val="28"/>
        </w:rPr>
        <w:t xml:space="preserve">25.70%</w:t>
      </w:r>
    </w:p>
    <w:p>
      <w:pPr>
        <w:ind w:left="0" w:right="0" w:firstLine="560"/>
        <w:spacing w:before="450" w:after="450" w:line="312" w:lineRule="auto"/>
      </w:pPr>
      <w:r>
        <w:rPr>
          <w:rFonts w:ascii="宋体" w:hAnsi="宋体" w:eastAsia="宋体" w:cs="宋体"/>
          <w:color w:val="000"/>
          <w:sz w:val="28"/>
          <w:szCs w:val="28"/>
        </w:rPr>
        <w:t xml:space="preserve">投资回报率</w:t>
      </w:r>
    </w:p>
    <w:p>
      <w:pPr>
        <w:ind w:left="0" w:right="0" w:firstLine="560"/>
        <w:spacing w:before="450" w:after="450" w:line="312" w:lineRule="auto"/>
      </w:pPr>
      <w:r>
        <w:rPr>
          <w:rFonts w:ascii="宋体" w:hAnsi="宋体" w:eastAsia="宋体" w:cs="宋体"/>
          <w:color w:val="000"/>
          <w:sz w:val="28"/>
          <w:szCs w:val="28"/>
        </w:rPr>
        <w:t xml:space="preserve">15.82%</w:t>
      </w:r>
    </w:p>
    <w:p>
      <w:pPr>
        <w:ind w:left="0" w:right="0" w:firstLine="560"/>
        <w:spacing w:before="450" w:after="450" w:line="312" w:lineRule="auto"/>
      </w:pPr>
      <w:r>
        <w:rPr>
          <w:rFonts w:ascii="宋体" w:hAnsi="宋体" w:eastAsia="宋体" w:cs="宋体"/>
          <w:color w:val="000"/>
          <w:sz w:val="28"/>
          <w:szCs w:val="28"/>
        </w:rPr>
        <w:t xml:space="preserve">回收期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7.82</w:t>
      </w:r>
    </w:p>
    <w:p>
      <w:pPr>
        <w:ind w:left="0" w:right="0" w:firstLine="560"/>
        <w:spacing w:before="450" w:after="450" w:line="312" w:lineRule="auto"/>
      </w:pPr>
      <w:r>
        <w:rPr>
          <w:rFonts w:ascii="宋体" w:hAnsi="宋体" w:eastAsia="宋体" w:cs="宋体"/>
          <w:color w:val="000"/>
          <w:sz w:val="28"/>
          <w:szCs w:val="28"/>
        </w:rPr>
        <w:t xml:space="preserve">设备数量</w:t>
      </w:r>
    </w:p>
    <w:p>
      <w:pPr>
        <w:ind w:left="0" w:right="0" w:firstLine="560"/>
        <w:spacing w:before="450" w:after="450" w:line="312" w:lineRule="auto"/>
      </w:pPr>
      <w:r>
        <w:rPr>
          <w:rFonts w:ascii="宋体" w:hAnsi="宋体" w:eastAsia="宋体" w:cs="宋体"/>
          <w:color w:val="000"/>
          <w:sz w:val="28"/>
          <w:szCs w:val="28"/>
        </w:rPr>
        <w:t xml:space="preserve">台（套）</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年用电量</w:t>
      </w:r>
    </w:p>
    <w:p>
      <w:pPr>
        <w:ind w:left="0" w:right="0" w:firstLine="560"/>
        <w:spacing w:before="450" w:after="450" w:line="312" w:lineRule="auto"/>
      </w:pPr>
      <w:r>
        <w:rPr>
          <w:rFonts w:ascii="宋体" w:hAnsi="宋体" w:eastAsia="宋体" w:cs="宋体"/>
          <w:color w:val="000"/>
          <w:sz w:val="28"/>
          <w:szCs w:val="28"/>
        </w:rPr>
        <w:t xml:space="preserve">千瓦时</w:t>
      </w:r>
    </w:p>
    <w:p>
      <w:pPr>
        <w:ind w:left="0" w:right="0" w:firstLine="560"/>
        <w:spacing w:before="450" w:after="450" w:line="312" w:lineRule="auto"/>
      </w:pPr>
      <w:r>
        <w:rPr>
          <w:rFonts w:ascii="宋体" w:hAnsi="宋体" w:eastAsia="宋体" w:cs="宋体"/>
          <w:color w:val="000"/>
          <w:sz w:val="28"/>
          <w:szCs w:val="28"/>
        </w:rPr>
        <w:t xml:space="preserve">927409.67</w:t>
      </w:r>
    </w:p>
    <w:p>
      <w:pPr>
        <w:ind w:left="0" w:right="0" w:firstLine="560"/>
        <w:spacing w:before="450" w:after="450" w:line="312" w:lineRule="auto"/>
      </w:pPr>
      <w:r>
        <w:rPr>
          <w:rFonts w:ascii="宋体" w:hAnsi="宋体" w:eastAsia="宋体" w:cs="宋体"/>
          <w:color w:val="000"/>
          <w:sz w:val="28"/>
          <w:szCs w:val="28"/>
        </w:rPr>
        <w:t xml:space="preserve">年用水量</w:t>
      </w:r>
    </w:p>
    <w:p>
      <w:pPr>
        <w:ind w:left="0" w:right="0" w:firstLine="560"/>
        <w:spacing w:before="450" w:after="450" w:line="312" w:lineRule="auto"/>
      </w:pPr>
      <w:r>
        <w:rPr>
          <w:rFonts w:ascii="宋体" w:hAnsi="宋体" w:eastAsia="宋体" w:cs="宋体"/>
          <w:color w:val="000"/>
          <w:sz w:val="28"/>
          <w:szCs w:val="28"/>
        </w:rPr>
        <w:t xml:space="preserve">立方米</w:t>
      </w:r>
    </w:p>
    <w:p>
      <w:pPr>
        <w:ind w:left="0" w:right="0" w:firstLine="560"/>
        <w:spacing w:before="450" w:after="450" w:line="312" w:lineRule="auto"/>
      </w:pPr>
      <w:r>
        <w:rPr>
          <w:rFonts w:ascii="宋体" w:hAnsi="宋体" w:eastAsia="宋体" w:cs="宋体"/>
          <w:color w:val="000"/>
          <w:sz w:val="28"/>
          <w:szCs w:val="28"/>
        </w:rPr>
        <w:t xml:space="preserve">10724.97</w:t>
      </w:r>
    </w:p>
    <w:p>
      <w:pPr>
        <w:ind w:left="0" w:right="0" w:firstLine="560"/>
        <w:spacing w:before="450" w:after="450" w:line="312" w:lineRule="auto"/>
      </w:pPr>
      <w:r>
        <w:rPr>
          <w:rFonts w:ascii="宋体" w:hAnsi="宋体" w:eastAsia="宋体" w:cs="宋体"/>
          <w:color w:val="000"/>
          <w:sz w:val="28"/>
          <w:szCs w:val="28"/>
        </w:rPr>
        <w:t xml:space="preserve">总能耗</w:t>
      </w:r>
    </w:p>
    <w:p>
      <w:pPr>
        <w:ind w:left="0" w:right="0" w:firstLine="560"/>
        <w:spacing w:before="450" w:after="450" w:line="312" w:lineRule="auto"/>
      </w:pPr>
      <w:r>
        <w:rPr>
          <w:rFonts w:ascii="宋体" w:hAnsi="宋体" w:eastAsia="宋体" w:cs="宋体"/>
          <w:color w:val="000"/>
          <w:sz w:val="28"/>
          <w:szCs w:val="28"/>
        </w:rPr>
        <w:t xml:space="preserve">吨标准煤</w:t>
      </w:r>
    </w:p>
    <w:p>
      <w:pPr>
        <w:ind w:left="0" w:right="0" w:firstLine="560"/>
        <w:spacing w:before="450" w:after="450" w:line="312" w:lineRule="auto"/>
      </w:pPr>
      <w:r>
        <w:rPr>
          <w:rFonts w:ascii="宋体" w:hAnsi="宋体" w:eastAsia="宋体" w:cs="宋体"/>
          <w:color w:val="000"/>
          <w:sz w:val="28"/>
          <w:szCs w:val="28"/>
        </w:rPr>
        <w:t xml:space="preserve">114.90</w:t>
      </w:r>
    </w:p>
    <w:p>
      <w:pPr>
        <w:ind w:left="0" w:right="0" w:firstLine="560"/>
        <w:spacing w:before="450" w:after="450" w:line="312" w:lineRule="auto"/>
      </w:pPr>
      <w:r>
        <w:rPr>
          <w:rFonts w:ascii="宋体" w:hAnsi="宋体" w:eastAsia="宋体" w:cs="宋体"/>
          <w:color w:val="000"/>
          <w:sz w:val="28"/>
          <w:szCs w:val="28"/>
        </w:rPr>
        <w:t xml:space="preserve">节能率</w:t>
      </w:r>
    </w:p>
    <w:p>
      <w:pPr>
        <w:ind w:left="0" w:right="0" w:firstLine="560"/>
        <w:spacing w:before="450" w:after="450" w:line="312" w:lineRule="auto"/>
      </w:pPr>
      <w:r>
        <w:rPr>
          <w:rFonts w:ascii="宋体" w:hAnsi="宋体" w:eastAsia="宋体" w:cs="宋体"/>
          <w:color w:val="000"/>
          <w:sz w:val="28"/>
          <w:szCs w:val="28"/>
        </w:rPr>
        <w:t xml:space="preserve">21.16%</w:t>
      </w:r>
    </w:p>
    <w:p>
      <w:pPr>
        <w:ind w:left="0" w:right="0" w:firstLine="560"/>
        <w:spacing w:before="450" w:after="450" w:line="312" w:lineRule="auto"/>
      </w:pPr>
      <w:r>
        <w:rPr>
          <w:rFonts w:ascii="宋体" w:hAnsi="宋体" w:eastAsia="宋体" w:cs="宋体"/>
          <w:color w:val="000"/>
          <w:sz w:val="28"/>
          <w:szCs w:val="28"/>
        </w:rPr>
        <w:t xml:space="preserve">节能量</w:t>
      </w:r>
    </w:p>
    <w:p>
      <w:pPr>
        <w:ind w:left="0" w:right="0" w:firstLine="560"/>
        <w:spacing w:before="450" w:after="450" w:line="312" w:lineRule="auto"/>
      </w:pPr>
      <w:r>
        <w:rPr>
          <w:rFonts w:ascii="宋体" w:hAnsi="宋体" w:eastAsia="宋体" w:cs="宋体"/>
          <w:color w:val="000"/>
          <w:sz w:val="28"/>
          <w:szCs w:val="28"/>
        </w:rPr>
        <w:t xml:space="preserve">吨标准煤</w:t>
      </w:r>
    </w:p>
    <w:p>
      <w:pPr>
        <w:ind w:left="0" w:right="0" w:firstLine="560"/>
        <w:spacing w:before="450" w:after="450" w:line="312" w:lineRule="auto"/>
      </w:pPr>
      <w:r>
        <w:rPr>
          <w:rFonts w:ascii="宋体" w:hAnsi="宋体" w:eastAsia="宋体" w:cs="宋体"/>
          <w:color w:val="000"/>
          <w:sz w:val="28"/>
          <w:szCs w:val="28"/>
        </w:rPr>
        <w:t xml:space="preserve">34.32</w:t>
      </w:r>
    </w:p>
    <w:p>
      <w:pPr>
        <w:ind w:left="0" w:right="0" w:firstLine="560"/>
        <w:spacing w:before="450" w:after="450" w:line="312" w:lineRule="auto"/>
      </w:pPr>
      <w:r>
        <w:rPr>
          <w:rFonts w:ascii="宋体" w:hAnsi="宋体" w:eastAsia="宋体" w:cs="宋体"/>
          <w:color w:val="000"/>
          <w:sz w:val="28"/>
          <w:szCs w:val="28"/>
        </w:rPr>
        <w:t xml:space="preserve">员工数量</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256</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建设单位基本信息</w:t>
      </w:r>
    </w:p>
    <w:p>
      <w:pPr>
        <w:ind w:left="0" w:right="0" w:firstLine="560"/>
        <w:spacing w:before="450" w:after="450" w:line="312" w:lineRule="auto"/>
      </w:pPr>
      <w:r>
        <w:rPr>
          <w:rFonts w:ascii="宋体" w:hAnsi="宋体" w:eastAsia="宋体" w:cs="宋体"/>
          <w:color w:val="000"/>
          <w:sz w:val="28"/>
          <w:szCs w:val="28"/>
        </w:rPr>
        <w:t xml:space="preserve">一、项目承办单位基本情况</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xxx 公司</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公司全面推行“政府、市场、投资、消费、经营、企业”六位一体合作共赢的市场战略，以高度的社会责任积极响应政府城市发展号召，融入各级城市的建设与发展，在商业模式思路上领先业界，对服务区域经济与社会发展做出了突出贡献。</w:t>
      </w:r>
    </w:p>
    <w:p>
      <w:pPr>
        <w:ind w:left="0" w:right="0" w:firstLine="560"/>
        <w:spacing w:before="450" w:after="450" w:line="312" w:lineRule="auto"/>
      </w:pPr>
      <w:r>
        <w:rPr>
          <w:rFonts w:ascii="宋体" w:hAnsi="宋体" w:eastAsia="宋体" w:cs="宋体"/>
          <w:color w:val="000"/>
          <w:sz w:val="28"/>
          <w:szCs w:val="28"/>
        </w:rPr>
        <w:t xml:space="preserve">成立以来，公司秉承“诚实、信用、谨慎、有效”的信托理念，将“诚信为本、合规经营”作为企业的核心理念，不断提升公司资产管理能力和风险控制能力。</w:t>
      </w:r>
    </w:p>
    <w:p>
      <w:pPr>
        <w:ind w:left="0" w:right="0" w:firstLine="560"/>
        <w:spacing w:before="450" w:after="450" w:line="312" w:lineRule="auto"/>
      </w:pPr>
      <w:r>
        <w:rPr>
          <w:rFonts w:ascii="宋体" w:hAnsi="宋体" w:eastAsia="宋体" w:cs="宋体"/>
          <w:color w:val="000"/>
          <w:sz w:val="28"/>
          <w:szCs w:val="28"/>
        </w:rPr>
        <w:t xml:space="preserve">公司基于业务优化提升客户体验与满意度，通过关键业务优化改善产业相关流程；并结合大数据等技术实现智能化管理，推动业务体系提升。</w:t>
      </w:r>
    </w:p>
    <w:p>
      <w:pPr>
        <w:ind w:left="0" w:right="0" w:firstLine="560"/>
        <w:spacing w:before="450" w:after="450" w:line="312" w:lineRule="auto"/>
      </w:pPr>
      <w:r>
        <w:rPr>
          <w:rFonts w:ascii="宋体" w:hAnsi="宋体" w:eastAsia="宋体" w:cs="宋体"/>
          <w:color w:val="000"/>
          <w:sz w:val="28"/>
          <w:szCs w:val="28"/>
        </w:rPr>
        <w:t xml:space="preserve">为实现公司的战略目标，公司在未来三年将进一步坚持技术创新，加大研发投入，提升研发设计能力，优化工艺制造流程；扩大产能，提升自动化水平，提高产品品质；在巩固现有业务的同时，积极开拓新客户，不断提升产品的市场占有率和公司市场地位；健全人才引进和培养体系，完善绩效考核机制和人才激励政策，激发员工潜能；优化组织结构，提升管理效率，为公司稳定、快速、健康发展奠定坚实基础。公司将继续坚持以</w:t>
      </w:r>
    </w:p>
    <w:p>
      <w:pPr>
        <w:ind w:left="0" w:right="0" w:firstLine="560"/>
        <w:spacing w:before="450" w:after="450" w:line="312" w:lineRule="auto"/>
      </w:pPr>
      <w:r>
        <w:rPr>
          <w:rFonts w:ascii="宋体" w:hAnsi="宋体" w:eastAsia="宋体" w:cs="宋体"/>
          <w:color w:val="000"/>
          <w:sz w:val="28"/>
          <w:szCs w:val="28"/>
        </w:rPr>
        <w:t xml:space="preserve">客户需求为导向，以产品开发与服务创新为根本，以持续研发投入为保障，以规范管理为基础，继续在细分领域内稳步发展，做大做强，不断推出符合客户需求的产品和服务，保持企业行业领先地位和较快速发展势头。</w:t>
      </w:r>
    </w:p>
    <w:p>
      <w:pPr>
        <w:ind w:left="0" w:right="0" w:firstLine="560"/>
        <w:spacing w:before="450" w:after="450" w:line="312" w:lineRule="auto"/>
      </w:pPr>
      <w:r>
        <w:rPr>
          <w:rFonts w:ascii="宋体" w:hAnsi="宋体" w:eastAsia="宋体" w:cs="宋体"/>
          <w:color w:val="000"/>
          <w:sz w:val="28"/>
          <w:szCs w:val="28"/>
        </w:rPr>
        <w:t xml:space="preserve">二、公司经济效益分析</w:t>
      </w:r>
    </w:p>
    <w:p>
      <w:pPr>
        <w:ind w:left="0" w:right="0" w:firstLine="560"/>
        <w:spacing w:before="450" w:after="450" w:line="312" w:lineRule="auto"/>
      </w:pPr>
      <w:r>
        <w:rPr>
          <w:rFonts w:ascii="宋体" w:hAnsi="宋体" w:eastAsia="宋体" w:cs="宋体"/>
          <w:color w:val="000"/>
          <w:sz w:val="28"/>
          <w:szCs w:val="28"/>
        </w:rPr>
        <w:t xml:space="preserve">上一，xxx（集团）有限公司实现营业收入 16454.78 万元，同比增长 22.40%（3011.54 万元）。其中，主营业业务玻纤生产及销售收入为14369.93 万元，占营业总收入的 87.33%。</w:t>
      </w:r>
    </w:p>
    <w:p>
      <w:pPr>
        <w:ind w:left="0" w:right="0" w:firstLine="560"/>
        <w:spacing w:before="450" w:after="450" w:line="312" w:lineRule="auto"/>
      </w:pPr>
      <w:r>
        <w:rPr>
          <w:rFonts w:ascii="宋体" w:hAnsi="宋体" w:eastAsia="宋体" w:cs="宋体"/>
          <w:color w:val="000"/>
          <w:sz w:val="28"/>
          <w:szCs w:val="28"/>
        </w:rPr>
        <w:t xml:space="preserve">上营收情况一览表</w:t>
      </w:r>
    </w:p>
    <w:p>
      <w:pPr>
        <w:ind w:left="0" w:right="0" w:firstLine="560"/>
        <w:spacing w:before="450" w:after="450" w:line="312" w:lineRule="auto"/>
      </w:pPr>
      <w:r>
        <w:rPr>
          <w:rFonts w:ascii="宋体" w:hAnsi="宋体" w:eastAsia="宋体" w:cs="宋体"/>
          <w:color w:val="000"/>
          <w:sz w:val="28"/>
          <w:szCs w:val="28"/>
        </w:rPr>
        <w:t xml:space="preserve">序号 项目 第一季度 第二季度 第三季度 第四季度 合计 1</w:t>
      </w:r>
    </w:p>
    <w:p>
      <w:pPr>
        <w:ind w:left="0" w:right="0" w:firstLine="560"/>
        <w:spacing w:before="450" w:after="450" w:line="312" w:lineRule="auto"/>
      </w:pPr>
      <w:r>
        <w:rPr>
          <w:rFonts w:ascii="宋体" w:hAnsi="宋体" w:eastAsia="宋体" w:cs="宋体"/>
          <w:color w:val="000"/>
          <w:sz w:val="28"/>
          <w:szCs w:val="28"/>
        </w:rPr>
        <w:t xml:space="preserve">营业收入</w:t>
      </w:r>
    </w:p>
    <w:p>
      <w:pPr>
        <w:ind w:left="0" w:right="0" w:firstLine="560"/>
        <w:spacing w:before="450" w:after="450" w:line="312" w:lineRule="auto"/>
      </w:pPr>
      <w:r>
        <w:rPr>
          <w:rFonts w:ascii="宋体" w:hAnsi="宋体" w:eastAsia="宋体" w:cs="宋体"/>
          <w:color w:val="000"/>
          <w:sz w:val="28"/>
          <w:szCs w:val="28"/>
        </w:rPr>
        <w:t xml:space="preserve">3455.50</w:t>
      </w:r>
    </w:p>
    <w:p>
      <w:pPr>
        <w:ind w:left="0" w:right="0" w:firstLine="560"/>
        <w:spacing w:before="450" w:after="450" w:line="312" w:lineRule="auto"/>
      </w:pPr>
      <w:r>
        <w:rPr>
          <w:rFonts w:ascii="宋体" w:hAnsi="宋体" w:eastAsia="宋体" w:cs="宋体"/>
          <w:color w:val="000"/>
          <w:sz w:val="28"/>
          <w:szCs w:val="28"/>
        </w:rPr>
        <w:t xml:space="preserve">4607.34</w:t>
      </w:r>
    </w:p>
    <w:p>
      <w:pPr>
        <w:ind w:left="0" w:right="0" w:firstLine="560"/>
        <w:spacing w:before="450" w:after="450" w:line="312" w:lineRule="auto"/>
      </w:pPr>
      <w:r>
        <w:rPr>
          <w:rFonts w:ascii="宋体" w:hAnsi="宋体" w:eastAsia="宋体" w:cs="宋体"/>
          <w:color w:val="000"/>
          <w:sz w:val="28"/>
          <w:szCs w:val="28"/>
        </w:rPr>
        <w:t xml:space="preserve">4278.24</w:t>
      </w:r>
    </w:p>
    <w:p>
      <w:pPr>
        <w:ind w:left="0" w:right="0" w:firstLine="560"/>
        <w:spacing w:before="450" w:after="450" w:line="312" w:lineRule="auto"/>
      </w:pPr>
      <w:r>
        <w:rPr>
          <w:rFonts w:ascii="宋体" w:hAnsi="宋体" w:eastAsia="宋体" w:cs="宋体"/>
          <w:color w:val="000"/>
          <w:sz w:val="28"/>
          <w:szCs w:val="28"/>
        </w:rPr>
        <w:t xml:space="preserve">4113.69</w:t>
      </w:r>
    </w:p>
    <w:p>
      <w:pPr>
        <w:ind w:left="0" w:right="0" w:firstLine="560"/>
        <w:spacing w:before="450" w:after="450" w:line="312" w:lineRule="auto"/>
      </w:pPr>
      <w:r>
        <w:rPr>
          <w:rFonts w:ascii="宋体" w:hAnsi="宋体" w:eastAsia="宋体" w:cs="宋体"/>
          <w:color w:val="000"/>
          <w:sz w:val="28"/>
          <w:szCs w:val="28"/>
        </w:rPr>
        <w:t xml:space="preserve">16454.78</w:t>
      </w:r>
    </w:p>
    <w:p>
      <w:pPr>
        <w:ind w:left="0" w:right="0" w:firstLine="560"/>
        <w:spacing w:before="450" w:after="450" w:line="312" w:lineRule="auto"/>
      </w:pPr>
      <w:r>
        <w:rPr>
          <w:rFonts w:ascii="宋体" w:hAnsi="宋体" w:eastAsia="宋体" w:cs="宋体"/>
          <w:color w:val="000"/>
          <w:sz w:val="28"/>
          <w:szCs w:val="28"/>
        </w:rPr>
        <w:t xml:space="preserve">主营业务收入</w:t>
      </w:r>
    </w:p>
    <w:p>
      <w:pPr>
        <w:ind w:left="0" w:right="0" w:firstLine="560"/>
        <w:spacing w:before="450" w:after="450" w:line="312" w:lineRule="auto"/>
      </w:pPr>
      <w:r>
        <w:rPr>
          <w:rFonts w:ascii="宋体" w:hAnsi="宋体" w:eastAsia="宋体" w:cs="宋体"/>
          <w:color w:val="000"/>
          <w:sz w:val="28"/>
          <w:szCs w:val="28"/>
        </w:rPr>
        <w:t xml:space="preserve">3017.69</w:t>
      </w:r>
    </w:p>
    <w:p>
      <w:pPr>
        <w:ind w:left="0" w:right="0" w:firstLine="560"/>
        <w:spacing w:before="450" w:after="450" w:line="312" w:lineRule="auto"/>
      </w:pPr>
      <w:r>
        <w:rPr>
          <w:rFonts w:ascii="宋体" w:hAnsi="宋体" w:eastAsia="宋体" w:cs="宋体"/>
          <w:color w:val="000"/>
          <w:sz w:val="28"/>
          <w:szCs w:val="28"/>
        </w:rPr>
        <w:t xml:space="preserve">4023.58</w:t>
      </w:r>
    </w:p>
    <w:p>
      <w:pPr>
        <w:ind w:left="0" w:right="0" w:firstLine="560"/>
        <w:spacing w:before="450" w:after="450" w:line="312" w:lineRule="auto"/>
      </w:pPr>
      <w:r>
        <w:rPr>
          <w:rFonts w:ascii="宋体" w:hAnsi="宋体" w:eastAsia="宋体" w:cs="宋体"/>
          <w:color w:val="000"/>
          <w:sz w:val="28"/>
          <w:szCs w:val="28"/>
        </w:rPr>
        <w:t xml:space="preserve">3736.18</w:t>
      </w:r>
    </w:p>
    <w:p>
      <w:pPr>
        <w:ind w:left="0" w:right="0" w:firstLine="560"/>
        <w:spacing w:before="450" w:after="450" w:line="312" w:lineRule="auto"/>
      </w:pPr>
      <w:r>
        <w:rPr>
          <w:rFonts w:ascii="宋体" w:hAnsi="宋体" w:eastAsia="宋体" w:cs="宋体"/>
          <w:color w:val="000"/>
          <w:sz w:val="28"/>
          <w:szCs w:val="28"/>
        </w:rPr>
        <w:t xml:space="preserve">3592.48</w:t>
      </w:r>
    </w:p>
    <w:p>
      <w:pPr>
        <w:ind w:left="0" w:right="0" w:firstLine="560"/>
        <w:spacing w:before="450" w:after="450" w:line="312" w:lineRule="auto"/>
      </w:pPr>
      <w:r>
        <w:rPr>
          <w:rFonts w:ascii="宋体" w:hAnsi="宋体" w:eastAsia="宋体" w:cs="宋体"/>
          <w:color w:val="000"/>
          <w:sz w:val="28"/>
          <w:szCs w:val="28"/>
        </w:rPr>
        <w:t xml:space="preserve">14369.93</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玻纤(A)</w:t>
      </w:r>
    </w:p>
    <w:p>
      <w:pPr>
        <w:ind w:left="0" w:right="0" w:firstLine="560"/>
        <w:spacing w:before="450" w:after="450" w:line="312" w:lineRule="auto"/>
      </w:pPr>
      <w:r>
        <w:rPr>
          <w:rFonts w:ascii="宋体" w:hAnsi="宋体" w:eastAsia="宋体" w:cs="宋体"/>
          <w:color w:val="000"/>
          <w:sz w:val="28"/>
          <w:szCs w:val="28"/>
        </w:rPr>
        <w:t xml:space="preserve">995.84</w:t>
      </w:r>
    </w:p>
    <w:p>
      <w:pPr>
        <w:ind w:left="0" w:right="0" w:firstLine="560"/>
        <w:spacing w:before="450" w:after="450" w:line="312" w:lineRule="auto"/>
      </w:pPr>
      <w:r>
        <w:rPr>
          <w:rFonts w:ascii="宋体" w:hAnsi="宋体" w:eastAsia="宋体" w:cs="宋体"/>
          <w:color w:val="000"/>
          <w:sz w:val="28"/>
          <w:szCs w:val="28"/>
        </w:rPr>
        <w:t xml:space="preserve">1327.78</w:t>
      </w:r>
    </w:p>
    <w:p>
      <w:pPr>
        <w:ind w:left="0" w:right="0" w:firstLine="560"/>
        <w:spacing w:before="450" w:after="450" w:line="312" w:lineRule="auto"/>
      </w:pPr>
      <w:r>
        <w:rPr>
          <w:rFonts w:ascii="宋体" w:hAnsi="宋体" w:eastAsia="宋体" w:cs="宋体"/>
          <w:color w:val="000"/>
          <w:sz w:val="28"/>
          <w:szCs w:val="28"/>
        </w:rPr>
        <w:t xml:space="preserve">1232.94</w:t>
      </w:r>
    </w:p>
    <w:p>
      <w:pPr>
        <w:ind w:left="0" w:right="0" w:firstLine="560"/>
        <w:spacing w:before="450" w:after="450" w:line="312" w:lineRule="auto"/>
      </w:pPr>
      <w:r>
        <w:rPr>
          <w:rFonts w:ascii="宋体" w:hAnsi="宋体" w:eastAsia="宋体" w:cs="宋体"/>
          <w:color w:val="000"/>
          <w:sz w:val="28"/>
          <w:szCs w:val="28"/>
        </w:rPr>
        <w:t xml:space="preserve">1185.52</w:t>
      </w:r>
    </w:p>
    <w:p>
      <w:pPr>
        <w:ind w:left="0" w:right="0" w:firstLine="560"/>
        <w:spacing w:before="450" w:after="450" w:line="312" w:lineRule="auto"/>
      </w:pPr>
      <w:r>
        <w:rPr>
          <w:rFonts w:ascii="宋体" w:hAnsi="宋体" w:eastAsia="宋体" w:cs="宋体"/>
          <w:color w:val="000"/>
          <w:sz w:val="28"/>
          <w:szCs w:val="28"/>
        </w:rPr>
        <w:t xml:space="preserve">4742.08</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玻纤(B)</w:t>
      </w:r>
    </w:p>
    <w:p>
      <w:pPr>
        <w:ind w:left="0" w:right="0" w:firstLine="560"/>
        <w:spacing w:before="450" w:after="450" w:line="312" w:lineRule="auto"/>
      </w:pPr>
      <w:r>
        <w:rPr>
          <w:rFonts w:ascii="宋体" w:hAnsi="宋体" w:eastAsia="宋体" w:cs="宋体"/>
          <w:color w:val="000"/>
          <w:sz w:val="28"/>
          <w:szCs w:val="28"/>
        </w:rPr>
        <w:t xml:space="preserve">694.07</w:t>
      </w:r>
    </w:p>
    <w:p>
      <w:pPr>
        <w:ind w:left="0" w:right="0" w:firstLine="560"/>
        <w:spacing w:before="450" w:after="450" w:line="312" w:lineRule="auto"/>
      </w:pPr>
      <w:r>
        <w:rPr>
          <w:rFonts w:ascii="宋体" w:hAnsi="宋体" w:eastAsia="宋体" w:cs="宋体"/>
          <w:color w:val="000"/>
          <w:sz w:val="28"/>
          <w:szCs w:val="28"/>
        </w:rPr>
        <w:t xml:space="preserve">925.42</w:t>
      </w:r>
    </w:p>
    <w:p>
      <w:pPr>
        <w:ind w:left="0" w:right="0" w:firstLine="560"/>
        <w:spacing w:before="450" w:after="450" w:line="312" w:lineRule="auto"/>
      </w:pPr>
      <w:r>
        <w:rPr>
          <w:rFonts w:ascii="宋体" w:hAnsi="宋体" w:eastAsia="宋体" w:cs="宋体"/>
          <w:color w:val="000"/>
          <w:sz w:val="28"/>
          <w:szCs w:val="28"/>
        </w:rPr>
        <w:t xml:space="preserve">859.32</w:t>
      </w:r>
    </w:p>
    <w:p>
      <w:pPr>
        <w:ind w:left="0" w:right="0" w:firstLine="560"/>
        <w:spacing w:before="450" w:after="450" w:line="312" w:lineRule="auto"/>
      </w:pPr>
      <w:r>
        <w:rPr>
          <w:rFonts w:ascii="宋体" w:hAnsi="宋体" w:eastAsia="宋体" w:cs="宋体"/>
          <w:color w:val="000"/>
          <w:sz w:val="28"/>
          <w:szCs w:val="28"/>
        </w:rPr>
        <w:t xml:space="preserve">826.27</w:t>
      </w:r>
    </w:p>
    <w:p>
      <w:pPr>
        <w:ind w:left="0" w:right="0" w:firstLine="560"/>
        <w:spacing w:before="450" w:after="450" w:line="312" w:lineRule="auto"/>
      </w:pPr>
      <w:r>
        <w:rPr>
          <w:rFonts w:ascii="宋体" w:hAnsi="宋体" w:eastAsia="宋体" w:cs="宋体"/>
          <w:color w:val="000"/>
          <w:sz w:val="28"/>
          <w:szCs w:val="28"/>
        </w:rPr>
        <w:t xml:space="preserve">3305.08</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玻纤(C)</w:t>
      </w:r>
    </w:p>
    <w:p>
      <w:pPr>
        <w:ind w:left="0" w:right="0" w:firstLine="560"/>
        <w:spacing w:before="450" w:after="450" w:line="312" w:lineRule="auto"/>
      </w:pPr>
      <w:r>
        <w:rPr>
          <w:rFonts w:ascii="宋体" w:hAnsi="宋体" w:eastAsia="宋体" w:cs="宋体"/>
          <w:color w:val="000"/>
          <w:sz w:val="28"/>
          <w:szCs w:val="28"/>
        </w:rPr>
        <w:t xml:space="preserve">513.01</w:t>
      </w:r>
    </w:p>
    <w:p>
      <w:pPr>
        <w:ind w:left="0" w:right="0" w:firstLine="560"/>
        <w:spacing w:before="450" w:after="450" w:line="312" w:lineRule="auto"/>
      </w:pPr>
      <w:r>
        <w:rPr>
          <w:rFonts w:ascii="宋体" w:hAnsi="宋体" w:eastAsia="宋体" w:cs="宋体"/>
          <w:color w:val="000"/>
          <w:sz w:val="28"/>
          <w:szCs w:val="28"/>
        </w:rPr>
        <w:t xml:space="preserve">684.01</w:t>
      </w:r>
    </w:p>
    <w:p>
      <w:pPr>
        <w:ind w:left="0" w:right="0" w:firstLine="560"/>
        <w:spacing w:before="450" w:after="450" w:line="312" w:lineRule="auto"/>
      </w:pPr>
      <w:r>
        <w:rPr>
          <w:rFonts w:ascii="宋体" w:hAnsi="宋体" w:eastAsia="宋体" w:cs="宋体"/>
          <w:color w:val="000"/>
          <w:sz w:val="28"/>
          <w:szCs w:val="28"/>
        </w:rPr>
        <w:t xml:space="preserve">635.15</w:t>
      </w:r>
    </w:p>
    <w:p>
      <w:pPr>
        <w:ind w:left="0" w:right="0" w:firstLine="560"/>
        <w:spacing w:before="450" w:after="450" w:line="312" w:lineRule="auto"/>
      </w:pPr>
      <w:r>
        <w:rPr>
          <w:rFonts w:ascii="宋体" w:hAnsi="宋体" w:eastAsia="宋体" w:cs="宋体"/>
          <w:color w:val="000"/>
          <w:sz w:val="28"/>
          <w:szCs w:val="28"/>
        </w:rPr>
        <w:t xml:space="preserve">610.72</w:t>
      </w:r>
    </w:p>
    <w:p>
      <w:pPr>
        <w:ind w:left="0" w:right="0" w:firstLine="560"/>
        <w:spacing w:before="450" w:after="450" w:line="312" w:lineRule="auto"/>
      </w:pPr>
      <w:r>
        <w:rPr>
          <w:rFonts w:ascii="宋体" w:hAnsi="宋体" w:eastAsia="宋体" w:cs="宋体"/>
          <w:color w:val="000"/>
          <w:sz w:val="28"/>
          <w:szCs w:val="28"/>
        </w:rPr>
        <w:t xml:space="preserve">2442.89</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玻纤(D)</w:t>
      </w:r>
    </w:p>
    <w:p>
      <w:pPr>
        <w:ind w:left="0" w:right="0" w:firstLine="560"/>
        <w:spacing w:before="450" w:after="450" w:line="312" w:lineRule="auto"/>
      </w:pPr>
      <w:r>
        <w:rPr>
          <w:rFonts w:ascii="宋体" w:hAnsi="宋体" w:eastAsia="宋体" w:cs="宋体"/>
          <w:color w:val="000"/>
          <w:sz w:val="28"/>
          <w:szCs w:val="28"/>
        </w:rPr>
        <w:t xml:space="preserve">362.12</w:t>
      </w:r>
    </w:p>
    <w:p>
      <w:pPr>
        <w:ind w:left="0" w:right="0" w:firstLine="560"/>
        <w:spacing w:before="450" w:after="450" w:line="312" w:lineRule="auto"/>
      </w:pPr>
      <w:r>
        <w:rPr>
          <w:rFonts w:ascii="宋体" w:hAnsi="宋体" w:eastAsia="宋体" w:cs="宋体"/>
          <w:color w:val="000"/>
          <w:sz w:val="28"/>
          <w:szCs w:val="28"/>
        </w:rPr>
        <w:t xml:space="preserve">482.83</w:t>
      </w:r>
    </w:p>
    <w:p>
      <w:pPr>
        <w:ind w:left="0" w:right="0" w:firstLine="560"/>
        <w:spacing w:before="450" w:after="450" w:line="312" w:lineRule="auto"/>
      </w:pPr>
      <w:r>
        <w:rPr>
          <w:rFonts w:ascii="宋体" w:hAnsi="宋体" w:eastAsia="宋体" w:cs="宋体"/>
          <w:color w:val="000"/>
          <w:sz w:val="28"/>
          <w:szCs w:val="28"/>
        </w:rPr>
        <w:t xml:space="preserve">448.34</w:t>
      </w:r>
    </w:p>
    <w:p>
      <w:pPr>
        <w:ind w:left="0" w:right="0" w:firstLine="560"/>
        <w:spacing w:before="450" w:after="450" w:line="312" w:lineRule="auto"/>
      </w:pPr>
      <w:r>
        <w:rPr>
          <w:rFonts w:ascii="宋体" w:hAnsi="宋体" w:eastAsia="宋体" w:cs="宋体"/>
          <w:color w:val="000"/>
          <w:sz w:val="28"/>
          <w:szCs w:val="28"/>
        </w:rPr>
        <w:t xml:space="preserve">431.10</w:t>
      </w:r>
    </w:p>
    <w:p>
      <w:pPr>
        <w:ind w:left="0" w:right="0" w:firstLine="560"/>
        <w:spacing w:before="450" w:after="450" w:line="312" w:lineRule="auto"/>
      </w:pPr>
      <w:r>
        <w:rPr>
          <w:rFonts w:ascii="宋体" w:hAnsi="宋体" w:eastAsia="宋体" w:cs="宋体"/>
          <w:color w:val="000"/>
          <w:sz w:val="28"/>
          <w:szCs w:val="28"/>
        </w:rPr>
        <w:t xml:space="preserve">1724.39</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玻纤(E)</w:t>
      </w:r>
    </w:p>
    <w:p>
      <w:pPr>
        <w:ind w:left="0" w:right="0" w:firstLine="560"/>
        <w:spacing w:before="450" w:after="450" w:line="312" w:lineRule="auto"/>
      </w:pPr>
      <w:r>
        <w:rPr>
          <w:rFonts w:ascii="宋体" w:hAnsi="宋体" w:eastAsia="宋体" w:cs="宋体"/>
          <w:color w:val="000"/>
          <w:sz w:val="28"/>
          <w:szCs w:val="28"/>
        </w:rPr>
        <w:t xml:space="preserve">241.41</w:t>
      </w:r>
    </w:p>
    <w:p>
      <w:pPr>
        <w:ind w:left="0" w:right="0" w:firstLine="560"/>
        <w:spacing w:before="450" w:after="450" w:line="312" w:lineRule="auto"/>
      </w:pPr>
      <w:r>
        <w:rPr>
          <w:rFonts w:ascii="宋体" w:hAnsi="宋体" w:eastAsia="宋体" w:cs="宋体"/>
          <w:color w:val="000"/>
          <w:sz w:val="28"/>
          <w:szCs w:val="28"/>
        </w:rPr>
        <w:t xml:space="preserve">321.89</w:t>
      </w:r>
    </w:p>
    <w:p>
      <w:pPr>
        <w:ind w:left="0" w:right="0" w:firstLine="560"/>
        <w:spacing w:before="450" w:after="450" w:line="312" w:lineRule="auto"/>
      </w:pPr>
      <w:r>
        <w:rPr>
          <w:rFonts w:ascii="宋体" w:hAnsi="宋体" w:eastAsia="宋体" w:cs="宋体"/>
          <w:color w:val="000"/>
          <w:sz w:val="28"/>
          <w:szCs w:val="28"/>
        </w:rPr>
        <w:t xml:space="preserve">298.89</w:t>
      </w:r>
    </w:p>
    <w:p>
      <w:pPr>
        <w:ind w:left="0" w:right="0" w:firstLine="560"/>
        <w:spacing w:before="450" w:after="450" w:line="312" w:lineRule="auto"/>
      </w:pPr>
      <w:r>
        <w:rPr>
          <w:rFonts w:ascii="宋体" w:hAnsi="宋体" w:eastAsia="宋体" w:cs="宋体"/>
          <w:color w:val="000"/>
          <w:sz w:val="28"/>
          <w:szCs w:val="28"/>
        </w:rPr>
        <w:t xml:space="preserve">287.40</w:t>
      </w:r>
    </w:p>
    <w:p>
      <w:pPr>
        <w:ind w:left="0" w:right="0" w:firstLine="560"/>
        <w:spacing w:before="450" w:after="450" w:line="312" w:lineRule="auto"/>
      </w:pPr>
      <w:r>
        <w:rPr>
          <w:rFonts w:ascii="宋体" w:hAnsi="宋体" w:eastAsia="宋体" w:cs="宋体"/>
          <w:color w:val="000"/>
          <w:sz w:val="28"/>
          <w:szCs w:val="28"/>
        </w:rPr>
        <w:t xml:space="preserve">1149.59</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玻纤(F)</w:t>
      </w:r>
    </w:p>
    <w:p>
      <w:pPr>
        <w:ind w:left="0" w:right="0" w:firstLine="560"/>
        <w:spacing w:before="450" w:after="450" w:line="312" w:lineRule="auto"/>
      </w:pPr>
      <w:r>
        <w:rPr>
          <w:rFonts w:ascii="宋体" w:hAnsi="宋体" w:eastAsia="宋体" w:cs="宋体"/>
          <w:color w:val="000"/>
          <w:sz w:val="28"/>
          <w:szCs w:val="28"/>
        </w:rPr>
        <w:t xml:space="preserve">150.88</w:t>
      </w:r>
    </w:p>
    <w:p>
      <w:pPr>
        <w:ind w:left="0" w:right="0" w:firstLine="560"/>
        <w:spacing w:before="450" w:after="450" w:line="312" w:lineRule="auto"/>
      </w:pPr>
      <w:r>
        <w:rPr>
          <w:rFonts w:ascii="宋体" w:hAnsi="宋体" w:eastAsia="宋体" w:cs="宋体"/>
          <w:color w:val="000"/>
          <w:sz w:val="28"/>
          <w:szCs w:val="28"/>
        </w:rPr>
        <w:t xml:space="preserve">201.18</w:t>
      </w:r>
    </w:p>
    <w:p>
      <w:pPr>
        <w:ind w:left="0" w:right="0" w:firstLine="560"/>
        <w:spacing w:before="450" w:after="450" w:line="312" w:lineRule="auto"/>
      </w:pPr>
      <w:r>
        <w:rPr>
          <w:rFonts w:ascii="宋体" w:hAnsi="宋体" w:eastAsia="宋体" w:cs="宋体"/>
          <w:color w:val="000"/>
          <w:sz w:val="28"/>
          <w:szCs w:val="28"/>
        </w:rPr>
        <w:t xml:space="preserve">186.81</w:t>
      </w:r>
    </w:p>
    <w:p>
      <w:pPr>
        <w:ind w:left="0" w:right="0" w:firstLine="560"/>
        <w:spacing w:before="450" w:after="450" w:line="312" w:lineRule="auto"/>
      </w:pPr>
      <w:r>
        <w:rPr>
          <w:rFonts w:ascii="宋体" w:hAnsi="宋体" w:eastAsia="宋体" w:cs="宋体"/>
          <w:color w:val="000"/>
          <w:sz w:val="28"/>
          <w:szCs w:val="28"/>
        </w:rPr>
        <w:t xml:space="preserve">179.62</w:t>
      </w:r>
    </w:p>
    <w:p>
      <w:pPr>
        <w:ind w:left="0" w:right="0" w:firstLine="560"/>
        <w:spacing w:before="450" w:after="450" w:line="312" w:lineRule="auto"/>
      </w:pPr>
      <w:r>
        <w:rPr>
          <w:rFonts w:ascii="宋体" w:hAnsi="宋体" w:eastAsia="宋体" w:cs="宋体"/>
          <w:color w:val="000"/>
          <w:sz w:val="28"/>
          <w:szCs w:val="28"/>
        </w:rPr>
        <w:t xml:space="preserve">718.50</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玻纤(...)</w:t>
      </w:r>
    </w:p>
    <w:p>
      <w:pPr>
        <w:ind w:left="0" w:right="0" w:firstLine="560"/>
        <w:spacing w:before="450" w:after="450" w:line="312" w:lineRule="auto"/>
      </w:pPr>
      <w:r>
        <w:rPr>
          <w:rFonts w:ascii="宋体" w:hAnsi="宋体" w:eastAsia="宋体" w:cs="宋体"/>
          <w:color w:val="000"/>
          <w:sz w:val="28"/>
          <w:szCs w:val="28"/>
        </w:rPr>
        <w:t xml:space="preserve">60.35</w:t>
      </w:r>
    </w:p>
    <w:p>
      <w:pPr>
        <w:ind w:left="0" w:right="0" w:firstLine="560"/>
        <w:spacing w:before="450" w:after="450" w:line="312" w:lineRule="auto"/>
      </w:pPr>
      <w:r>
        <w:rPr>
          <w:rFonts w:ascii="宋体" w:hAnsi="宋体" w:eastAsia="宋体" w:cs="宋体"/>
          <w:color w:val="000"/>
          <w:sz w:val="28"/>
          <w:szCs w:val="28"/>
        </w:rPr>
        <w:t xml:space="preserve">80.47</w:t>
      </w:r>
    </w:p>
    <w:p>
      <w:pPr>
        <w:ind w:left="0" w:right="0" w:firstLine="560"/>
        <w:spacing w:before="450" w:after="450" w:line="312" w:lineRule="auto"/>
      </w:pPr>
      <w:r>
        <w:rPr>
          <w:rFonts w:ascii="宋体" w:hAnsi="宋体" w:eastAsia="宋体" w:cs="宋体"/>
          <w:color w:val="000"/>
          <w:sz w:val="28"/>
          <w:szCs w:val="28"/>
        </w:rPr>
        <w:t xml:space="preserve">74.72</w:t>
      </w:r>
    </w:p>
    <w:p>
      <w:pPr>
        <w:ind w:left="0" w:right="0" w:firstLine="560"/>
        <w:spacing w:before="450" w:after="450" w:line="312" w:lineRule="auto"/>
      </w:pPr>
      <w:r>
        <w:rPr>
          <w:rFonts w:ascii="宋体" w:hAnsi="宋体" w:eastAsia="宋体" w:cs="宋体"/>
          <w:color w:val="000"/>
          <w:sz w:val="28"/>
          <w:szCs w:val="28"/>
        </w:rPr>
        <w:t xml:space="preserve">71.85</w:t>
      </w:r>
    </w:p>
    <w:p>
      <w:pPr>
        <w:ind w:left="0" w:right="0" w:firstLine="560"/>
        <w:spacing w:before="450" w:after="450" w:line="312" w:lineRule="auto"/>
      </w:pPr>
      <w:r>
        <w:rPr>
          <w:rFonts w:ascii="宋体" w:hAnsi="宋体" w:eastAsia="宋体" w:cs="宋体"/>
          <w:color w:val="000"/>
          <w:sz w:val="28"/>
          <w:szCs w:val="28"/>
        </w:rPr>
        <w:t xml:space="preserve">287.40</w:t>
      </w:r>
    </w:p>
    <w:p>
      <w:pPr>
        <w:ind w:left="0" w:right="0" w:firstLine="560"/>
        <w:spacing w:before="450" w:after="450" w:line="312" w:lineRule="auto"/>
      </w:pPr>
      <w:r>
        <w:rPr>
          <w:rFonts w:ascii="宋体" w:hAnsi="宋体" w:eastAsia="宋体" w:cs="宋体"/>
          <w:color w:val="000"/>
          <w:sz w:val="28"/>
          <w:szCs w:val="28"/>
        </w:rPr>
        <w:t xml:space="preserve">其他业务收入</w:t>
      </w:r>
    </w:p>
    <w:p>
      <w:pPr>
        <w:ind w:left="0" w:right="0" w:firstLine="560"/>
        <w:spacing w:before="450" w:after="450" w:line="312" w:lineRule="auto"/>
      </w:pPr>
      <w:r>
        <w:rPr>
          <w:rFonts w:ascii="宋体" w:hAnsi="宋体" w:eastAsia="宋体" w:cs="宋体"/>
          <w:color w:val="000"/>
          <w:sz w:val="28"/>
          <w:szCs w:val="28"/>
        </w:rPr>
        <w:t xml:space="preserve">437.82</w:t>
      </w:r>
    </w:p>
    <w:p>
      <w:pPr>
        <w:ind w:left="0" w:right="0" w:firstLine="560"/>
        <w:spacing w:before="450" w:after="450" w:line="312" w:lineRule="auto"/>
      </w:pPr>
      <w:r>
        <w:rPr>
          <w:rFonts w:ascii="宋体" w:hAnsi="宋体" w:eastAsia="宋体" w:cs="宋体"/>
          <w:color w:val="000"/>
          <w:sz w:val="28"/>
          <w:szCs w:val="28"/>
        </w:rPr>
        <w:t xml:space="preserve">583.76</w:t>
      </w:r>
    </w:p>
    <w:p>
      <w:pPr>
        <w:ind w:left="0" w:right="0" w:firstLine="560"/>
        <w:spacing w:before="450" w:after="450" w:line="312" w:lineRule="auto"/>
      </w:pPr>
      <w:r>
        <w:rPr>
          <w:rFonts w:ascii="宋体" w:hAnsi="宋体" w:eastAsia="宋体" w:cs="宋体"/>
          <w:color w:val="000"/>
          <w:sz w:val="28"/>
          <w:szCs w:val="28"/>
        </w:rPr>
        <w:t xml:space="preserve">542.06</w:t>
      </w:r>
    </w:p>
    <w:p>
      <w:pPr>
        <w:ind w:left="0" w:right="0" w:firstLine="560"/>
        <w:spacing w:before="450" w:after="450" w:line="312" w:lineRule="auto"/>
      </w:pPr>
      <w:r>
        <w:rPr>
          <w:rFonts w:ascii="宋体" w:hAnsi="宋体" w:eastAsia="宋体" w:cs="宋体"/>
          <w:color w:val="000"/>
          <w:sz w:val="28"/>
          <w:szCs w:val="28"/>
        </w:rPr>
        <w:t xml:space="preserve">521.21</w:t>
      </w:r>
    </w:p>
    <w:p>
      <w:pPr>
        <w:ind w:left="0" w:right="0" w:firstLine="560"/>
        <w:spacing w:before="450" w:after="450" w:line="312" w:lineRule="auto"/>
      </w:pPr>
      <w:r>
        <w:rPr>
          <w:rFonts w:ascii="宋体" w:hAnsi="宋体" w:eastAsia="宋体" w:cs="宋体"/>
          <w:color w:val="000"/>
          <w:sz w:val="28"/>
          <w:szCs w:val="28"/>
        </w:rPr>
        <w:t xml:space="preserve">2024.85</w:t>
      </w:r>
    </w:p>
    <w:p>
      <w:pPr>
        <w:ind w:left="0" w:right="0" w:firstLine="560"/>
        <w:spacing w:before="450" w:after="450" w:line="312" w:lineRule="auto"/>
      </w:pPr>
      <w:r>
        <w:rPr>
          <w:rFonts w:ascii="宋体" w:hAnsi="宋体" w:eastAsia="宋体" w:cs="宋体"/>
          <w:color w:val="000"/>
          <w:sz w:val="28"/>
          <w:szCs w:val="28"/>
        </w:rPr>
        <w:t xml:space="preserve">根据初步统计测算，公司实现利润总额 3326.44 万元，较去年同期相比增长 388.16 万元，增长率 13.21%；实现净利润 2494.83 万元，较去年同</w:t>
      </w:r>
    </w:p>
    <w:p>
      <w:pPr>
        <w:ind w:left="0" w:right="0" w:firstLine="560"/>
        <w:spacing w:before="450" w:after="450" w:line="312" w:lineRule="auto"/>
      </w:pPr>
      <w:r>
        <w:rPr>
          <w:rFonts w:ascii="宋体" w:hAnsi="宋体" w:eastAsia="宋体" w:cs="宋体"/>
          <w:color w:val="000"/>
          <w:sz w:val="28"/>
          <w:szCs w:val="28"/>
        </w:rPr>
        <w:t xml:space="preserve">期相比增长 389.28 万元，增长率 18.49%。</w:t>
      </w:r>
    </w:p>
    <w:p>
      <w:pPr>
        <w:ind w:left="0" w:right="0" w:firstLine="560"/>
        <w:spacing w:before="450" w:after="450" w:line="312" w:lineRule="auto"/>
      </w:pPr>
      <w:r>
        <w:rPr>
          <w:rFonts w:ascii="宋体" w:hAnsi="宋体" w:eastAsia="宋体" w:cs="宋体"/>
          <w:color w:val="000"/>
          <w:sz w:val="28"/>
          <w:szCs w:val="28"/>
        </w:rPr>
        <w:t xml:space="preserve">上主要经济指标</w:t>
      </w:r>
    </w:p>
    <w:p>
      <w:pPr>
        <w:ind w:left="0" w:right="0" w:firstLine="560"/>
        <w:spacing w:before="450" w:after="450" w:line="312" w:lineRule="auto"/>
      </w:pPr>
      <w:r>
        <w:rPr>
          <w:rFonts w:ascii="宋体" w:hAnsi="宋体" w:eastAsia="宋体" w:cs="宋体"/>
          <w:color w:val="000"/>
          <w:sz w:val="28"/>
          <w:szCs w:val="28"/>
        </w:rPr>
        <w:t xml:space="preserve">项目 单位 指标 完成营业收入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16454.78</w:t>
      </w:r>
    </w:p>
    <w:p>
      <w:pPr>
        <w:ind w:left="0" w:right="0" w:firstLine="560"/>
        <w:spacing w:before="450" w:after="450" w:line="312" w:lineRule="auto"/>
      </w:pPr>
      <w:r>
        <w:rPr>
          <w:rFonts w:ascii="宋体" w:hAnsi="宋体" w:eastAsia="宋体" w:cs="宋体"/>
          <w:color w:val="000"/>
          <w:sz w:val="28"/>
          <w:szCs w:val="28"/>
        </w:rPr>
        <w:t xml:space="preserve">完成主营业务收入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14369.93</w:t>
      </w:r>
    </w:p>
    <w:p>
      <w:pPr>
        <w:ind w:left="0" w:right="0" w:firstLine="560"/>
        <w:spacing w:before="450" w:after="450" w:line="312" w:lineRule="auto"/>
      </w:pPr>
      <w:r>
        <w:rPr>
          <w:rFonts w:ascii="宋体" w:hAnsi="宋体" w:eastAsia="宋体" w:cs="宋体"/>
          <w:color w:val="000"/>
          <w:sz w:val="28"/>
          <w:szCs w:val="28"/>
        </w:rPr>
        <w:t xml:space="preserve">主营业务收入占比</w:t>
      </w:r>
    </w:p>
    <w:p>
      <w:pPr>
        <w:ind w:left="0" w:right="0" w:firstLine="560"/>
        <w:spacing w:before="450" w:after="450" w:line="312" w:lineRule="auto"/>
      </w:pPr>
      <w:r>
        <w:rPr>
          <w:rFonts w:ascii="宋体" w:hAnsi="宋体" w:eastAsia="宋体" w:cs="宋体"/>
          <w:color w:val="000"/>
          <w:sz w:val="28"/>
          <w:szCs w:val="28"/>
        </w:rPr>
        <w:t xml:space="preserve">87.33%</w:t>
      </w:r>
    </w:p>
    <w:p>
      <w:pPr>
        <w:ind w:left="0" w:right="0" w:firstLine="560"/>
        <w:spacing w:before="450" w:after="450" w:line="312" w:lineRule="auto"/>
      </w:pPr>
      <w:r>
        <w:rPr>
          <w:rFonts w:ascii="宋体" w:hAnsi="宋体" w:eastAsia="宋体" w:cs="宋体"/>
          <w:color w:val="000"/>
          <w:sz w:val="28"/>
          <w:szCs w:val="28"/>
        </w:rPr>
        <w:t xml:space="preserve">营业收入增长率（同比）</w:t>
      </w:r>
    </w:p>
    <w:p>
      <w:pPr>
        <w:ind w:left="0" w:right="0" w:firstLine="560"/>
        <w:spacing w:before="450" w:after="450" w:line="312" w:lineRule="auto"/>
      </w:pPr>
      <w:r>
        <w:rPr>
          <w:rFonts w:ascii="宋体" w:hAnsi="宋体" w:eastAsia="宋体" w:cs="宋体"/>
          <w:color w:val="000"/>
          <w:sz w:val="28"/>
          <w:szCs w:val="28"/>
        </w:rPr>
        <w:t xml:space="preserve">22.40%</w:t>
      </w:r>
    </w:p>
    <w:p>
      <w:pPr>
        <w:ind w:left="0" w:right="0" w:firstLine="560"/>
        <w:spacing w:before="450" w:after="450" w:line="312" w:lineRule="auto"/>
      </w:pPr>
      <w:r>
        <w:rPr>
          <w:rFonts w:ascii="宋体" w:hAnsi="宋体" w:eastAsia="宋体" w:cs="宋体"/>
          <w:color w:val="000"/>
          <w:sz w:val="28"/>
          <w:szCs w:val="28"/>
        </w:rPr>
        <w:t xml:space="preserve">营业收入增长量（同比）</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3011.54</w:t>
      </w:r>
    </w:p>
    <w:p>
      <w:pPr>
        <w:ind w:left="0" w:right="0" w:firstLine="560"/>
        <w:spacing w:before="450" w:after="450" w:line="312" w:lineRule="auto"/>
      </w:pPr>
      <w:r>
        <w:rPr>
          <w:rFonts w:ascii="宋体" w:hAnsi="宋体" w:eastAsia="宋体" w:cs="宋体"/>
          <w:color w:val="000"/>
          <w:sz w:val="28"/>
          <w:szCs w:val="28"/>
        </w:rPr>
        <w:t xml:space="preserve">利润总额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3326.44</w:t>
      </w:r>
    </w:p>
    <w:p>
      <w:pPr>
        <w:ind w:left="0" w:right="0" w:firstLine="560"/>
        <w:spacing w:before="450" w:after="450" w:line="312" w:lineRule="auto"/>
      </w:pPr>
      <w:r>
        <w:rPr>
          <w:rFonts w:ascii="宋体" w:hAnsi="宋体" w:eastAsia="宋体" w:cs="宋体"/>
          <w:color w:val="000"/>
          <w:sz w:val="28"/>
          <w:szCs w:val="28"/>
        </w:rPr>
        <w:t xml:space="preserve">利润总额增长率</w:t>
      </w:r>
    </w:p>
    <w:p>
      <w:pPr>
        <w:ind w:left="0" w:right="0" w:firstLine="560"/>
        <w:spacing w:before="450" w:after="450" w:line="312" w:lineRule="auto"/>
      </w:pPr>
      <w:r>
        <w:rPr>
          <w:rFonts w:ascii="宋体" w:hAnsi="宋体" w:eastAsia="宋体" w:cs="宋体"/>
          <w:color w:val="000"/>
          <w:sz w:val="28"/>
          <w:szCs w:val="28"/>
        </w:rPr>
        <w:t xml:space="preserve">13.21%</w:t>
      </w:r>
    </w:p>
    <w:p>
      <w:pPr>
        <w:ind w:left="0" w:right="0" w:firstLine="560"/>
        <w:spacing w:before="450" w:after="450" w:line="312" w:lineRule="auto"/>
      </w:pPr>
      <w:r>
        <w:rPr>
          <w:rFonts w:ascii="宋体" w:hAnsi="宋体" w:eastAsia="宋体" w:cs="宋体"/>
          <w:color w:val="000"/>
          <w:sz w:val="28"/>
          <w:szCs w:val="28"/>
        </w:rPr>
        <w:t xml:space="preserve">利润总额增长量</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388.16</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2494.83</w:t>
      </w:r>
    </w:p>
    <w:p>
      <w:pPr>
        <w:ind w:left="0" w:right="0" w:firstLine="560"/>
        <w:spacing w:before="450" w:after="450" w:line="312" w:lineRule="auto"/>
      </w:pPr>
      <w:r>
        <w:rPr>
          <w:rFonts w:ascii="宋体" w:hAnsi="宋体" w:eastAsia="宋体" w:cs="宋体"/>
          <w:color w:val="000"/>
          <w:sz w:val="28"/>
          <w:szCs w:val="28"/>
        </w:rPr>
        <w:t xml:space="preserve">净利润增长率</w:t>
      </w:r>
    </w:p>
    <w:p>
      <w:pPr>
        <w:ind w:left="0" w:right="0" w:firstLine="560"/>
        <w:spacing w:before="450" w:after="450" w:line="312" w:lineRule="auto"/>
      </w:pPr>
      <w:r>
        <w:rPr>
          <w:rFonts w:ascii="宋体" w:hAnsi="宋体" w:eastAsia="宋体" w:cs="宋体"/>
          <w:color w:val="000"/>
          <w:sz w:val="28"/>
          <w:szCs w:val="28"/>
        </w:rPr>
        <w:t xml:space="preserve">18.49%</w:t>
      </w:r>
    </w:p>
    <w:p>
      <w:pPr>
        <w:ind w:left="0" w:right="0" w:firstLine="560"/>
        <w:spacing w:before="450" w:after="450" w:line="312" w:lineRule="auto"/>
      </w:pPr>
      <w:r>
        <w:rPr>
          <w:rFonts w:ascii="宋体" w:hAnsi="宋体" w:eastAsia="宋体" w:cs="宋体"/>
          <w:color w:val="000"/>
          <w:sz w:val="28"/>
          <w:szCs w:val="28"/>
        </w:rPr>
        <w:t xml:space="preserve">净利润增长量</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389.28</w:t>
      </w:r>
    </w:p>
    <w:p>
      <w:pPr>
        <w:ind w:left="0" w:right="0" w:firstLine="560"/>
        <w:spacing w:before="450" w:after="450" w:line="312" w:lineRule="auto"/>
      </w:pPr>
      <w:r>
        <w:rPr>
          <w:rFonts w:ascii="宋体" w:hAnsi="宋体" w:eastAsia="宋体" w:cs="宋体"/>
          <w:color w:val="000"/>
          <w:sz w:val="28"/>
          <w:szCs w:val="28"/>
        </w:rPr>
        <w:t xml:space="preserve">投资利润率</w:t>
      </w:r>
    </w:p>
    <w:p>
      <w:pPr>
        <w:ind w:left="0" w:right="0" w:firstLine="560"/>
        <w:spacing w:before="450" w:after="450" w:line="312" w:lineRule="auto"/>
      </w:pPr>
      <w:r>
        <w:rPr>
          <w:rFonts w:ascii="宋体" w:hAnsi="宋体" w:eastAsia="宋体" w:cs="宋体"/>
          <w:color w:val="000"/>
          <w:sz w:val="28"/>
          <w:szCs w:val="28"/>
        </w:rPr>
        <w:t xml:space="preserve">23.20%</w:t>
      </w:r>
    </w:p>
    <w:p>
      <w:pPr>
        <w:ind w:left="0" w:right="0" w:firstLine="560"/>
        <w:spacing w:before="450" w:after="450" w:line="312" w:lineRule="auto"/>
      </w:pPr>
      <w:r>
        <w:rPr>
          <w:rFonts w:ascii="宋体" w:hAnsi="宋体" w:eastAsia="宋体" w:cs="宋体"/>
          <w:color w:val="000"/>
          <w:sz w:val="28"/>
          <w:szCs w:val="28"/>
        </w:rPr>
        <w:t xml:space="preserve">投资回报率</w:t>
      </w:r>
    </w:p>
    <w:p>
      <w:pPr>
        <w:ind w:left="0" w:right="0" w:firstLine="560"/>
        <w:spacing w:before="450" w:after="450" w:line="312" w:lineRule="auto"/>
      </w:pPr>
      <w:r>
        <w:rPr>
          <w:rFonts w:ascii="宋体" w:hAnsi="宋体" w:eastAsia="宋体" w:cs="宋体"/>
          <w:color w:val="000"/>
          <w:sz w:val="28"/>
          <w:szCs w:val="28"/>
        </w:rPr>
        <w:t xml:space="preserve">17.40%</w:t>
      </w:r>
    </w:p>
    <w:p>
      <w:pPr>
        <w:ind w:left="0" w:right="0" w:firstLine="560"/>
        <w:spacing w:before="450" w:after="450" w:line="312" w:lineRule="auto"/>
      </w:pPr>
      <w:r>
        <w:rPr>
          <w:rFonts w:ascii="宋体" w:hAnsi="宋体" w:eastAsia="宋体" w:cs="宋体"/>
          <w:color w:val="000"/>
          <w:sz w:val="28"/>
          <w:szCs w:val="28"/>
        </w:rPr>
        <w:t xml:space="preserve">财务内部收益率</w:t>
      </w:r>
    </w:p>
    <w:p>
      <w:pPr>
        <w:ind w:left="0" w:right="0" w:firstLine="560"/>
        <w:spacing w:before="450" w:after="450" w:line="312" w:lineRule="auto"/>
      </w:pPr>
      <w:r>
        <w:rPr>
          <w:rFonts w:ascii="宋体" w:hAnsi="宋体" w:eastAsia="宋体" w:cs="宋体"/>
          <w:color w:val="000"/>
          <w:sz w:val="28"/>
          <w:szCs w:val="28"/>
        </w:rPr>
        <w:t xml:space="preserve">29.30%</w:t>
      </w:r>
    </w:p>
    <w:p>
      <w:pPr>
        <w:ind w:left="0" w:right="0" w:firstLine="560"/>
        <w:spacing w:before="450" w:after="450" w:line="312" w:lineRule="auto"/>
      </w:pPr>
      <w:r>
        <w:rPr>
          <w:rFonts w:ascii="宋体" w:hAnsi="宋体" w:eastAsia="宋体" w:cs="宋体"/>
          <w:color w:val="000"/>
          <w:sz w:val="28"/>
          <w:szCs w:val="28"/>
        </w:rPr>
        <w:t xml:space="preserve">企业总资产</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30703.05</w:t>
      </w:r>
    </w:p>
    <w:p>
      <w:pPr>
        <w:ind w:left="0" w:right="0" w:firstLine="560"/>
        <w:spacing w:before="450" w:after="450" w:line="312" w:lineRule="auto"/>
      </w:pPr>
      <w:r>
        <w:rPr>
          <w:rFonts w:ascii="宋体" w:hAnsi="宋体" w:eastAsia="宋体" w:cs="宋体"/>
          <w:color w:val="000"/>
          <w:sz w:val="28"/>
          <w:szCs w:val="28"/>
        </w:rPr>
        <w:t xml:space="preserve">流动资产总额占比</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39.36%</w:t>
      </w:r>
    </w:p>
    <w:p>
      <w:pPr>
        <w:ind w:left="0" w:right="0" w:firstLine="560"/>
        <w:spacing w:before="450" w:after="450" w:line="312" w:lineRule="auto"/>
      </w:pPr>
      <w:r>
        <w:rPr>
          <w:rFonts w:ascii="宋体" w:hAnsi="宋体" w:eastAsia="宋体" w:cs="宋体"/>
          <w:color w:val="000"/>
          <w:sz w:val="28"/>
          <w:szCs w:val="28"/>
        </w:rPr>
        <w:t xml:space="preserve">流动资产总额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12085.20</w:t>
      </w:r>
    </w:p>
    <w:p>
      <w:pPr>
        <w:ind w:left="0" w:right="0" w:firstLine="560"/>
        <w:spacing w:before="450" w:after="450" w:line="312" w:lineRule="auto"/>
      </w:pPr>
      <w:r>
        <w:rPr>
          <w:rFonts w:ascii="宋体" w:hAnsi="宋体" w:eastAsia="宋体" w:cs="宋体"/>
          <w:color w:val="000"/>
          <w:sz w:val="28"/>
          <w:szCs w:val="28"/>
        </w:rPr>
        <w:t xml:space="preserve">资产负债率</w:t>
      </w:r>
    </w:p>
    <w:p>
      <w:pPr>
        <w:ind w:left="0" w:right="0" w:firstLine="560"/>
        <w:spacing w:before="450" w:after="450" w:line="312" w:lineRule="auto"/>
      </w:pPr>
      <w:r>
        <w:rPr>
          <w:rFonts w:ascii="宋体" w:hAnsi="宋体" w:eastAsia="宋体" w:cs="宋体"/>
          <w:color w:val="000"/>
          <w:sz w:val="28"/>
          <w:szCs w:val="28"/>
        </w:rPr>
        <w:t xml:space="preserve">23.05%</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建设背景分析</w:t>
      </w:r>
    </w:p>
    <w:p>
      <w:pPr>
        <w:ind w:left="0" w:right="0" w:firstLine="560"/>
        <w:spacing w:before="450" w:after="450" w:line="312" w:lineRule="auto"/>
      </w:pPr>
      <w:r>
        <w:rPr>
          <w:rFonts w:ascii="宋体" w:hAnsi="宋体" w:eastAsia="宋体" w:cs="宋体"/>
          <w:color w:val="000"/>
          <w:sz w:val="28"/>
          <w:szCs w:val="28"/>
        </w:rPr>
        <w:t xml:space="preserve">玻璃纤维是一种无机非金属材料，大致分为无碱玻纤、中碱玻纤、耐碱玻纤和高碱玻纤等几类，具有轻质、高强、断裂延伸小、耐腐蚀、电绝缘、吸音隔热等优异性能。无碱玻纤是当前产量最大，用途最广的品种，广泛应用于电子电器、交通运输、建筑、石油化工、体育休闲、国防军工等领域。</w:t>
      </w:r>
    </w:p>
    <w:p>
      <w:pPr>
        <w:ind w:left="0" w:right="0" w:firstLine="560"/>
        <w:spacing w:before="450" w:after="450" w:line="312" w:lineRule="auto"/>
      </w:pPr>
      <w:r>
        <w:rPr>
          <w:rFonts w:ascii="宋体" w:hAnsi="宋体" w:eastAsia="宋体" w:cs="宋体"/>
          <w:color w:val="000"/>
          <w:sz w:val="28"/>
          <w:szCs w:val="28"/>
        </w:rPr>
        <w:t xml:space="preserve">国内下游企业复工延迟，2024 年 2-3 月库存承压，3 月底库存开始消化，粗纱价格仍在底部保持稳定。2019Q3 玻纤价格加速探底，10月以来基本稳定，2024 年初受疫情影响，下游企业复工延迟，导致玻纤厂家 2-3 月池窑库存继续增加，主要厂家库存增加约半个月左右。随着国内疫情形势逐渐好转，截至 3 月底，下游需求已恢复至 8 成左右，厂家库存已经开始消化。虽然疫情导致需求恢复受阻，但是因目前粗纱价格由于消化 2024 年新增产能还处于底部，且疫情结束后需求恢复预期乐观，年初各玻纤企业已通过推迟点火或关停产能收缩供给，价格并未出现进一步大幅下滑，粗纱长周期景气低谷基本确认。</w:t>
      </w:r>
    </w:p>
    <w:p>
      <w:pPr>
        <w:ind w:left="0" w:right="0" w:firstLine="560"/>
        <w:spacing w:before="450" w:after="450" w:line="312" w:lineRule="auto"/>
      </w:pPr>
      <w:r>
        <w:rPr>
          <w:rFonts w:ascii="宋体" w:hAnsi="宋体" w:eastAsia="宋体" w:cs="宋体"/>
          <w:color w:val="000"/>
          <w:sz w:val="28"/>
          <w:szCs w:val="28"/>
        </w:rPr>
        <w:t xml:space="preserve">2024 年出口承压，内需稳定支撑玻纤市场，2024 年有望迎来供需再平衡。2024 年我国玻纤及制品出口量为 154 万吨，占产量的比重为29%，受中外贸易摩擦的影响，我国对外出口增速出现较大幅度的波动，玻纤出口量同比下降 3%。2024 年 3 月海外疫情开始逐步蔓延，目前尚</w:t>
      </w:r>
    </w:p>
    <w:p>
      <w:pPr>
        <w:ind w:left="0" w:right="0" w:firstLine="560"/>
        <w:spacing w:before="450" w:after="450" w:line="312" w:lineRule="auto"/>
      </w:pPr>
      <w:r>
        <w:rPr>
          <w:rFonts w:ascii="宋体" w:hAnsi="宋体" w:eastAsia="宋体" w:cs="宋体"/>
          <w:color w:val="000"/>
          <w:sz w:val="28"/>
          <w:szCs w:val="28"/>
        </w:rPr>
        <w:t xml:space="preserve">未出现拐点，出口放缓的影响预计在 2020Q2 开始逐步体现。相比之下，国内需求更加稳定，2020Q2 国内需求预计将明显恢复，全年来看，风电/电子行业高景气，Q2 起建筑建材/交通/工业景气度有望回升，全年有望有 40-50 万吨的需求增量，而 2024 年净新增产能预计约 40 万吨，因此 2024 年内玻纤行业将进入供需再平衡。</w:t>
      </w:r>
    </w:p>
    <w:p>
      <w:pPr>
        <w:ind w:left="0" w:right="0" w:firstLine="560"/>
        <w:spacing w:before="450" w:after="450" w:line="312" w:lineRule="auto"/>
      </w:pPr>
      <w:r>
        <w:rPr>
          <w:rFonts w:ascii="宋体" w:hAnsi="宋体" w:eastAsia="宋体" w:cs="宋体"/>
          <w:color w:val="000"/>
          <w:sz w:val="28"/>
          <w:szCs w:val="28"/>
        </w:rPr>
        <w:t xml:space="preserve">2024 年年初疫情导致部分企业推迟点火，全年供给端预计进一步收缩。2024 年行业新点火产能约 24.4 万吨（其中国内 14.8 万吨，海外 9.6 万吨），2019Q4 巨石成都及泰山玻纤老厂区合计已关闭 16.5 万吨产能，2024 年预计新点火产能 60 万吨，巨石成都剩下两条线合计14 万吨产能已在 2024 年 2 月初提前关停，巨石成都 2 条智能制造新线12 万吨和 13 万吨产能原计划在 2020Q2-Q3 完成投放，目前来看投产时间或将推迟一个季度，2024 年上半年行业基本无新增产能计划。另外原计划于 2020Q4-2021Q1 投放的产能也可能会推迟至 2024 年上半年点火，整体来看，2024 年供给端将进一步收缩。</w:t>
      </w:r>
    </w:p>
    <w:p>
      <w:pPr>
        <w:ind w:left="0" w:right="0" w:firstLine="560"/>
        <w:spacing w:before="450" w:after="450" w:line="312" w:lineRule="auto"/>
      </w:pPr>
      <w:r>
        <w:rPr>
          <w:rFonts w:ascii="宋体" w:hAnsi="宋体" w:eastAsia="宋体" w:cs="宋体"/>
          <w:color w:val="000"/>
          <w:sz w:val="28"/>
          <w:szCs w:val="28"/>
        </w:rPr>
        <w:t xml:space="preserve">从当前疫情角度看，玻纤企业收入季节性相对较弱，一季度为相对淡季，收入占比平均约为 20%，预计 Q2 将以消化库存为主。疫情期间发改委及部分地方政府公告阶段性降低工业用气价格 10%，玻纤生产企业的能源成本主要以用电和天然气成本为主，能源成本占生产成本</w:t>
      </w:r>
    </w:p>
    <w:p>
      <w:pPr>
        <w:ind w:left="0" w:right="0" w:firstLine="560"/>
        <w:spacing w:before="450" w:after="450" w:line="312" w:lineRule="auto"/>
      </w:pPr>
      <w:r>
        <w:rPr>
          <w:rFonts w:ascii="宋体" w:hAnsi="宋体" w:eastAsia="宋体" w:cs="宋体"/>
          <w:color w:val="000"/>
          <w:sz w:val="28"/>
          <w:szCs w:val="28"/>
        </w:rPr>
        <w:t xml:space="preserve">比重约三分之一，2024 中国巨石单吨天然气成本约 336 元，预计 2024年 Q1 燃气成本有望降低。预计疫情对玻纤全年需求影响甚微，后期工厂可能加速赶工，整体需求依旧向好，预计 2024 年 Q2 将以消化库存为主。</w:t>
      </w:r>
    </w:p>
    <w:p>
      <w:pPr>
        <w:ind w:left="0" w:right="0" w:firstLine="560"/>
        <w:spacing w:before="450" w:after="450" w:line="312" w:lineRule="auto"/>
      </w:pPr>
      <w:r>
        <w:rPr>
          <w:rFonts w:ascii="宋体" w:hAnsi="宋体" w:eastAsia="宋体" w:cs="宋体"/>
          <w:color w:val="000"/>
          <w:sz w:val="28"/>
          <w:szCs w:val="28"/>
        </w:rPr>
        <w:t xml:space="preserve">玻纤行业本身具有一定的进入壁垒，主要为技术壁垒、资金壁垒、品牌壁垒及政策壁垒，由于这些壁垒的存在，使得新兴企业进入市场较为困难，同时竞争力较弱的企业也很可能被逐渐挤出市场，大型玻纤企业的优势明显，行业集中度较高。</w:t>
      </w:r>
    </w:p>
    <w:p>
      <w:pPr>
        <w:ind w:left="0" w:right="0" w:firstLine="560"/>
        <w:spacing w:before="450" w:after="450" w:line="312" w:lineRule="auto"/>
      </w:pPr>
      <w:r>
        <w:rPr>
          <w:rFonts w:ascii="宋体" w:hAnsi="宋体" w:eastAsia="宋体" w:cs="宋体"/>
          <w:color w:val="000"/>
          <w:sz w:val="28"/>
          <w:szCs w:val="28"/>
        </w:rPr>
        <w:t xml:space="preserve">玻纤行业是一个集多项工业技术及复杂的研究理论于一体的独立工业体系，对生产技术专业化要求较高，新进入企业难以通过技术转让获取玻纤生产的核心技术。</w:t>
      </w:r>
    </w:p>
    <w:p>
      <w:pPr>
        <w:ind w:left="0" w:right="0" w:firstLine="560"/>
        <w:spacing w:before="450" w:after="450" w:line="312" w:lineRule="auto"/>
      </w:pPr>
      <w:r>
        <w:rPr>
          <w:rFonts w:ascii="宋体" w:hAnsi="宋体" w:eastAsia="宋体" w:cs="宋体"/>
          <w:color w:val="000"/>
          <w:sz w:val="28"/>
          <w:szCs w:val="28"/>
        </w:rPr>
        <w:t xml:space="preserve">玻纤生产还具有规模生产的特点，因此存在较高的资金壁垒。小型玻纤企业因缺乏成本优势，竞争力较弱。目前国内池窑拉丝生产线每万吨产能的平均投资成本预计在 1 亿元左右，资金需求较大，新进入企业在没有市场销量保障的前提下，难以承担如此巨大的投资成本。</w:t>
      </w:r>
    </w:p>
    <w:p>
      <w:pPr>
        <w:ind w:left="0" w:right="0" w:firstLine="560"/>
        <w:spacing w:before="450" w:after="450" w:line="312" w:lineRule="auto"/>
      </w:pPr>
      <w:r>
        <w:rPr>
          <w:rFonts w:ascii="宋体" w:hAnsi="宋体" w:eastAsia="宋体" w:cs="宋体"/>
          <w:color w:val="000"/>
          <w:sz w:val="28"/>
          <w:szCs w:val="28"/>
        </w:rPr>
        <w:t xml:space="preserve">下游复合材料行业对玻纤制品的安全性、环保性和质量有较高要求，对玻纤品牌和企业知名度较为重视，因此对新企业产品的接受需要一段过程，也对新进入企业形成了一种潜在壁垒。</w:t>
      </w:r>
    </w:p>
    <w:p>
      <w:pPr>
        <w:ind w:left="0" w:right="0" w:firstLine="560"/>
        <w:spacing w:before="450" w:after="450" w:line="312" w:lineRule="auto"/>
      </w:pPr>
      <w:r>
        <w:rPr>
          <w:rFonts w:ascii="宋体" w:hAnsi="宋体" w:eastAsia="宋体" w:cs="宋体"/>
          <w:color w:val="000"/>
          <w:sz w:val="28"/>
          <w:szCs w:val="28"/>
        </w:rPr>
        <w:t xml:space="preserve">我国对玻纤行业进入条件进行了严格规定。为了促进产能结构升级，加快淘汰高能耗、高污染以及在质量、管理、产业规模等方面落后的玻纤企业，国家工信部于 2024 年颁布实施了新的《玻璃纤维行业准入条件》，新实施的准入条件规定涉及企业布局、工艺装备、能源消耗、环境保护等多方面的准入门槛全面提高。</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产品规划</w:t>
      </w:r>
    </w:p>
    <w:p>
      <w:pPr>
        <w:ind w:left="0" w:right="0" w:firstLine="560"/>
        <w:spacing w:before="450" w:after="450" w:line="312" w:lineRule="auto"/>
      </w:pPr>
      <w:r>
        <w:rPr>
          <w:rFonts w:ascii="宋体" w:hAnsi="宋体" w:eastAsia="宋体" w:cs="宋体"/>
          <w:color w:val="000"/>
          <w:sz w:val="28"/>
          <w:szCs w:val="28"/>
        </w:rPr>
        <w:t xml:space="preserve">一、产品规划</w:t>
      </w:r>
    </w:p>
    <w:p>
      <w:pPr>
        <w:ind w:left="0" w:right="0" w:firstLine="560"/>
        <w:spacing w:before="450" w:after="450" w:line="312" w:lineRule="auto"/>
      </w:pPr>
      <w:r>
        <w:rPr>
          <w:rFonts w:ascii="宋体" w:hAnsi="宋体" w:eastAsia="宋体" w:cs="宋体"/>
          <w:color w:val="000"/>
          <w:sz w:val="28"/>
          <w:szCs w:val="28"/>
        </w:rPr>
        <w:t xml:space="preserve">项目主要产品为玻纤，根据市场情况，预计年产值 17307.00 万元。</w:t>
      </w:r>
    </w:p>
    <w:p>
      <w:pPr>
        <w:ind w:left="0" w:right="0" w:firstLine="560"/>
        <w:spacing w:before="450" w:after="450" w:line="312" w:lineRule="auto"/>
      </w:pPr>
      <w:r>
        <w:rPr>
          <w:rFonts w:ascii="宋体" w:hAnsi="宋体" w:eastAsia="宋体" w:cs="宋体"/>
          <w:color w:val="000"/>
          <w:sz w:val="28"/>
          <w:szCs w:val="28"/>
        </w:rPr>
        <w:t xml:space="preserve">项目承办单位计划在项目建设地建设项目，具有得天独厚的地理条件，与 xx 省同行业其他企业相比，拥有“立地条件好、经营成本低、投资效益高、比较竞争力强”的优势，因此，发展相关产业前景广阔。相关行业是一个产业关联度高、涉及范围广、对相关产业带动力较大的产业，根据国内统计数据显示，相关行业的发展影响到原材料、能源、商业、金融、交通运输和人力资源配置等行业，对国民经济发展起到很大的推动作用。undefined</w:t>
      </w:r>
    </w:p>
    <w:p>
      <w:pPr>
        <w:ind w:left="0" w:right="0" w:firstLine="560"/>
        <w:spacing w:before="450" w:after="450" w:line="312" w:lineRule="auto"/>
      </w:pPr>
      <w:r>
        <w:rPr>
          <w:rFonts w:ascii="宋体" w:hAnsi="宋体" w:eastAsia="宋体" w:cs="宋体"/>
          <w:color w:val="000"/>
          <w:sz w:val="28"/>
          <w:szCs w:val="28"/>
        </w:rPr>
        <w:t xml:space="preserve">二、建设规模</w:t>
      </w:r>
    </w:p>
    <w:p>
      <w:pPr>
        <w:ind w:left="0" w:right="0" w:firstLine="560"/>
        <w:spacing w:before="450" w:after="450" w:line="312" w:lineRule="auto"/>
      </w:pPr>
      <w:r>
        <w:rPr>
          <w:rFonts w:ascii="宋体" w:hAnsi="宋体" w:eastAsia="宋体" w:cs="宋体"/>
          <w:color w:val="000"/>
          <w:sz w:val="28"/>
          <w:szCs w:val="28"/>
        </w:rPr>
        <w:t xml:space="preserve">（一）用地规模</w:t>
      </w:r>
    </w:p>
    <w:p>
      <w:pPr>
        <w:ind w:left="0" w:right="0" w:firstLine="560"/>
        <w:spacing w:before="450" w:after="450" w:line="312" w:lineRule="auto"/>
      </w:pPr>
      <w:r>
        <w:rPr>
          <w:rFonts w:ascii="宋体" w:hAnsi="宋体" w:eastAsia="宋体" w:cs="宋体"/>
          <w:color w:val="000"/>
          <w:sz w:val="28"/>
          <w:szCs w:val="28"/>
        </w:rPr>
        <w:t xml:space="preserve">该项目总征地面积 56861.75平方米（折合约 85.25 亩），其中：净用地面积 56861.75平方米（红线范围折合约 85.25 亩）。项目规划总建筑面积 83018.15平方米，其中：规划建设主体工程 63124.83平方米，计容建筑面积 83018.15平方米；预计建筑工程投资 5985.31 万元。</w:t>
      </w:r>
    </w:p>
    <w:p>
      <w:pPr>
        <w:ind w:left="0" w:right="0" w:firstLine="560"/>
        <w:spacing w:before="450" w:after="450" w:line="312" w:lineRule="auto"/>
      </w:pPr>
      <w:r>
        <w:rPr>
          <w:rFonts w:ascii="宋体" w:hAnsi="宋体" w:eastAsia="宋体" w:cs="宋体"/>
          <w:color w:val="000"/>
          <w:sz w:val="28"/>
          <w:szCs w:val="28"/>
        </w:rPr>
        <w:t xml:space="preserve">（二）设备购置</w:t>
      </w:r>
    </w:p>
    <w:p>
      <w:pPr>
        <w:ind w:left="0" w:right="0" w:firstLine="560"/>
        <w:spacing w:before="450" w:after="450" w:line="312" w:lineRule="auto"/>
      </w:pPr>
      <w:r>
        <w:rPr>
          <w:rFonts w:ascii="宋体" w:hAnsi="宋体" w:eastAsia="宋体" w:cs="宋体"/>
          <w:color w:val="000"/>
          <w:sz w:val="28"/>
          <w:szCs w:val="28"/>
        </w:rPr>
        <w:t xml:space="preserve">项目计划购置设备共计 180 台（套），设备购置费 7533.64 万元。</w:t>
      </w:r>
    </w:p>
    <w:p>
      <w:pPr>
        <w:ind w:left="0" w:right="0" w:firstLine="560"/>
        <w:spacing w:before="450" w:after="450" w:line="312" w:lineRule="auto"/>
      </w:pPr>
      <w:r>
        <w:rPr>
          <w:rFonts w:ascii="宋体" w:hAnsi="宋体" w:eastAsia="宋体" w:cs="宋体"/>
          <w:color w:val="000"/>
          <w:sz w:val="28"/>
          <w:szCs w:val="28"/>
        </w:rPr>
        <w:t xml:space="preserve">（三）产能规模</w:t>
      </w:r>
    </w:p>
    <w:p>
      <w:pPr>
        <w:ind w:left="0" w:right="0" w:firstLine="560"/>
        <w:spacing w:before="450" w:after="450" w:line="312" w:lineRule="auto"/>
      </w:pPr>
      <w:r>
        <w:rPr>
          <w:rFonts w:ascii="宋体" w:hAnsi="宋体" w:eastAsia="宋体" w:cs="宋体"/>
          <w:color w:val="000"/>
          <w:sz w:val="28"/>
          <w:szCs w:val="28"/>
        </w:rPr>
        <w:t xml:space="preserve">项目计划总投资 16870.76 万元；预计年实现营业收入 17307.00 万元。</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选址方案</w:t>
      </w:r>
    </w:p>
    <w:p>
      <w:pPr>
        <w:ind w:left="0" w:right="0" w:firstLine="560"/>
        <w:spacing w:before="450" w:after="450" w:line="312" w:lineRule="auto"/>
      </w:pPr>
      <w:r>
        <w:rPr>
          <w:rFonts w:ascii="宋体" w:hAnsi="宋体" w:eastAsia="宋体" w:cs="宋体"/>
          <w:color w:val="000"/>
          <w:sz w:val="28"/>
          <w:szCs w:val="28"/>
        </w:rPr>
        <w:t xml:space="preserve">一、项目选址</w:t>
      </w:r>
    </w:p>
    <w:p>
      <w:pPr>
        <w:ind w:left="0" w:right="0" w:firstLine="560"/>
        <w:spacing w:before="450" w:after="450" w:line="312" w:lineRule="auto"/>
      </w:pPr>
      <w:r>
        <w:rPr>
          <w:rFonts w:ascii="宋体" w:hAnsi="宋体" w:eastAsia="宋体" w:cs="宋体"/>
          <w:color w:val="000"/>
          <w:sz w:val="28"/>
          <w:szCs w:val="28"/>
        </w:rPr>
        <w:t xml:space="preserve">该项目选址位于某某产业示范中心。</w:t>
      </w:r>
    </w:p>
    <w:p>
      <w:pPr>
        <w:ind w:left="0" w:right="0" w:firstLine="560"/>
        <w:spacing w:before="450" w:after="450" w:line="312" w:lineRule="auto"/>
      </w:pPr>
      <w:r>
        <w:rPr>
          <w:rFonts w:ascii="宋体" w:hAnsi="宋体" w:eastAsia="宋体" w:cs="宋体"/>
          <w:color w:val="000"/>
          <w:sz w:val="28"/>
          <w:szCs w:val="28"/>
        </w:rPr>
        <w:t xml:space="preserve">园区产业结构明晰，带动作用明显。目前，已有 260 余家规模以上企业落户，年实现工业总产值 80 亿元，实现税收 4.5 亿元。园区政策环境优越，发展目标明确。除国家和省、市政府赋予的优惠政策外，园区还享受当地政府实施的特殊优惠政策。与此同时，园区十分重视依法治区和提高行政效率，政策环境稳定透明，法制环境公平公正，服务环境规范高效，生活环境安定优美。依托资源、区位、交通等比较优势，园区正全力加快</w:t>
      </w:r>
    </w:p>
    <w:p>
      <w:pPr>
        <w:ind w:left="0" w:right="0" w:firstLine="560"/>
        <w:spacing w:before="450" w:after="450" w:line="312" w:lineRule="auto"/>
      </w:pPr>
      <w:r>
        <w:rPr>
          <w:rFonts w:ascii="宋体" w:hAnsi="宋体" w:eastAsia="宋体" w:cs="宋体"/>
          <w:color w:val="000"/>
          <w:sz w:val="28"/>
          <w:szCs w:val="28"/>
        </w:rPr>
        <w:t xml:space="preserve">推进“规划引领、基础先行、项目带动、产业强区”的发展战略，已经成为亮点纷呈，人气飙升，商机无限的投资热士。园区培育科技创新企业，不断提升产业创新能力，对企业牵头承担国家工程实验室等国家级重大创新载体建设任务的，按省资助额 1:1 给予配套支持。对新获批的省级重点企业研究院、省级制造业创新中心，按上级要求给予配套资助。引导企业加大研发投入，市区企业经审核确认年研发投入达 300 万元以上的，奖励从 4%提高到 5%，单个企业不超过 100 万元。自 2024 年起至“十三五”期末，对有效发明专利所缴年费给予补助，第 1?D6 年每年补助 50%，第 7?D9年每年补助 35%，第 10?D15 年每年补助 25%。</w:t>
      </w:r>
    </w:p>
    <w:p>
      <w:pPr>
        <w:ind w:left="0" w:right="0" w:firstLine="560"/>
        <w:spacing w:before="450" w:after="450" w:line="312" w:lineRule="auto"/>
      </w:pPr>
      <w:r>
        <w:rPr>
          <w:rFonts w:ascii="宋体" w:hAnsi="宋体" w:eastAsia="宋体" w:cs="宋体"/>
          <w:color w:val="000"/>
          <w:sz w:val="28"/>
          <w:szCs w:val="28"/>
        </w:rPr>
        <w:t xml:space="preserve">场址应靠近交通运输主干道，具备便利的交通条件，有利于原料和产成品的运输，同时，通讯便捷有利于及时反馈产品市场信息。所选场址应避开自然保护区、风景名胜区、生活饮用水源地和其他特别需要保护的环境敏感性目标。项目建设区域地理条件较好，基础设施等配套较为完善，并且具有足够的发展潜力。</w:t>
      </w:r>
    </w:p>
    <w:p>
      <w:pPr>
        <w:ind w:left="0" w:right="0" w:firstLine="560"/>
        <w:spacing w:before="450" w:after="450" w:line="312" w:lineRule="auto"/>
      </w:pPr>
      <w:r>
        <w:rPr>
          <w:rFonts w:ascii="宋体" w:hAnsi="宋体" w:eastAsia="宋体" w:cs="宋体"/>
          <w:color w:val="000"/>
          <w:sz w:val="28"/>
          <w:szCs w:val="28"/>
        </w:rPr>
        <w:t xml:space="preserve">随着世界经济一体化的发展，项目产品及相关行业在国际市场竞争中已具有龙头地位，同时，xx 省又是相关行业在国内的生产基地，这就使本行业在国际市场有不可估量的发展空间；项目承办单位通过参加国外会展和网络销售，可以使公司项目产品在国际市场中占有更大的市场份额。随着互联网的发展网上交易给项目承办单位搭建了很好的发展平台，目前，很多公司都已经不是以前传统销售方式，仅仅依靠一家供应商供货，而是充分加强网络在市场营销的应用，这就给公司创造了新的发展空间；凭着公司产品良好的性价比和稳定的质量，通过开展网上销售，完善电子商务会进一步增加企业的市场份额。</w:t>
      </w:r>
    </w:p>
    <w:p>
      <w:pPr>
        <w:ind w:left="0" w:right="0" w:firstLine="560"/>
        <w:spacing w:before="450" w:after="450" w:line="312" w:lineRule="auto"/>
      </w:pPr>
      <w:r>
        <w:rPr>
          <w:rFonts w:ascii="宋体" w:hAnsi="宋体" w:eastAsia="宋体" w:cs="宋体"/>
          <w:color w:val="000"/>
          <w:sz w:val="28"/>
          <w:szCs w:val="28"/>
        </w:rPr>
        <w:t xml:space="preserve">二、用地控制指标</w:t>
      </w:r>
    </w:p>
    <w:p>
      <w:pPr>
        <w:ind w:left="0" w:right="0" w:firstLine="560"/>
        <w:spacing w:before="450" w:after="450" w:line="312" w:lineRule="auto"/>
      </w:pPr>
      <w:r>
        <w:rPr>
          <w:rFonts w:ascii="宋体" w:hAnsi="宋体" w:eastAsia="宋体" w:cs="宋体"/>
          <w:color w:val="000"/>
          <w:sz w:val="28"/>
          <w:szCs w:val="28"/>
        </w:rPr>
        <w:t xml:space="preserve">投资项目绿化覆盖率符合国土资源部发布的《工业项目建设用地控制指标》（国土资发【2024】24 号）中规定的产品制造行业绿化覆盖率≤20.00%的规定；同时，满足项目建设地确定的“绿化覆盖率≤20.00%”的具体要求。根据测算，投资项目建筑容积率符合国土资源部发布的《工业项目建设用地控制指标》（国土资发【2024】24 号）中规定的产品制造行业建筑容积率≥0.80 的规定；同时，满足项目建设地确定的“建筑容积率≥1.50”的具体要求。</w:t>
      </w:r>
    </w:p>
    <w:p>
      <w:pPr>
        <w:ind w:left="0" w:right="0" w:firstLine="560"/>
        <w:spacing w:before="450" w:after="450" w:line="312" w:lineRule="auto"/>
      </w:pPr>
      <w:r>
        <w:rPr>
          <w:rFonts w:ascii="宋体" w:hAnsi="宋体" w:eastAsia="宋体" w:cs="宋体"/>
          <w:color w:val="000"/>
          <w:sz w:val="28"/>
          <w:szCs w:val="28"/>
        </w:rPr>
        <w:t xml:space="preserve">三、地总体要求</w:t>
      </w:r>
    </w:p>
    <w:p>
      <w:pPr>
        <w:ind w:left="0" w:right="0" w:firstLine="560"/>
        <w:spacing w:before="450" w:after="450" w:line="312" w:lineRule="auto"/>
      </w:pPr>
      <w:r>
        <w:rPr>
          <w:rFonts w:ascii="宋体" w:hAnsi="宋体" w:eastAsia="宋体" w:cs="宋体"/>
          <w:color w:val="000"/>
          <w:sz w:val="28"/>
          <w:szCs w:val="28"/>
        </w:rPr>
        <w:t xml:space="preserve">本期工程项目建设规划建筑系数 63.04%，建筑容积率 1.46，建设区域绿化覆盖率 7.43%，固定资产投资强度 168.46 万元/亩。</w:t>
      </w:r>
    </w:p>
    <w:p>
      <w:pPr>
        <w:ind w:left="0" w:right="0" w:firstLine="560"/>
        <w:spacing w:before="450" w:after="450" w:line="312" w:lineRule="auto"/>
      </w:pPr>
      <w:r>
        <w:rPr>
          <w:rFonts w:ascii="宋体" w:hAnsi="宋体" w:eastAsia="宋体" w:cs="宋体"/>
          <w:color w:val="000"/>
          <w:sz w:val="28"/>
          <w:szCs w:val="28"/>
        </w:rPr>
        <w:t xml:space="preserve">土建工程投资一览表</w:t>
      </w:r>
    </w:p>
    <w:p>
      <w:pPr>
        <w:ind w:left="0" w:right="0" w:firstLine="560"/>
        <w:spacing w:before="450" w:after="450" w:line="312" w:lineRule="auto"/>
      </w:pPr>
      <w:r>
        <w:rPr>
          <w:rFonts w:ascii="宋体" w:hAnsi="宋体" w:eastAsia="宋体" w:cs="宋体"/>
          <w:color w:val="000"/>
          <w:sz w:val="28"/>
          <w:szCs w:val="28"/>
        </w:rPr>
        <w:t xml:space="preserve">序号 项目 单位 指标 备注 1</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56861.75</w:t>
      </w:r>
    </w:p>
    <w:p>
      <w:pPr>
        <w:ind w:left="0" w:right="0" w:firstLine="560"/>
        <w:spacing w:before="450" w:after="450" w:line="312" w:lineRule="auto"/>
      </w:pPr>
      <w:r>
        <w:rPr>
          <w:rFonts w:ascii="宋体" w:hAnsi="宋体" w:eastAsia="宋体" w:cs="宋体"/>
          <w:color w:val="000"/>
          <w:sz w:val="28"/>
          <w:szCs w:val="28"/>
        </w:rPr>
        <w:t xml:space="preserve">85.25 亩</w:t>
      </w:r>
    </w:p>
    <w:p>
      <w:pPr>
        <w:ind w:left="0" w:right="0" w:firstLine="560"/>
        <w:spacing w:before="450" w:after="450" w:line="312" w:lineRule="auto"/>
      </w:pPr>
      <w:r>
        <w:rPr>
          <w:rFonts w:ascii="宋体" w:hAnsi="宋体" w:eastAsia="宋体" w:cs="宋体"/>
          <w:color w:val="000"/>
          <w:sz w:val="28"/>
          <w:szCs w:val="28"/>
        </w:rPr>
        <w:t xml:space="preserve">基底面积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35845.65</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83018.15</w:t>
      </w:r>
    </w:p>
    <w:p>
      <w:pPr>
        <w:ind w:left="0" w:right="0" w:firstLine="560"/>
        <w:spacing w:before="450" w:after="450" w:line="312" w:lineRule="auto"/>
      </w:pPr>
      <w:r>
        <w:rPr>
          <w:rFonts w:ascii="宋体" w:hAnsi="宋体" w:eastAsia="宋体" w:cs="宋体"/>
          <w:color w:val="000"/>
          <w:sz w:val="28"/>
          <w:szCs w:val="28"/>
        </w:rPr>
        <w:t xml:space="preserve">5985.31 万元</w:t>
      </w:r>
    </w:p>
    <w:p>
      <w:pPr>
        <w:ind w:left="0" w:right="0" w:firstLine="560"/>
        <w:spacing w:before="450" w:after="450" w:line="312" w:lineRule="auto"/>
      </w:pPr>
      <w:r>
        <w:rPr>
          <w:rFonts w:ascii="宋体" w:hAnsi="宋体" w:eastAsia="宋体" w:cs="宋体"/>
          <w:color w:val="000"/>
          <w:sz w:val="28"/>
          <w:szCs w:val="28"/>
        </w:rPr>
        <w:t xml:space="preserve">容积率</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建筑系数</w:t>
      </w:r>
    </w:p>
    <w:p>
      <w:pPr>
        <w:ind w:left="0" w:right="0" w:firstLine="560"/>
        <w:spacing w:before="450" w:after="450" w:line="312" w:lineRule="auto"/>
      </w:pPr>
      <w:r>
        <w:rPr>
          <w:rFonts w:ascii="宋体" w:hAnsi="宋体" w:eastAsia="宋体" w:cs="宋体"/>
          <w:color w:val="000"/>
          <w:sz w:val="28"/>
          <w:szCs w:val="28"/>
        </w:rPr>
        <w:t xml:space="preserve">63.04%</w:t>
      </w:r>
    </w:p>
    <w:p>
      <w:pPr>
        <w:ind w:left="0" w:right="0" w:firstLine="560"/>
        <w:spacing w:before="450" w:after="450" w:line="312" w:lineRule="auto"/>
      </w:pPr>
      <w:r>
        <w:rPr>
          <w:rFonts w:ascii="宋体" w:hAnsi="宋体" w:eastAsia="宋体" w:cs="宋体"/>
          <w:color w:val="000"/>
          <w:sz w:val="28"/>
          <w:szCs w:val="28"/>
        </w:rPr>
        <w:t xml:space="preserve">主体工程</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63124.83</w:t>
      </w:r>
    </w:p>
    <w:p>
      <w:pPr>
        <w:ind w:left="0" w:right="0" w:firstLine="560"/>
        <w:spacing w:before="450" w:after="450" w:line="312" w:lineRule="auto"/>
      </w:pPr>
      <w:r>
        <w:rPr>
          <w:rFonts w:ascii="宋体" w:hAnsi="宋体" w:eastAsia="宋体" w:cs="宋体"/>
          <w:color w:val="000"/>
          <w:sz w:val="28"/>
          <w:szCs w:val="28"/>
        </w:rPr>
        <w:t xml:space="preserve">绿化面积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6167.14</w:t>
      </w:r>
    </w:p>
    <w:p>
      <w:pPr>
        <w:ind w:left="0" w:right="0" w:firstLine="560"/>
        <w:spacing w:before="450" w:after="450" w:line="312" w:lineRule="auto"/>
      </w:pPr>
      <w:r>
        <w:rPr>
          <w:rFonts w:ascii="宋体" w:hAnsi="宋体" w:eastAsia="宋体" w:cs="宋体"/>
          <w:color w:val="000"/>
          <w:sz w:val="28"/>
          <w:szCs w:val="28"/>
        </w:rPr>
        <w:t xml:space="preserve">绿化率</w:t>
      </w:r>
    </w:p>
    <w:p>
      <w:pPr>
        <w:ind w:left="0" w:right="0" w:firstLine="560"/>
        <w:spacing w:before="450" w:after="450" w:line="312" w:lineRule="auto"/>
      </w:pPr>
      <w:r>
        <w:rPr>
          <w:rFonts w:ascii="宋体" w:hAnsi="宋体" w:eastAsia="宋体" w:cs="宋体"/>
          <w:color w:val="000"/>
          <w:sz w:val="28"/>
          <w:szCs w:val="28"/>
        </w:rPr>
        <w:t xml:space="preserve">7.43%</w:t>
      </w:r>
    </w:p>
    <w:p>
      <w:pPr>
        <w:ind w:left="0" w:right="0" w:firstLine="560"/>
        <w:spacing w:before="450" w:after="450" w:line="312" w:lineRule="auto"/>
      </w:pPr>
      <w:r>
        <w:rPr>
          <w:rFonts w:ascii="宋体" w:hAnsi="宋体" w:eastAsia="宋体" w:cs="宋体"/>
          <w:color w:val="000"/>
          <w:sz w:val="28"/>
          <w:szCs w:val="28"/>
        </w:rPr>
        <w:t xml:space="preserve">投资强度</w:t>
      </w:r>
    </w:p>
    <w:p>
      <w:pPr>
        <w:ind w:left="0" w:right="0" w:firstLine="560"/>
        <w:spacing w:before="450" w:after="450" w:line="312" w:lineRule="auto"/>
      </w:pPr>
      <w:r>
        <w:rPr>
          <w:rFonts w:ascii="宋体" w:hAnsi="宋体" w:eastAsia="宋体" w:cs="宋体"/>
          <w:color w:val="000"/>
          <w:sz w:val="28"/>
          <w:szCs w:val="28"/>
        </w:rPr>
        <w:t xml:space="preserve">万元/亩</w:t>
      </w:r>
    </w:p>
    <w:p>
      <w:pPr>
        <w:ind w:left="0" w:right="0" w:firstLine="560"/>
        <w:spacing w:before="450" w:after="450" w:line="312" w:lineRule="auto"/>
      </w:pPr>
      <w:r>
        <w:rPr>
          <w:rFonts w:ascii="宋体" w:hAnsi="宋体" w:eastAsia="宋体" w:cs="宋体"/>
          <w:color w:val="000"/>
          <w:sz w:val="28"/>
          <w:szCs w:val="28"/>
        </w:rPr>
        <w:t xml:space="preserve">168.46</w:t>
      </w:r>
    </w:p>
    <w:p>
      <w:pPr>
        <w:ind w:left="0" w:right="0" w:firstLine="560"/>
        <w:spacing w:before="450" w:after="450" w:line="312" w:lineRule="auto"/>
      </w:pPr>
      <w:r>
        <w:rPr>
          <w:rFonts w:ascii="宋体" w:hAnsi="宋体" w:eastAsia="宋体" w:cs="宋体"/>
          <w:color w:val="000"/>
          <w:sz w:val="28"/>
          <w:szCs w:val="28"/>
        </w:rPr>
        <w:t xml:space="preserve">四、节约用地措施</w:t>
      </w:r>
    </w:p>
    <w:p>
      <w:pPr>
        <w:ind w:left="0" w:right="0" w:firstLine="560"/>
        <w:spacing w:before="450" w:after="450" w:line="312" w:lineRule="auto"/>
      </w:pPr>
      <w:r>
        <w:rPr>
          <w:rFonts w:ascii="宋体" w:hAnsi="宋体" w:eastAsia="宋体" w:cs="宋体"/>
          <w:color w:val="000"/>
          <w:sz w:val="28"/>
          <w:szCs w:val="28"/>
        </w:rPr>
        <w:t xml:space="preserve">投资项目依托项目建设地已有生活设施、公共设施、交通运输设施，建设区域少建非生产性设施，因此，有利于节约土地资源和节省建设投资。投资项目建设认真贯彻执行专业化生产的原则，除了主要生产过程和关键工序由项目承办单位实施外，其他附属商品采取外协（外购）的方式，从而减少重复建设，节约了资金、能源和土地资源。</w:t>
      </w:r>
    </w:p>
    <w:p>
      <w:pPr>
        <w:ind w:left="0" w:right="0" w:firstLine="560"/>
        <w:spacing w:before="450" w:after="450" w:line="312" w:lineRule="auto"/>
      </w:pPr>
      <w:r>
        <w:rPr>
          <w:rFonts w:ascii="宋体" w:hAnsi="宋体" w:eastAsia="宋体" w:cs="宋体"/>
          <w:color w:val="000"/>
          <w:sz w:val="28"/>
          <w:szCs w:val="28"/>
        </w:rPr>
        <w:t xml:space="preserve">五、总图布置方案</w:t>
      </w:r>
    </w:p>
    <w:p>
      <w:pPr>
        <w:ind w:left="0" w:right="0" w:firstLine="560"/>
        <w:spacing w:before="450" w:after="450" w:line="312" w:lineRule="auto"/>
      </w:pPr>
      <w:r>
        <w:rPr>
          <w:rFonts w:ascii="宋体" w:hAnsi="宋体" w:eastAsia="宋体" w:cs="宋体"/>
          <w:color w:val="000"/>
          <w:sz w:val="28"/>
          <w:szCs w:val="28"/>
        </w:rPr>
        <w:t xml:space="preserve">1、同时考虑用地少、施工费用节约等要求，沿围墙、路边和可利用场地种植花卉、树木、草坪及常绿植物，改善和美化生产环境。undefined</w:t>
      </w:r>
    </w:p>
    <w:p>
      <w:pPr>
        <w:ind w:left="0" w:right="0" w:firstLine="560"/>
        <w:spacing w:before="450" w:after="450" w:line="312" w:lineRule="auto"/>
      </w:pPr>
      <w:r>
        <w:rPr>
          <w:rFonts w:ascii="宋体" w:hAnsi="宋体" w:eastAsia="宋体" w:cs="宋体"/>
          <w:color w:val="000"/>
          <w:sz w:val="28"/>
          <w:szCs w:val="28"/>
        </w:rPr>
        <w:t xml:space="preserve">项目承办单位在工艺流程、技术参数和主要设备选择确定以后，根据设备的外形、前后位置、上下位差以及各种物料输入（出）、操作等规划统一设计，选择并确定车间布置方案。项目承办单位在工艺流程、技术参数和主要设备选择确定以后，根据设备的外形、前后位置、上下位差以及各种物料输入（出）、操作等规划统一设计，选择并确定车间布置方案。</w:t>
      </w:r>
    </w:p>
    <w:p>
      <w:pPr>
        <w:ind w:left="0" w:right="0" w:firstLine="560"/>
        <w:spacing w:before="450" w:after="450" w:line="312" w:lineRule="auto"/>
      </w:pPr>
      <w:r>
        <w:rPr>
          <w:rFonts w:ascii="宋体" w:hAnsi="宋体" w:eastAsia="宋体" w:cs="宋体"/>
          <w:color w:val="000"/>
          <w:sz w:val="28"/>
          <w:szCs w:val="28"/>
        </w:rPr>
        <w:t xml:space="preserve">2、投资项目绿化的重点是场区周边、办公区及主要道路两侧的空地，美化的重点是办公区，场区周边以高大乔木为主，办公区以绿色草坪、花坛为主，道路两侧以观赏树木、绿篱、草坪为主，适当结合花坛和垂直绿化，起到环境保护与美观的作用，创造一个“环境优美、统一协调”的建筑空间。undefined</w:t>
      </w:r>
    </w:p>
    <w:p>
      <w:pPr>
        <w:ind w:left="0" w:right="0" w:firstLine="560"/>
        <w:spacing w:before="450" w:after="450" w:line="312" w:lineRule="auto"/>
      </w:pPr>
      <w:r>
        <w:rPr>
          <w:rFonts w:ascii="宋体" w:hAnsi="宋体" w:eastAsia="宋体" w:cs="宋体"/>
          <w:color w:val="000"/>
          <w:sz w:val="28"/>
          <w:szCs w:val="28"/>
        </w:rPr>
        <w:t xml:space="preserve">3、项目建设区域位于项目建设地，场区水源为市政自来水管网，水源充裕水质良好，符合国家卫生要求，场区给水系统采用生产、生活、消防合一给水系统。投资项目水源来自场界外的项目建设地市政供水管网，项目建设区现有给、排水系统设施完备可以满足投资项目使用要求。</w:t>
      </w:r>
    </w:p>
    <w:p>
      <w:pPr>
        <w:ind w:left="0" w:right="0" w:firstLine="560"/>
        <w:spacing w:before="450" w:after="450" w:line="312" w:lineRule="auto"/>
      </w:pPr>
      <w:r>
        <w:rPr>
          <w:rFonts w:ascii="宋体" w:hAnsi="宋体" w:eastAsia="宋体" w:cs="宋体"/>
          <w:color w:val="000"/>
          <w:sz w:val="28"/>
          <w:szCs w:val="28"/>
        </w:rPr>
        <w:t xml:space="preserve">电源设备选用隔爆型 dⅡBT4 级防爆电器，照明导线穿钢管敷设，其他环境按一般建筑物设计；进入易燃易爆区域的各类电缆采用防火性能较高的阻燃电缆；场内配电采用放射式配电方式，室外电缆直埋或电缆沟敷设，直埋埋深 1.00 米，过路及穿墙以钢管保护。配电系统采用 TN-C-S 制，变压器中性点接地，接地电阻 R≤4.00 欧姆，高压配电设备采用接地保护，低压用电设备采用接零保护，正常情况下不带电的用电设备金属外壳、构架、穿线钢管均应可靠接零。</w:t>
      </w:r>
    </w:p>
    <w:p>
      <w:pPr>
        <w:ind w:left="0" w:right="0" w:firstLine="560"/>
        <w:spacing w:before="450" w:after="450" w:line="312" w:lineRule="auto"/>
      </w:pPr>
      <w:r>
        <w:rPr>
          <w:rFonts w:ascii="宋体" w:hAnsi="宋体" w:eastAsia="宋体" w:cs="宋体"/>
          <w:color w:val="000"/>
          <w:sz w:val="28"/>
          <w:szCs w:val="28"/>
        </w:rPr>
        <w:t xml:space="preserve">4、项目建设规划区内部和外部运输做到物料流向合理，场内部和外部运输、接卸、贮存形成完整的、连续的工作系统，尽量使场内、外的运输与车间内部运输密切结合统一考虑。项目建设规划区内部和外部运输做到</w:t>
      </w:r>
    </w:p>
    <w:p>
      <w:pPr>
        <w:ind w:left="0" w:right="0" w:firstLine="560"/>
        <w:spacing w:before="450" w:after="450" w:line="312" w:lineRule="auto"/>
      </w:pPr>
      <w:r>
        <w:rPr>
          <w:rFonts w:ascii="宋体" w:hAnsi="宋体" w:eastAsia="宋体" w:cs="宋体"/>
          <w:color w:val="000"/>
          <w:sz w:val="28"/>
          <w:szCs w:val="28"/>
        </w:rPr>
        <w:t xml:space="preserve">物料流向合理，场内部和外部运输、接卸、贮存形成完整的、连续的工作系统，尽量使场内、外的运输与车间内部运输密切结合统一考虑。</w:t>
      </w:r>
    </w:p>
    <w:p>
      <w:pPr>
        <w:ind w:left="0" w:right="0" w:firstLine="560"/>
        <w:spacing w:before="450" w:after="450" w:line="312" w:lineRule="auto"/>
      </w:pPr>
      <w:r>
        <w:rPr>
          <w:rFonts w:ascii="宋体" w:hAnsi="宋体" w:eastAsia="宋体" w:cs="宋体"/>
          <w:color w:val="000"/>
          <w:sz w:val="28"/>
          <w:szCs w:val="28"/>
        </w:rPr>
        <w:t xml:space="preserve">卫生间均设排气扇，将湿气和臭气经排风机排至室外，通风换气次数一定要大于 10.00 次/小时。</w:t>
      </w:r>
    </w:p>
    <w:p>
      <w:pPr>
        <w:ind w:left="0" w:right="0" w:firstLine="560"/>
        <w:spacing w:before="450" w:after="450" w:line="312" w:lineRule="auto"/>
      </w:pPr>
      <w:r>
        <w:rPr>
          <w:rFonts w:ascii="宋体" w:hAnsi="宋体" w:eastAsia="宋体" w:cs="宋体"/>
          <w:color w:val="000"/>
          <w:sz w:val="28"/>
          <w:szCs w:val="28"/>
        </w:rPr>
        <w:t xml:space="preserve">六、选址综合评价</w:t>
      </w:r>
    </w:p>
    <w:p>
      <w:pPr>
        <w:ind w:left="0" w:right="0" w:firstLine="560"/>
        <w:spacing w:before="450" w:after="450" w:line="312" w:lineRule="auto"/>
      </w:pPr>
      <w:r>
        <w:rPr>
          <w:rFonts w:ascii="宋体" w:hAnsi="宋体" w:eastAsia="宋体" w:cs="宋体"/>
          <w:color w:val="000"/>
          <w:sz w:val="28"/>
          <w:szCs w:val="28"/>
        </w:rPr>
        <w:t xml:space="preserve">投资项目选址符合国家相关供地政策及规划要求，其建筑系数、建筑容积率、建设区域绿化覆盖率、办公及生活服务用地比例、投资强度等各项用地指标，均符合《工业项目建设用地控制指标（2024 版）》中的相关规定要求。项目承办单位通过对可供选择的建设地区进行缜密比选后，充分考虑了项目拟建区域的交通条件、土地取得成本及职工交通便利条件，项目经营期所需的内外部条件：距原料产地的远近、企业劳动力成本、生产成本以及拟建区域产业配套情况、基础设施条件等，通过建设条件比选最终选定的项目最佳建设地点―项目建设地，投资项目建设区域供电、供水、道路、照明、供汽、供气、通讯网络、施工环境等条件均较好，可保证项目的建设和正常经营，所选区域完善的基础设施和配套的生活设施为项目建设提供了良好的投资环境。综上所述，项目选址位在项目建设地工业项目占地规划区，该区域地势平坦开阔，四周无污染源、自然景观及保护文物；供电、供水可靠，给、排水方便，而且，交通便利、通讯便捷、远离居民区；所以，从场址周围环境概况、资源和能源的利用情况以及对周围环境的影响分析，拟建工程的场址选择是科学合理的。</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土建工程</w:t>
      </w:r>
    </w:p>
    <w:p>
      <w:pPr>
        <w:ind w:left="0" w:right="0" w:firstLine="560"/>
        <w:spacing w:before="450" w:after="450" w:line="312" w:lineRule="auto"/>
      </w:pPr>
      <w:r>
        <w:rPr>
          <w:rFonts w:ascii="宋体" w:hAnsi="宋体" w:eastAsia="宋体" w:cs="宋体"/>
          <w:color w:val="000"/>
          <w:sz w:val="28"/>
          <w:szCs w:val="28"/>
        </w:rPr>
        <w:t xml:space="preserve">一、建筑工程设计原则</w:t>
      </w:r>
    </w:p>
    <w:p>
      <w:pPr>
        <w:ind w:left="0" w:right="0" w:firstLine="560"/>
        <w:spacing w:before="450" w:after="450" w:line="312" w:lineRule="auto"/>
      </w:pPr>
      <w:r>
        <w:rPr>
          <w:rFonts w:ascii="宋体" w:hAnsi="宋体" w:eastAsia="宋体" w:cs="宋体"/>
          <w:color w:val="000"/>
          <w:sz w:val="28"/>
          <w:szCs w:val="28"/>
        </w:rPr>
        <w:t xml:space="preserve">项目承办单位本着“适用、安全、经济、美观”的原则并遵照国家建筑设计规范进行项目建筑工程设计；在满足投资项目生产工艺设备要求的前提下，力求布局合理、造型美观、色彩协调、施工方便，努力建设既有时代感又有地方特色的工业建筑群的新形象。</w:t>
      </w:r>
    </w:p>
    <w:p>
      <w:pPr>
        <w:ind w:left="0" w:right="0" w:firstLine="560"/>
        <w:spacing w:before="450" w:after="450" w:line="312" w:lineRule="auto"/>
      </w:pPr>
      <w:r>
        <w:rPr>
          <w:rFonts w:ascii="宋体" w:hAnsi="宋体" w:eastAsia="宋体" w:cs="宋体"/>
          <w:color w:val="000"/>
          <w:sz w:val="28"/>
          <w:szCs w:val="28"/>
        </w:rPr>
        <w:t xml:space="preserve">功能分区合理，人流、车流、物流路线清楚，避免或减少交叉。建筑布局紧凑、交通便捷、管理方便。</w:t>
      </w:r>
    </w:p>
    <w:p>
      <w:pPr>
        <w:ind w:left="0" w:right="0" w:firstLine="560"/>
        <w:spacing w:before="450" w:after="450" w:line="312" w:lineRule="auto"/>
      </w:pPr>
      <w:r>
        <w:rPr>
          <w:rFonts w:ascii="宋体" w:hAnsi="宋体" w:eastAsia="宋体" w:cs="宋体"/>
          <w:color w:val="000"/>
          <w:sz w:val="28"/>
          <w:szCs w:val="28"/>
        </w:rPr>
        <w:t xml:space="preserve">二、土建工程设计年限及安全等级</w:t>
      </w:r>
    </w:p>
    <w:p>
      <w:pPr>
        <w:ind w:left="0" w:right="0" w:firstLine="560"/>
        <w:spacing w:before="450" w:after="450" w:line="312" w:lineRule="auto"/>
      </w:pPr>
      <w:r>
        <w:rPr>
          <w:rFonts w:ascii="宋体" w:hAnsi="宋体" w:eastAsia="宋体" w:cs="宋体"/>
          <w:color w:val="000"/>
          <w:sz w:val="28"/>
          <w:szCs w:val="28"/>
        </w:rPr>
        <w:t xml:space="preserve">根据《建筑抗震设计规范》（GB50011）的规定，投资项目建筑物结构设计符合根据《建筑抗震设计规范》（GB50011）的规定，投资项目建筑物结构设计符合Ⅷ度抗震设防的要求，基本地震加速度值为 0.20g，设计地震分组为第一组，抗震设防类别为乙类，各建筑物均采取相应抗震构造设计。</w:t>
      </w:r>
    </w:p>
    <w:p>
      <w:pPr>
        <w:ind w:left="0" w:right="0" w:firstLine="560"/>
        <w:spacing w:before="450" w:after="450" w:line="312" w:lineRule="auto"/>
      </w:pPr>
      <w:r>
        <w:rPr>
          <w:rFonts w:ascii="宋体" w:hAnsi="宋体" w:eastAsia="宋体" w:cs="宋体"/>
          <w:color w:val="000"/>
          <w:sz w:val="28"/>
          <w:szCs w:val="28"/>
        </w:rPr>
        <w:t xml:space="preserve">三、建筑工程设计总体要求</w:t>
      </w:r>
    </w:p>
    <w:p>
      <w:pPr>
        <w:ind w:left="0" w:right="0" w:firstLine="560"/>
        <w:spacing w:before="450" w:after="450" w:line="312" w:lineRule="auto"/>
      </w:pPr>
      <w:r>
        <w:rPr>
          <w:rFonts w:ascii="宋体" w:hAnsi="宋体" w:eastAsia="宋体" w:cs="宋体"/>
          <w:color w:val="000"/>
          <w:sz w:val="28"/>
          <w:szCs w:val="28"/>
        </w:rPr>
        <w:t xml:space="preserve">项目承办单位应该根据产品制造行业项目产品生产的特点，应按国家规范，妥善处理防火、防爆、防污、防腐、耐高温等要求。土建工程是在满足生产工艺专业所提条件的前提下，使其满足国家的有关规范规定，还</w:t>
      </w:r>
    </w:p>
    <w:p>
      <w:pPr>
        <w:ind w:left="0" w:right="0" w:firstLine="560"/>
        <w:spacing w:before="450" w:after="450" w:line="312" w:lineRule="auto"/>
      </w:pPr>
      <w:r>
        <w:rPr>
          <w:rFonts w:ascii="宋体" w:hAnsi="宋体" w:eastAsia="宋体" w:cs="宋体"/>
          <w:color w:val="000"/>
          <w:sz w:val="28"/>
          <w:szCs w:val="28"/>
        </w:rPr>
        <w:t xml:space="preserve">结合当地的自然条件、施工能力，力求建筑的美观大方，经济实用，并使场区各建构筑物协调一致。项目承办单位的建筑设计应遵守国家现行技术规范、规定，特殊建筑物按专门的技术规范、标准执行。</w:t>
      </w:r>
    </w:p>
    <w:p>
      <w:pPr>
        <w:ind w:left="0" w:right="0" w:firstLine="560"/>
        <w:spacing w:before="450" w:after="450" w:line="312" w:lineRule="auto"/>
      </w:pPr>
      <w:r>
        <w:rPr>
          <w:rFonts w:ascii="宋体" w:hAnsi="宋体" w:eastAsia="宋体" w:cs="宋体"/>
          <w:color w:val="000"/>
          <w:sz w:val="28"/>
          <w:szCs w:val="28"/>
        </w:rPr>
        <w:t xml:space="preserve">四、土建工程建设指标</w:t>
      </w:r>
    </w:p>
    <w:p>
      <w:pPr>
        <w:ind w:left="0" w:right="0" w:firstLine="560"/>
        <w:spacing w:before="450" w:after="450" w:line="312" w:lineRule="auto"/>
      </w:pPr>
      <w:r>
        <w:rPr>
          <w:rFonts w:ascii="宋体" w:hAnsi="宋体" w:eastAsia="宋体" w:cs="宋体"/>
          <w:color w:val="000"/>
          <w:sz w:val="28"/>
          <w:szCs w:val="28"/>
        </w:rPr>
        <w:t xml:space="preserve">本期工程项目预计总建筑面积 83018.15平方米，其中：计容建筑面积83018.15平方米，计划建筑工程投资 5985.31 万元，占项目总投资的35.48%。</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工艺原则及设备选型</w:t>
      </w:r>
    </w:p>
    <w:p>
      <w:pPr>
        <w:ind w:left="0" w:right="0" w:firstLine="560"/>
        <w:spacing w:before="450" w:after="450" w:line="312" w:lineRule="auto"/>
      </w:pPr>
      <w:r>
        <w:rPr>
          <w:rFonts w:ascii="宋体" w:hAnsi="宋体" w:eastAsia="宋体" w:cs="宋体"/>
          <w:color w:val="000"/>
          <w:sz w:val="28"/>
          <w:szCs w:val="28"/>
        </w:rPr>
        <w:t xml:space="preserve">一、技术管理特点</w:t>
      </w:r>
    </w:p>
    <w:p>
      <w:pPr>
        <w:ind w:left="0" w:right="0" w:firstLine="560"/>
        <w:spacing w:before="450" w:after="450" w:line="312" w:lineRule="auto"/>
      </w:pPr>
      <w:r>
        <w:rPr>
          <w:rFonts w:ascii="宋体" w:hAnsi="宋体" w:eastAsia="宋体" w:cs="宋体"/>
          <w:color w:val="000"/>
          <w:sz w:val="28"/>
          <w:szCs w:val="28"/>
        </w:rPr>
        <w:t xml:space="preserve">项目产品的贮存为半个月左右的生产量，成品按用户的要求包装，贮存于项目承办单位专用成品贮存设施内。</w:t>
      </w:r>
    </w:p>
    <w:p>
      <w:pPr>
        <w:ind w:left="0" w:right="0" w:firstLine="560"/>
        <w:spacing w:before="450" w:after="450" w:line="312" w:lineRule="auto"/>
      </w:pPr>
      <w:r>
        <w:rPr>
          <w:rFonts w:ascii="宋体" w:hAnsi="宋体" w:eastAsia="宋体" w:cs="宋体"/>
          <w:color w:val="000"/>
          <w:sz w:val="28"/>
          <w:szCs w:val="28"/>
        </w:rPr>
        <w:t xml:space="preserve">投资项目原材料采购和使用均由产品数据管理技术（PDM）软件支持，并且完整地与企业资源计划（ERP）软件结合起来，在相关行业实现较高程度的技术信息化管理。投资项目项目产品制造质量控制将按 ISO9000 体系标准组织生产，从业务流程与组织结构等方面来确保产品各环节处于受控状态，同时，项目承办单位推行精益生产（JIT、LEAN）、供应商库存管理（VMI）、全面质量管理（TQM）等先进的管理手段和管理技术。</w:t>
      </w:r>
    </w:p>
    <w:p>
      <w:pPr>
        <w:ind w:left="0" w:right="0" w:firstLine="560"/>
        <w:spacing w:before="450" w:after="450" w:line="312" w:lineRule="auto"/>
      </w:pPr>
      <w:r>
        <w:rPr>
          <w:rFonts w:ascii="宋体" w:hAnsi="宋体" w:eastAsia="宋体" w:cs="宋体"/>
          <w:color w:val="000"/>
          <w:sz w:val="28"/>
          <w:szCs w:val="28"/>
        </w:rPr>
        <w:t xml:space="preserve">二、项目工艺技术设计方案</w:t>
      </w:r>
    </w:p>
    <w:p>
      <w:pPr>
        <w:ind w:left="0" w:right="0" w:firstLine="560"/>
        <w:spacing w:before="450" w:after="450" w:line="312" w:lineRule="auto"/>
      </w:pPr>
      <w:r>
        <w:rPr>
          <w:rFonts w:ascii="宋体" w:hAnsi="宋体" w:eastAsia="宋体" w:cs="宋体"/>
          <w:color w:val="000"/>
          <w:sz w:val="28"/>
          <w:szCs w:val="28"/>
        </w:rPr>
        <w:t xml:space="preserve">对于项目产品生产技术方案的选用，遵循“技术上先进可行，经济上合理有利，综合利用资源”的进步原则，采用先进的集散型控制系统，由计算机统一控制整个生产线的各工艺参数，使产品质量稳定在高水平上，同时可降低物料的消耗。对于项目产品生产技术方案的选用，遵循“技术上先进可行，经济上合理有利，综合利用资源”的进步原则，采用先进的集散型控制系统，由计算机统一控制整个生产线的各工艺参数，使产品质量稳定在高水平上，同时可降低物料的消耗。工艺技术经济合理性与可靠性相结合的原则：在确保产品质量稳定可靠的前提下，生产工艺和技术的选择还必须针对生产规模、产品制造工艺特性要求，采用合理的工艺流程，同时，配备先进、经济、合理的生产设备，使项目产品生产工艺流程、设备配置及自动化水平与生产规模及产品质量相匹配，力求技术上实用、经济上合理。</w:t>
      </w:r>
    </w:p>
    <w:p>
      <w:pPr>
        <w:ind w:left="0" w:right="0" w:firstLine="560"/>
        <w:spacing w:before="450" w:after="450" w:line="312" w:lineRule="auto"/>
      </w:pPr>
      <w:r>
        <w:rPr>
          <w:rFonts w:ascii="宋体" w:hAnsi="宋体" w:eastAsia="宋体" w:cs="宋体"/>
          <w:color w:val="000"/>
          <w:sz w:val="28"/>
          <w:szCs w:val="28"/>
        </w:rPr>
        <w:t xml:space="preserve">投资项目采用国内先进的产品技术，该技术具有资金占用少、生产效率高、资源消耗低、劳动强度小的特点，其技术特性属于技术密集型，该技术具备以下优势：</w:t>
      </w:r>
    </w:p>
    <w:p>
      <w:pPr>
        <w:ind w:left="0" w:right="0" w:firstLine="560"/>
        <w:spacing w:before="450" w:after="450" w:line="312" w:lineRule="auto"/>
      </w:pPr>
      <w:r>
        <w:rPr>
          <w:rFonts w:ascii="宋体" w:hAnsi="宋体" w:eastAsia="宋体" w:cs="宋体"/>
          <w:color w:val="000"/>
          <w:sz w:val="28"/>
          <w:szCs w:val="28"/>
        </w:rPr>
        <w:t xml:space="preserve">三、设备选型方案</w:t>
      </w:r>
    </w:p>
    <w:p>
      <w:pPr>
        <w:ind w:left="0" w:right="0" w:firstLine="560"/>
        <w:spacing w:before="450" w:after="450" w:line="312" w:lineRule="auto"/>
      </w:pPr>
      <w:r>
        <w:rPr>
          <w:rFonts w:ascii="宋体" w:hAnsi="宋体" w:eastAsia="宋体" w:cs="宋体"/>
          <w:color w:val="000"/>
          <w:sz w:val="28"/>
          <w:szCs w:val="28"/>
        </w:rPr>
        <w:t xml:space="preserve">工艺装备以专用设备为主，必须达到技术先进、性能可靠、性能价格比合理，使项目承办单位能够以合理的投资获得生产高质量项目产品的生产设备；对生产设备进行合理配置，充分发挥各类设备的最佳技术水平；</w:t>
      </w:r>
    </w:p>
    <w:p>
      <w:pPr>
        <w:ind w:left="0" w:right="0" w:firstLine="560"/>
        <w:spacing w:before="450" w:after="450" w:line="312" w:lineRule="auto"/>
      </w:pPr>
      <w:r>
        <w:rPr>
          <w:rFonts w:ascii="宋体" w:hAnsi="宋体" w:eastAsia="宋体" w:cs="宋体"/>
          <w:color w:val="000"/>
          <w:sz w:val="28"/>
          <w:szCs w:val="28"/>
        </w:rPr>
        <w:t xml:space="preserve">在满足生产工艺要求的前提下，力求经济合理；充分考虑设备的正常运转费用，以保证在生产相关行业相同产品时，能够保持最低的生产成本。</w:t>
      </w:r>
    </w:p>
    <w:p>
      <w:pPr>
        <w:ind w:left="0" w:right="0" w:firstLine="560"/>
        <w:spacing w:before="450" w:after="450" w:line="312" w:lineRule="auto"/>
      </w:pPr>
      <w:r>
        <w:rPr>
          <w:rFonts w:ascii="宋体" w:hAnsi="宋体" w:eastAsia="宋体" w:cs="宋体"/>
          <w:color w:val="000"/>
          <w:sz w:val="28"/>
          <w:szCs w:val="28"/>
        </w:rPr>
        <w:t xml:space="preserve">项目拟选购国内先进的关键工艺设备和国内外先进的检测设备，预计购置安装主要设备共计 180 台（套），设备购置费 7533.64 万元。</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项目环境保护和绿色生产分析</w:t>
      </w:r>
    </w:p>
    <w:p>
      <w:pPr>
        <w:ind w:left="0" w:right="0" w:firstLine="560"/>
        <w:spacing w:before="450" w:after="450" w:line="312" w:lineRule="auto"/>
      </w:pPr>
      <w:r>
        <w:rPr>
          <w:rFonts w:ascii="宋体" w:hAnsi="宋体" w:eastAsia="宋体" w:cs="宋体"/>
          <w:color w:val="000"/>
          <w:sz w:val="28"/>
          <w:szCs w:val="28"/>
        </w:rPr>
        <w:t xml:space="preserve">坚持绿色发展，必须坚持绿色富国、绿色惠民，推动形成绿色发展方式和生活方式，为人民提供更多优质生态产品。促进人与自然和谐共生、加快建设主体功能区、推动低碳循环发展、全面节约和高效利用资源、加大环境治理力度、筑牢生态安全屏障，五中全会重点从这六个方面作出了一系列周密的部署，为绿色发展指明了努力方向。以五中全会描绘的蓝图为引领，切实把生态文明的理念、原则、目标融入经济社会发展各方面，贯彻到各级各类规划和各项工作中，我们才能谱写绿色发展的新篇章。进入 21 世纪，大规模开发利用化石能源导致的能源危机、环境危机日益凸显，建立在化石能源基础上的传统工业文明陷入困境。国际金融危机爆发后，以资源消耗和需求拉动为支撑的经济增长模式受到了巨大冲击。后危机时代，发达国家开始重新审视工业部门在财富形成和积累中的重要作用，相继提出了“再工业化”战略，旨在以创新激发制造业活力，重振实体经济。同时，在全球经济艰难复苏和深度调整的大背景下，发达国家实施“绿色</w:t>
      </w:r>
    </w:p>
    <w:p>
      <w:pPr>
        <w:ind w:left="0" w:right="0" w:firstLine="560"/>
        <w:spacing w:before="450" w:after="450" w:line="312" w:lineRule="auto"/>
      </w:pPr>
      <w:r>
        <w:rPr>
          <w:rFonts w:ascii="宋体" w:hAnsi="宋体" w:eastAsia="宋体" w:cs="宋体"/>
          <w:color w:val="000"/>
          <w:sz w:val="28"/>
          <w:szCs w:val="28"/>
        </w:rPr>
        <w:t xml:space="preserve">新政”，意图通过发展新兴绿色产业和绿色技术，发掘新的绿色增长点，将全球工业带入绿色化发展的新路径，为重塑全球产业链、推动消费者行为变革提供持续动力，进而在实体经济领域新一轮国际竞争中占据制高点。</w:t>
      </w:r>
    </w:p>
    <w:p>
      <w:pPr>
        <w:ind w:left="0" w:right="0" w:firstLine="560"/>
        <w:spacing w:before="450" w:after="450" w:line="312" w:lineRule="auto"/>
      </w:pPr>
      <w:r>
        <w:rPr>
          <w:rFonts w:ascii="宋体" w:hAnsi="宋体" w:eastAsia="宋体" w:cs="宋体"/>
          <w:color w:val="000"/>
          <w:sz w:val="28"/>
          <w:szCs w:val="28"/>
        </w:rPr>
        <w:t xml:space="preserve">一、建设区域环境质量现状</w:t>
      </w:r>
    </w:p>
    <w:p>
      <w:pPr>
        <w:ind w:left="0" w:right="0" w:firstLine="560"/>
        <w:spacing w:before="450" w:after="450" w:line="312" w:lineRule="auto"/>
      </w:pPr>
      <w:r>
        <w:rPr>
          <w:rFonts w:ascii="宋体" w:hAnsi="宋体" w:eastAsia="宋体" w:cs="宋体"/>
          <w:color w:val="000"/>
          <w:sz w:val="28"/>
          <w:szCs w:val="28"/>
        </w:rPr>
        <w:t xml:space="preserve">投资项目所在地大气环境质量功能区划定为Ⅱ类区，执行《环境空气质量标准》（GB3095-2024）Ⅱ级标准，大气环境质量现状较好，符合功能区划要求。投资项目建设地点―项目建设地主要大气污染物为二氧化硫、二氧化碳和 PM10，根据当地环境监测部门连续 5.00 天监测数据显示，项目建设区域监测到的二氧化硫、PM10 和二氧化碳浓度较低，达到《环境空气质量标准》Ⅱ级标准要求，未出现超标现象，环境空气质量本底值较好。</w:t>
      </w:r>
    </w:p>
    <w:p>
      <w:pPr>
        <w:ind w:left="0" w:right="0" w:firstLine="560"/>
        <w:spacing w:before="450" w:after="450" w:line="312" w:lineRule="auto"/>
      </w:pPr>
      <w:r>
        <w:rPr>
          <w:rFonts w:ascii="宋体" w:hAnsi="宋体" w:eastAsia="宋体" w:cs="宋体"/>
          <w:color w:val="000"/>
          <w:sz w:val="28"/>
          <w:szCs w:val="28"/>
        </w:rPr>
        <w:t xml:space="preserve">二、建设期环境保护</w:t>
      </w:r>
    </w:p>
    <w:p>
      <w:pPr>
        <w:ind w:left="0" w:right="0" w:firstLine="560"/>
        <w:spacing w:before="450" w:after="450" w:line="312" w:lineRule="auto"/>
      </w:pPr>
      <w:r>
        <w:rPr>
          <w:rFonts w:ascii="宋体" w:hAnsi="宋体" w:eastAsia="宋体" w:cs="宋体"/>
          <w:color w:val="000"/>
          <w:sz w:val="28"/>
          <w:szCs w:val="28"/>
        </w:rPr>
        <w:t xml:space="preserve">（一）建设期大气环境影响防治对策</w:t>
      </w:r>
    </w:p>
    <w:p>
      <w:pPr>
        <w:ind w:left="0" w:right="0" w:firstLine="560"/>
        <w:spacing w:before="450" w:after="450" w:line="312" w:lineRule="auto"/>
      </w:pPr>
      <w:r>
        <w:rPr>
          <w:rFonts w:ascii="宋体" w:hAnsi="宋体" w:eastAsia="宋体" w:cs="宋体"/>
          <w:color w:val="000"/>
          <w:sz w:val="28"/>
          <w:szCs w:val="28"/>
        </w:rPr>
        <w:t xml:space="preserve">施工时先做好坡脚挡土墙，做好边坡防护，取土场及弃土堆边缘设置土工围栏，在施工场地周围构筑一定高度的围墙减少扬尘扩散范围；根据有关资料调查，当有围栏时，在同等条件下施工造成粉尘污染可减少40.00%，车辆尾气污染可减少 30.00%；采取上述措施后，建设期扬尘不会对周围环境产生较大的影响，并且随着施工的结束而消失。施工车辆在进入施工场地时，需减速行驶以减少施工场地扬尘，建议行驶速度不大于5.00 千米/小时，此时的扬尘量可减少为一般行驶速度（15.00 千米/小时</w:t>
      </w:r>
    </w:p>
    <w:p>
      <w:pPr>
        <w:ind w:left="0" w:right="0" w:firstLine="560"/>
        <w:spacing w:before="450" w:after="450" w:line="312" w:lineRule="auto"/>
      </w:pPr>
      <w:r>
        <w:rPr>
          <w:rFonts w:ascii="宋体" w:hAnsi="宋体" w:eastAsia="宋体" w:cs="宋体"/>
          <w:color w:val="000"/>
          <w:sz w:val="28"/>
          <w:szCs w:val="28"/>
        </w:rPr>
        <w:t xml:space="preserve">计）情况下的三分之一；另一方面缩短怠速、减速和加速的时间，增加正常运行时间，减轻车辆尾气排放对周围环境的影响。</w:t>
      </w:r>
    </w:p>
    <w:p>
      <w:pPr>
        <w:ind w:left="0" w:right="0" w:firstLine="560"/>
        <w:spacing w:before="450" w:after="450" w:line="312" w:lineRule="auto"/>
      </w:pPr>
      <w:r>
        <w:rPr>
          <w:rFonts w:ascii="宋体" w:hAnsi="宋体" w:eastAsia="宋体" w:cs="宋体"/>
          <w:color w:val="000"/>
          <w:sz w:val="28"/>
          <w:szCs w:val="28"/>
        </w:rPr>
        <w:t xml:space="preserve">（二）建设期噪声环境影响防治对策</w:t>
      </w:r>
    </w:p>
    <w:p>
      <w:pPr>
        <w:ind w:left="0" w:right="0" w:firstLine="560"/>
        <w:spacing w:before="450" w:after="450" w:line="312" w:lineRule="auto"/>
      </w:pPr>
      <w:r>
        <w:rPr>
          <w:rFonts w:ascii="宋体" w:hAnsi="宋体" w:eastAsia="宋体" w:cs="宋体"/>
          <w:color w:val="000"/>
          <w:sz w:val="28"/>
          <w:szCs w:val="28"/>
        </w:rPr>
        <w:t xml:space="preserve">施工噪声是居民特别敏感的污染源之一，根据目前的机械制造水平，它即不可避免又不能从根本上采取噪声控制措施予以消除，只能通过加强施工产噪设备的管理，以减轻施工噪声对周围环境的影响；通过以上计算结果表明，在施工过程中高噪机械产生的噪声影响范围昼间为 45.00 米-120.00 米、夜间为 140.00 米-350.00 米，项目所处位置为区域环境噪声的Ⅱ类区项目建设期噪声污染是影响环境的主要问题，投资项目噪声源来自各种施工机械产生的噪音，根据调查可知，项目建设期间其噪声主要来源于打桩机、吊车、装载机、电锯、空压机、混凝土搅拌机、砸夯机、推土机、挖掘机等建筑机械和车辆运输的交通噪声；不同施工机械噪声强度相差很大，重型和中型载重车辆在加速下的噪声级范围分别可达 88.00dB（A）-93.00dB（A）和 82.00dB（A）-90.00dB（A），打桩机的噪声级范围可达95.00dB（A）-105.00dB（A），施工中机械设备产生的噪声最大值约为110.00dB（A），特别是夜间施工时影响更为严重；根据类比调查和现场资料分析，确定投资项目建设期主要施工设备产噪声级（源强）。</w:t>
      </w:r>
    </w:p>
    <w:p>
      <w:pPr>
        <w:ind w:left="0" w:right="0" w:firstLine="560"/>
        <w:spacing w:before="450" w:after="450" w:line="312" w:lineRule="auto"/>
      </w:pPr>
      <w:r>
        <w:rPr>
          <w:rFonts w:ascii="宋体" w:hAnsi="宋体" w:eastAsia="宋体" w:cs="宋体"/>
          <w:color w:val="000"/>
          <w:sz w:val="28"/>
          <w:szCs w:val="28"/>
        </w:rPr>
        <w:t xml:space="preserve">（三）建设期水环境影响防治对策</w:t>
      </w:r>
    </w:p>
    <w:p>
      <w:pPr>
        <w:ind w:left="0" w:right="0" w:firstLine="560"/>
        <w:spacing w:before="450" w:after="450" w:line="312" w:lineRule="auto"/>
      </w:pPr>
      <w:r>
        <w:rPr>
          <w:rFonts w:ascii="宋体" w:hAnsi="宋体" w:eastAsia="宋体" w:cs="宋体"/>
          <w:color w:val="000"/>
          <w:sz w:val="28"/>
          <w:szCs w:val="28"/>
        </w:rPr>
        <w:t xml:space="preserve">施工现场因地制宜建造沉淀池、隔油池等污水临时处理设施，对含油量较高的施工机械冲洗水或悬浮物含量较高的其他施工废水需经处理后方</w:t>
      </w:r>
    </w:p>
    <w:p>
      <w:pPr>
        <w:ind w:left="0" w:right="0" w:firstLine="560"/>
        <w:spacing w:before="450" w:after="450" w:line="312" w:lineRule="auto"/>
      </w:pPr>
      <w:r>
        <w:rPr>
          <w:rFonts w:ascii="宋体" w:hAnsi="宋体" w:eastAsia="宋体" w:cs="宋体"/>
          <w:color w:val="000"/>
          <w:sz w:val="28"/>
          <w:szCs w:val="28"/>
        </w:rPr>
        <w:t xml:space="preserve">可排放；砂浆、石灰等废液宜集中处理，干燥后与固体废弃物一起处置。施工单位应设置临时厕所等生活设施；施工人员生活所产生的少量生活废水，主要污染物是：COD、氨氮、SS 等，生活废水经临时化粪池处理，达到《污水综合排放标准》（GB8978）Ⅱ级标准后排入附近的水体，对受纳水体的水质影响较小。</w:t>
      </w:r>
    </w:p>
    <w:p>
      <w:pPr>
        <w:ind w:left="0" w:right="0" w:firstLine="560"/>
        <w:spacing w:before="450" w:after="450" w:line="312" w:lineRule="auto"/>
      </w:pPr>
      <w:r>
        <w:rPr>
          <w:rFonts w:ascii="宋体" w:hAnsi="宋体" w:eastAsia="宋体" w:cs="宋体"/>
          <w:color w:val="000"/>
          <w:sz w:val="28"/>
          <w:szCs w:val="28"/>
        </w:rPr>
        <w:t xml:space="preserve">（四）建设期固体废弃物环境影 响防治对策</w:t>
      </w:r>
    </w:p>
    <w:p>
      <w:pPr>
        <w:ind w:left="0" w:right="0" w:firstLine="560"/>
        <w:spacing w:before="450" w:after="450" w:line="312" w:lineRule="auto"/>
      </w:pPr>
      <w:r>
        <w:rPr>
          <w:rFonts w:ascii="宋体" w:hAnsi="宋体" w:eastAsia="宋体" w:cs="宋体"/>
          <w:color w:val="000"/>
          <w:sz w:val="28"/>
          <w:szCs w:val="28"/>
        </w:rPr>
        <w:t xml:space="preserve">项目建设期间将有一定数量的废弃建筑材料，如：砂石、石灰、混凝土、废砖、弃土、土石方、废弃的包装材料等；处置不当将会对周围环境产生影响；根据调查资料分析，投资项目挖填土方量基本能够达到土方平衡，没有取土场和弃土堆。由于建筑垃圾是土建工程中不可避免的，因此，要求项目承办单位和施工单位必须做好施工垃圾管理，采取积极有效的措施，避免建设期间产生的固体废弃物对周围环境造成的影响。</w:t>
      </w:r>
    </w:p>
    <w:p>
      <w:pPr>
        <w:ind w:left="0" w:right="0" w:firstLine="560"/>
        <w:spacing w:before="450" w:after="450" w:line="312" w:lineRule="auto"/>
      </w:pPr>
      <w:r>
        <w:rPr>
          <w:rFonts w:ascii="宋体" w:hAnsi="宋体" w:eastAsia="宋体" w:cs="宋体"/>
          <w:color w:val="000"/>
          <w:sz w:val="28"/>
          <w:szCs w:val="28"/>
        </w:rPr>
        <w:t xml:space="preserve">（五）建设期生态环境保护措施</w:t>
      </w:r>
    </w:p>
    <w:p>
      <w:pPr>
        <w:ind w:left="0" w:right="0" w:firstLine="560"/>
        <w:spacing w:before="450" w:after="450" w:line="312" w:lineRule="auto"/>
      </w:pPr>
      <w:r>
        <w:rPr>
          <w:rFonts w:ascii="宋体" w:hAnsi="宋体" w:eastAsia="宋体" w:cs="宋体"/>
          <w:color w:val="000"/>
          <w:sz w:val="28"/>
          <w:szCs w:val="28"/>
        </w:rPr>
        <w:t xml:space="preserve">绿化不仅能够改善和美化场区环境，而且植物叶茎还能阻滞和吸收大气中的一氧化碳、二氧化硫等有害物质，树木树冠能够阻挡、过滤吸附大气中的粉尘，吸收并减弱噪声声能，草地的茎叶可以固定地面尘土飞扬；而且，认真做好绿化工作，对于防止水土流失具有良好效果。</w:t>
      </w:r>
    </w:p>
    <w:p>
      <w:pPr>
        <w:ind w:left="0" w:right="0" w:firstLine="560"/>
        <w:spacing w:before="450" w:after="450" w:line="312" w:lineRule="auto"/>
      </w:pPr>
      <w:r>
        <w:rPr>
          <w:rFonts w:ascii="宋体" w:hAnsi="宋体" w:eastAsia="宋体" w:cs="宋体"/>
          <w:color w:val="000"/>
          <w:sz w:val="28"/>
          <w:szCs w:val="28"/>
        </w:rPr>
        <w:t xml:space="preserve">三、运营期环境保护</w:t>
      </w:r>
    </w:p>
    <w:p>
      <w:pPr>
        <w:ind w:left="0" w:right="0" w:firstLine="560"/>
        <w:spacing w:before="450" w:after="450" w:line="312" w:lineRule="auto"/>
      </w:pPr>
      <w:r>
        <w:rPr>
          <w:rFonts w:ascii="宋体" w:hAnsi="宋体" w:eastAsia="宋体" w:cs="宋体"/>
          <w:color w:val="000"/>
          <w:sz w:val="28"/>
          <w:szCs w:val="28"/>
        </w:rPr>
        <w:t xml:space="preserve">（一）运营期废水影响分析及防治对策</w:t>
      </w:r>
    </w:p>
    <w:p>
      <w:pPr>
        <w:ind w:left="0" w:right="0" w:firstLine="560"/>
        <w:spacing w:before="450" w:after="450" w:line="312" w:lineRule="auto"/>
      </w:pPr>
      <w:r>
        <w:rPr>
          <w:rFonts w:ascii="宋体" w:hAnsi="宋体" w:eastAsia="宋体" w:cs="宋体"/>
          <w:color w:val="000"/>
          <w:sz w:val="28"/>
          <w:szCs w:val="28"/>
        </w:rPr>
        <w:t xml:space="preserve">（二）运营期废气影响分析及防治对策</w:t>
      </w:r>
    </w:p>
    <w:p>
      <w:pPr>
        <w:ind w:left="0" w:right="0" w:firstLine="560"/>
        <w:spacing w:before="450" w:after="450" w:line="312" w:lineRule="auto"/>
      </w:pPr>
      <w:r>
        <w:rPr>
          <w:rFonts w:ascii="宋体" w:hAnsi="宋体" w:eastAsia="宋体" w:cs="宋体"/>
          <w:color w:val="000"/>
          <w:sz w:val="28"/>
          <w:szCs w:val="28"/>
        </w:rPr>
        <w:t xml:space="preserve">集气系统和强力排风（换气）系统均采用国家规范设计产品，安装集气罩及排风管道，强力排风换气可使主体工程换气次数达到 35.00 次/小时以上，从而保持车间内空气清新。投资项目在表面涂装生产过程中可能会产生少量的挥发气体无组织排放，排放量约为 350.00?/h，排放速率为0.05?K/h，因此，需要在车间内安装集气换气装置，利用配置内的功能回收系统，通过对表面涂装生产过程中产生的废气进行集中通风吸附、净化，减少生产现场的废气弥散而影响生产环境，采取措施后，车间内废气浓度降低到 0.26mg/?。</w:t>
      </w:r>
    </w:p>
    <w:p>
      <w:pPr>
        <w:ind w:left="0" w:right="0" w:firstLine="560"/>
        <w:spacing w:before="450" w:after="450" w:line="312" w:lineRule="auto"/>
      </w:pPr>
      <w:r>
        <w:rPr>
          <w:rFonts w:ascii="宋体" w:hAnsi="宋体" w:eastAsia="宋体" w:cs="宋体"/>
          <w:color w:val="000"/>
          <w:sz w:val="28"/>
          <w:szCs w:val="28"/>
        </w:rPr>
        <w:t xml:space="preserve">（三）运营期噪声影响分析及防治对策</w:t>
      </w:r>
    </w:p>
    <w:p>
      <w:pPr>
        <w:ind w:left="0" w:right="0" w:firstLine="560"/>
        <w:spacing w:before="450" w:after="450" w:line="312" w:lineRule="auto"/>
      </w:pPr>
      <w:r>
        <w:rPr>
          <w:rFonts w:ascii="宋体" w:hAnsi="宋体" w:eastAsia="宋体" w:cs="宋体"/>
          <w:color w:val="000"/>
          <w:sz w:val="28"/>
          <w:szCs w:val="28"/>
        </w:rPr>
        <w:t xml:space="preserve">四、项目建设对区域经济的影响</w:t>
      </w:r>
    </w:p>
    <w:p>
      <w:pPr>
        <w:ind w:left="0" w:right="0" w:firstLine="560"/>
        <w:spacing w:before="450" w:after="450" w:line="312" w:lineRule="auto"/>
      </w:pPr>
      <w:r>
        <w:rPr>
          <w:rFonts w:ascii="宋体" w:hAnsi="宋体" w:eastAsia="宋体" w:cs="宋体"/>
          <w:color w:val="000"/>
          <w:sz w:val="28"/>
          <w:szCs w:val="28"/>
        </w:rPr>
        <w:t xml:space="preserve">项目的建设使该区域的常驻和流动人口增加，将会刺激邮电通讯、信息、金融、运输、旅店、餐饮、商业、服务业为主的第三产业的发展，增加就业机会，提高人民的生活水平。区域经济将得到快速的发展，人民生活水平不断提高，对服务的需求也向高速度、高质量的专业化转化，服务行业将走市场化、产业化和社会化的发展方向，商业服务的专业批发市场、零售网点和综合的集散仓库、连锁经营、物流配送将进一步的到发展</w:t>
      </w:r>
    </w:p>
    <w:p>
      <w:pPr>
        <w:ind w:left="0" w:right="0" w:firstLine="560"/>
        <w:spacing w:before="450" w:after="450" w:line="312" w:lineRule="auto"/>
      </w:pPr>
      <w:r>
        <w:rPr>
          <w:rFonts w:ascii="宋体" w:hAnsi="宋体" w:eastAsia="宋体" w:cs="宋体"/>
          <w:color w:val="000"/>
          <w:sz w:val="28"/>
          <w:szCs w:val="28"/>
        </w:rPr>
        <w:t xml:space="preserve">五、废弃物处理</w:t>
      </w:r>
    </w:p>
    <w:p>
      <w:pPr>
        <w:ind w:left="0" w:right="0" w:firstLine="560"/>
        <w:spacing w:before="450" w:after="450" w:line="312" w:lineRule="auto"/>
      </w:pPr>
      <w:r>
        <w:rPr>
          <w:rFonts w:ascii="宋体" w:hAnsi="宋体" w:eastAsia="宋体" w:cs="宋体"/>
          <w:color w:val="000"/>
          <w:sz w:val="28"/>
          <w:szCs w:val="28"/>
        </w:rPr>
        <w:t xml:space="preserve">投资项目积极采用先进技术对各设备排放的“三废”进行治理，对生产过程中产生的废弃物达标后排放，减少了环境污染。undefined</w:t>
      </w:r>
    </w:p>
    <w:p>
      <w:pPr>
        <w:ind w:left="0" w:right="0" w:firstLine="560"/>
        <w:spacing w:before="450" w:after="450" w:line="312" w:lineRule="auto"/>
      </w:pPr>
      <w:r>
        <w:rPr>
          <w:rFonts w:ascii="宋体" w:hAnsi="宋体" w:eastAsia="宋体" w:cs="宋体"/>
          <w:color w:val="000"/>
          <w:sz w:val="28"/>
          <w:szCs w:val="28"/>
        </w:rPr>
        <w:t xml:space="preserve">六、特殊环境影响分析</w:t>
      </w:r>
    </w:p>
    <w:p>
      <w:pPr>
        <w:ind w:left="0" w:right="0" w:firstLine="560"/>
        <w:spacing w:before="450" w:after="450" w:line="312" w:lineRule="auto"/>
      </w:pPr>
      <w:r>
        <w:rPr>
          <w:rFonts w:ascii="宋体" w:hAnsi="宋体" w:eastAsia="宋体" w:cs="宋体"/>
          <w:color w:val="000"/>
          <w:sz w:val="28"/>
          <w:szCs w:val="28"/>
        </w:rPr>
        <w:t xml:space="preserve">加强施工管理，合理安排施工作业时间，严格按照施工噪声管理的有关规定执行，严禁夜间进行高噪声施工作业；尽量采用低噪声的施工工具；采用文明施工方法，降低噪声源；在高噪声设备周围设置掩蔽物；应加强对运输车辆的管理，尽量压缩工区汽车数量和行车密度，控制汽车鸣笛；设备调试尽量在白天进行。施工期间在排污工程不健全的情况下，应尽量减少物料流失、散落和溢流现象；另建造集水池、砂池、排水沟等水处理构筑物，并对施工期废污水进行必要的分类处理达标后排放；水泥、黄砂、石灰类的建筑材料须集中堆放，并采取一定的防雨措施，及时清扫施工运输过程中抛洒的上述建筑材料，以免这些物质被雨水冲刷带入污水处理装置内和附近的水体。施工期间以控制建筑工地和道路扬尘为重点内容，加强扬尘污染控制，有效降低大气中颗粒物浓度，提高大气能见度；工程结束后，全面覆盖裸土、树穴，裸土覆盖率达到 100.00%；大力整治堆场削减扬尘污染源；加强道路保洁，所有建设施工过程全面实施扬尘污染规范化控制措施；加强建筑施工场地噪声控制，对工地噪声的相关工序的重点监控。</w:t>
      </w:r>
    </w:p>
    <w:p>
      <w:pPr>
        <w:ind w:left="0" w:right="0" w:firstLine="560"/>
        <w:spacing w:before="450" w:after="450" w:line="312" w:lineRule="auto"/>
      </w:pPr>
      <w:r>
        <w:rPr>
          <w:rFonts w:ascii="宋体" w:hAnsi="宋体" w:eastAsia="宋体" w:cs="宋体"/>
          <w:color w:val="000"/>
          <w:sz w:val="28"/>
          <w:szCs w:val="28"/>
        </w:rPr>
        <w:t xml:space="preserve">七、清洁生产</w:t>
      </w:r>
    </w:p>
    <w:p>
      <w:pPr>
        <w:ind w:left="0" w:right="0" w:firstLine="560"/>
        <w:spacing w:before="450" w:after="450" w:line="312" w:lineRule="auto"/>
      </w:pPr>
      <w:r>
        <w:rPr>
          <w:rFonts w:ascii="宋体" w:hAnsi="宋体" w:eastAsia="宋体" w:cs="宋体"/>
          <w:color w:val="000"/>
          <w:sz w:val="28"/>
          <w:szCs w:val="28"/>
        </w:rPr>
        <w:t xml:space="preserve">加强设备及管道的维护，杜绝跑、漏现象的发生。在主要水管路上设置流量控制阀，以便于水量平衡，合理利用水资源，认真做到节约用水。充分考虑排水的重复利用措施，做到一水多用、综合利用，达到节约用水的目的。</w:t>
      </w:r>
    </w:p>
    <w:p>
      <w:pPr>
        <w:ind w:left="0" w:right="0" w:firstLine="560"/>
        <w:spacing w:before="450" w:after="450" w:line="312" w:lineRule="auto"/>
      </w:pPr>
      <w:r>
        <w:rPr>
          <w:rFonts w:ascii="宋体" w:hAnsi="宋体" w:eastAsia="宋体" w:cs="宋体"/>
          <w:color w:val="000"/>
          <w:sz w:val="28"/>
          <w:szCs w:val="28"/>
        </w:rPr>
        <w:t xml:space="preserve">八、环境保护综合评价</w:t>
      </w:r>
    </w:p>
    <w:p>
      <w:pPr>
        <w:ind w:left="0" w:right="0" w:firstLine="560"/>
        <w:spacing w:before="450" w:after="450" w:line="312" w:lineRule="auto"/>
      </w:pPr>
      <w:r>
        <w:rPr>
          <w:rFonts w:ascii="宋体" w:hAnsi="宋体" w:eastAsia="宋体" w:cs="宋体"/>
          <w:color w:val="000"/>
          <w:sz w:val="28"/>
          <w:szCs w:val="28"/>
        </w:rPr>
        <w:t xml:space="preserve">项目建成后，项目承办单位将加强环境管理监测工作，配置专业环境保护管理人员，负责公司日常生产过程中的环境监测管理工作；通过对施工、运营过程中所排污染物均实施一系列确实可行的污染防治措施，使污染物达标排放，对受纳环境影响较小，符合污染物总量控制目标，同时符合清洁生产的要求。投资项目的选址符合当地的区域规划，符合项目承办单位发展规划，如环境保护措施到位，对当地的自然环境、生态环境将控制在国家许可的标准范围内。</w:t>
      </w:r>
    </w:p>
    <w:p>
      <w:pPr>
        <w:ind w:left="0" w:right="0" w:firstLine="560"/>
        <w:spacing w:before="450" w:after="450" w:line="312" w:lineRule="auto"/>
      </w:pPr>
      <w:r>
        <w:rPr>
          <w:rFonts w:ascii="宋体" w:hAnsi="宋体" w:eastAsia="宋体" w:cs="宋体"/>
          <w:color w:val="000"/>
          <w:sz w:val="28"/>
          <w:szCs w:val="28"/>
        </w:rPr>
        <w:t xml:space="preserve">加快建设覆盖工业产品全生命周期资源消耗、能源消耗、污染物及温室气体排放、人体健康影响等要素的生态影响基础数据库。推动建设包括绿色材料库、设备资源库、绿色工艺库、零件信息库等在内的绿色生产基础数据库和产值数据库。支持钢铁、有色、造纸、印染、电子信息等重点行业建设行业绿色制造生产过程物质流和能量流数据库。建立绿色产品可追溯信息系统，提高绿色产品物流信息化和供应链协同水平。研究制定数据标准和采集方法，完善数据计量、信息收集、监测分析保障体系，开发企业生产数据与数据库公共服务平台对接的软件系统。</w:t>
      </w:r>
    </w:p>
    <w:p>
      <w:pPr>
        <w:ind w:left="0" w:right="0" w:firstLine="560"/>
        <w:spacing w:before="450" w:after="450" w:line="312" w:lineRule="auto"/>
      </w:pPr>
      <w:r>
        <w:rPr>
          <w:rFonts w:ascii="宋体" w:hAnsi="宋体" w:eastAsia="宋体" w:cs="宋体"/>
          <w:color w:val="000"/>
          <w:sz w:val="28"/>
          <w:szCs w:val="28"/>
        </w:rPr>
        <w:t xml:space="preserve">按照市场经济规律的要求，运用价格、税收、财政、信贷、收费、保险等经济手段，调节或影响市场主体的行为，以实现经济建设与环境保护协调发展的我国环境经济政策框架体系基本建立。包含环境财政、环境价格、生态补偿、环境权益交易、绿色税收、绿色金融、环境市场、环境与贸易、环境资源价值核算、行业政策等内容的环境经济政策一定程度上推动了环保、经济协调发展。为进一步促进生态环境高水平保护与经济高质量发展，可通过实行绿色税收、加强环境收费力度、建立绿色资本市场等方式促进环保技术创新、增强市场竞争力、降低治理成本。</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项目安全管理</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（一）消防设计原则</w:t>
      </w:r>
    </w:p>
    <w:p>
      <w:pPr>
        <w:ind w:left="0" w:right="0" w:firstLine="560"/>
        <w:spacing w:before="450" w:after="450" w:line="312" w:lineRule="auto"/>
      </w:pPr>
      <w:r>
        <w:rPr>
          <w:rFonts w:ascii="宋体" w:hAnsi="宋体" w:eastAsia="宋体" w:cs="宋体"/>
          <w:color w:val="000"/>
          <w:sz w:val="28"/>
          <w:szCs w:val="28"/>
        </w:rPr>
        <w:t xml:space="preserve">项目承办单位明确重点消防对象，采取适当的安全消防措施，一旦发生火灾，能够做到及时扑灭，快速疏散有关人员，将损失减少到最小程度。</w:t>
      </w:r>
    </w:p>
    <w:p>
      <w:pPr>
        <w:ind w:left="0" w:right="0" w:firstLine="560"/>
        <w:spacing w:before="450" w:after="450" w:line="312" w:lineRule="auto"/>
      </w:pPr>
      <w:r>
        <w:rPr>
          <w:rFonts w:ascii="宋体" w:hAnsi="宋体" w:eastAsia="宋体" w:cs="宋体"/>
          <w:color w:val="000"/>
          <w:sz w:val="28"/>
          <w:szCs w:val="28"/>
        </w:rPr>
        <w:t xml:space="preserve">有火灾爆炸危险介质的设备安全控制措施，异常情况的紧急控制措施有火灾爆炸危险介质的设备应采用定期检修和临时检修方案，确保设备的正常安全运行，制定异常情况的应急处理方案。有火灾爆炸危险介质的设备安全控制措施，异常情况的紧急控制措施有火灾爆炸危险介质的设备应</w:t>
      </w:r>
    </w:p>
    <w:p>
      <w:pPr>
        <w:ind w:left="0" w:right="0" w:firstLine="560"/>
        <w:spacing w:before="450" w:after="450" w:line="312" w:lineRule="auto"/>
      </w:pPr>
      <w:r>
        <w:rPr>
          <w:rFonts w:ascii="宋体" w:hAnsi="宋体" w:eastAsia="宋体" w:cs="宋体"/>
          <w:color w:val="000"/>
          <w:sz w:val="28"/>
          <w:szCs w:val="28"/>
        </w:rPr>
        <w:t xml:space="preserve">采用定期检修和临时检修方案，确保设备的正常安全运行，制定异常情况的应急处理方案。本工程设置正常照明、应急照明、警示照明。在正常照明发生事故时，对可能引起操作紊乱而发生危险的场所设置应急照明，主要工作面上的照度维持原有正常照度的 10.00%。</w:t>
      </w:r>
    </w:p>
    <w:p>
      <w:pPr>
        <w:ind w:left="0" w:right="0" w:firstLine="560"/>
        <w:spacing w:before="450" w:after="450" w:line="312" w:lineRule="auto"/>
      </w:pPr>
      <w:r>
        <w:rPr>
          <w:rFonts w:ascii="宋体" w:hAnsi="宋体" w:eastAsia="宋体" w:cs="宋体"/>
          <w:color w:val="000"/>
          <w:sz w:val="28"/>
          <w:szCs w:val="28"/>
        </w:rPr>
        <w:t xml:space="preserve">（二）消防设计</w:t>
      </w:r>
    </w:p>
    <w:p>
      <w:pPr>
        <w:ind w:left="0" w:right="0" w:firstLine="560"/>
        <w:spacing w:before="450" w:after="450" w:line="312" w:lineRule="auto"/>
      </w:pPr>
      <w:r>
        <w:rPr>
          <w:rFonts w:ascii="宋体" w:hAnsi="宋体" w:eastAsia="宋体" w:cs="宋体"/>
          <w:color w:val="000"/>
          <w:sz w:val="28"/>
          <w:szCs w:val="28"/>
        </w:rPr>
        <w:t xml:space="preserve">投资项目建设消防水泵房。设稳压设备一套，稳压泵一用一备，使消防管网充满水，维持一定压力。控制方式采用专员值班电话联络方式、报警按钮、远程启动按钮、压力传感器自动启动方式。地下楼梯间为防烟楼梯间，设置机械加压送风方式的防烟设施。楼梯间正压送风，前室不送风，正压送风量 25000.00?/h。</w:t>
      </w:r>
    </w:p>
    <w:p>
      <w:pPr>
        <w:ind w:left="0" w:right="0" w:firstLine="560"/>
        <w:spacing w:before="450" w:after="450" w:line="312" w:lineRule="auto"/>
      </w:pPr>
      <w:r>
        <w:rPr>
          <w:rFonts w:ascii="宋体" w:hAnsi="宋体" w:eastAsia="宋体" w:cs="宋体"/>
          <w:color w:val="000"/>
          <w:sz w:val="28"/>
          <w:szCs w:val="28"/>
        </w:rPr>
        <w:t xml:space="preserve">地上房间：经常有人停留或可燃物较多的仓库设计自然排烟系统。可开启排烟窗面积大于该场所面积的 2.00%，自然排烟口距离该防烟分区最远点距离不大于 30.00 米。</w:t>
      </w:r>
    </w:p>
    <w:p>
      <w:pPr>
        <w:ind w:left="0" w:right="0" w:firstLine="560"/>
        <w:spacing w:before="450" w:after="450" w:line="312" w:lineRule="auto"/>
      </w:pPr>
      <w:r>
        <w:rPr>
          <w:rFonts w:ascii="宋体" w:hAnsi="宋体" w:eastAsia="宋体" w:cs="宋体"/>
          <w:color w:val="000"/>
          <w:sz w:val="28"/>
          <w:szCs w:val="28"/>
        </w:rPr>
        <w:t xml:space="preserve">（三）消防总体要求</w:t>
      </w:r>
    </w:p>
    <w:p>
      <w:pPr>
        <w:ind w:left="0" w:right="0" w:firstLine="560"/>
        <w:spacing w:before="450" w:after="450" w:line="312" w:lineRule="auto"/>
      </w:pPr>
      <w:r>
        <w:rPr>
          <w:rFonts w:ascii="宋体" w:hAnsi="宋体" w:eastAsia="宋体" w:cs="宋体"/>
          <w:color w:val="000"/>
          <w:sz w:val="28"/>
          <w:szCs w:val="28"/>
        </w:rPr>
        <w:t xml:space="preserve">电气消防要求：主体工程、库房的电气设计应严格遵守《爆炸和火灾危险环境电力装置设计规范》（GB50058）的规定；各主要设备做好静电接地和接零，预防静电引起火灾和人员触电。</w:t>
      </w:r>
    </w:p>
    <w:p>
      <w:pPr>
        <w:ind w:left="0" w:right="0" w:firstLine="560"/>
        <w:spacing w:before="450" w:after="450" w:line="312" w:lineRule="auto"/>
      </w:pPr>
      <w:r>
        <w:rPr>
          <w:rFonts w:ascii="宋体" w:hAnsi="宋体" w:eastAsia="宋体" w:cs="宋体"/>
          <w:color w:val="000"/>
          <w:sz w:val="28"/>
          <w:szCs w:val="28"/>
        </w:rPr>
        <w:t xml:space="preserve">（四）消防措施</w:t>
      </w:r>
    </w:p>
    <w:p>
      <w:pPr>
        <w:ind w:left="0" w:right="0" w:firstLine="560"/>
        <w:spacing w:before="450" w:after="450" w:line="312" w:lineRule="auto"/>
      </w:pPr>
      <w:r>
        <w:rPr>
          <w:rFonts w:ascii="宋体" w:hAnsi="宋体" w:eastAsia="宋体" w:cs="宋体"/>
          <w:color w:val="000"/>
          <w:sz w:val="28"/>
          <w:szCs w:val="28"/>
        </w:rPr>
        <w:t xml:space="preserve">项目承办单位生产车间的安全疏散距离、楼梯、走道和疏散门的宽度等必须严格按照《建筑设计防火规范》（GB50016）的有关规定。</w:t>
      </w:r>
    </w:p>
    <w:p>
      <w:pPr>
        <w:ind w:left="0" w:right="0" w:firstLine="560"/>
        <w:spacing w:before="450" w:after="450" w:line="312" w:lineRule="auto"/>
      </w:pPr>
      <w:r>
        <w:rPr>
          <w:rFonts w:ascii="宋体" w:hAnsi="宋体" w:eastAsia="宋体" w:cs="宋体"/>
          <w:color w:val="000"/>
          <w:sz w:val="28"/>
          <w:szCs w:val="28"/>
        </w:rPr>
        <w:t xml:space="preserve">二、防火防爆总图布置措施</w:t>
      </w:r>
    </w:p>
    <w:p>
      <w:pPr>
        <w:ind w:left="0" w:right="0" w:firstLine="560"/>
        <w:spacing w:before="450" w:after="450" w:line="312" w:lineRule="auto"/>
      </w:pPr>
      <w:r>
        <w:rPr>
          <w:rFonts w:ascii="宋体" w:hAnsi="宋体" w:eastAsia="宋体" w:cs="宋体"/>
          <w:color w:val="000"/>
          <w:sz w:val="28"/>
          <w:szCs w:val="28"/>
        </w:rPr>
        <w:t xml:space="preserve">按照《爆炸和火灾危险环境电力设备设计规范》GB50058-2024 的要求对全场的爆炸火灾危险区域进行划分，并按规定选用相应防爆型的电气设备。选择的电气设备应满足防爆等级的要求。</w:t>
      </w:r>
    </w:p>
    <w:p>
      <w:pPr>
        <w:ind w:left="0" w:right="0" w:firstLine="560"/>
        <w:spacing w:before="450" w:after="450" w:line="312" w:lineRule="auto"/>
      </w:pPr>
      <w:r>
        <w:rPr>
          <w:rFonts w:ascii="宋体" w:hAnsi="宋体" w:eastAsia="宋体" w:cs="宋体"/>
          <w:color w:val="000"/>
          <w:sz w:val="28"/>
          <w:szCs w:val="28"/>
        </w:rPr>
        <w:t xml:space="preserve">三、自然灾害防范措施</w:t>
      </w:r>
    </w:p>
    <w:p>
      <w:pPr>
        <w:ind w:left="0" w:right="0" w:firstLine="560"/>
        <w:spacing w:before="450" w:after="450" w:line="312" w:lineRule="auto"/>
      </w:pPr>
      <w:r>
        <w:rPr>
          <w:rFonts w:ascii="宋体" w:hAnsi="宋体" w:eastAsia="宋体" w:cs="宋体"/>
          <w:color w:val="000"/>
          <w:sz w:val="28"/>
          <w:szCs w:val="28"/>
        </w:rPr>
        <w:t xml:space="preserve">场址标高设计考虑不低于项目建设地历年来最高洪水水位。</w:t>
      </w:r>
    </w:p>
    <w:p>
      <w:pPr>
        <w:ind w:left="0" w:right="0" w:firstLine="560"/>
        <w:spacing w:before="450" w:after="450" w:line="312" w:lineRule="auto"/>
      </w:pPr>
      <w:r>
        <w:rPr>
          <w:rFonts w:ascii="宋体" w:hAnsi="宋体" w:eastAsia="宋体" w:cs="宋体"/>
          <w:color w:val="000"/>
          <w:sz w:val="28"/>
          <w:szCs w:val="28"/>
        </w:rPr>
        <w:t xml:space="preserve">四、安全色及安全标志使用要求</w:t>
      </w:r>
    </w:p>
    <w:p>
      <w:pPr>
        <w:ind w:left="0" w:right="0" w:firstLine="560"/>
        <w:spacing w:before="450" w:after="450" w:line="312" w:lineRule="auto"/>
      </w:pPr>
      <w:r>
        <w:rPr>
          <w:rFonts w:ascii="宋体" w:hAnsi="宋体" w:eastAsia="宋体" w:cs="宋体"/>
          <w:color w:val="000"/>
          <w:sz w:val="28"/>
          <w:szCs w:val="28"/>
        </w:rPr>
        <w:t xml:space="preserve">项目承办单位所有生产场所、作业地点的紧急通道和紧急出入口均设置明显标志和指示箭头。在有毒有害的化工生产区域，设置安全风向标。项目承办单位生产设备安全色执行《安全色》（GB2893）规定。消火栓、灭火器、火灾报警器等消防用具以及严禁人员进入的危险作业区的护栏采用红色。undefined</w:t>
      </w:r>
    </w:p>
    <w:p>
      <w:pPr>
        <w:ind w:left="0" w:right="0" w:firstLine="560"/>
        <w:spacing w:before="450" w:after="450" w:line="312" w:lineRule="auto"/>
      </w:pPr>
      <w:r>
        <w:rPr>
          <w:rFonts w:ascii="宋体" w:hAnsi="宋体" w:eastAsia="宋体" w:cs="宋体"/>
          <w:color w:val="000"/>
          <w:sz w:val="28"/>
          <w:szCs w:val="28"/>
        </w:rPr>
        <w:t xml:space="preserve">五、电气安全保障措施</w:t>
      </w:r>
    </w:p>
    <w:p>
      <w:pPr>
        <w:ind w:left="0" w:right="0" w:firstLine="560"/>
        <w:spacing w:before="450" w:after="450" w:line="312" w:lineRule="auto"/>
      </w:pPr>
      <w:r>
        <w:rPr>
          <w:rFonts w:ascii="宋体" w:hAnsi="宋体" w:eastAsia="宋体" w:cs="宋体"/>
          <w:color w:val="000"/>
          <w:sz w:val="28"/>
          <w:szCs w:val="28"/>
        </w:rPr>
        <w:t xml:space="preserve">项目承办单位除对所有的电气设备设置防触电接地外，还应在项目建设区域高处的建筑物和设备上安装避雷装置。该项目生产过程中大量动力设备需要使用电力作为能源，一旦漏电就有可能造成员工触电而发生伤亡事故；为了减少停电带来的不安全因素，投资项目采用两路电源供电，同时，还应设有保护电源。undefined</w:t>
      </w:r>
    </w:p>
    <w:p>
      <w:pPr>
        <w:ind w:left="0" w:right="0" w:firstLine="560"/>
        <w:spacing w:before="450" w:after="450" w:line="312" w:lineRule="auto"/>
      </w:pPr>
      <w:r>
        <w:rPr>
          <w:rFonts w:ascii="宋体" w:hAnsi="宋体" w:eastAsia="宋体" w:cs="宋体"/>
          <w:color w:val="000"/>
          <w:sz w:val="28"/>
          <w:szCs w:val="28"/>
        </w:rPr>
        <w:t xml:space="preserve">六、防尘防毒措施</w:t>
      </w:r>
    </w:p>
    <w:p>
      <w:pPr>
        <w:ind w:left="0" w:right="0" w:firstLine="560"/>
        <w:spacing w:before="450" w:after="450" w:line="312" w:lineRule="auto"/>
      </w:pPr>
      <w:r>
        <w:rPr>
          <w:rFonts w:ascii="宋体" w:hAnsi="宋体" w:eastAsia="宋体" w:cs="宋体"/>
          <w:color w:val="000"/>
          <w:sz w:val="28"/>
          <w:szCs w:val="28"/>
        </w:rPr>
        <w:t xml:space="preserve">接触有毒有害物的工作岗位应配备空气呼吸器及防毒面具等防护器材，确保操作工的人身安全。</w:t>
      </w:r>
    </w:p>
    <w:p>
      <w:pPr>
        <w:ind w:left="0" w:right="0" w:firstLine="560"/>
        <w:spacing w:before="450" w:after="450" w:line="312" w:lineRule="auto"/>
      </w:pPr>
      <w:r>
        <w:rPr>
          <w:rFonts w:ascii="宋体" w:hAnsi="宋体" w:eastAsia="宋体" w:cs="宋体"/>
          <w:color w:val="000"/>
          <w:sz w:val="28"/>
          <w:szCs w:val="28"/>
        </w:rPr>
        <w:t xml:space="preserve">七、防静电、触电防护及防雷措施</w:t>
      </w:r>
    </w:p>
    <w:p>
      <w:pPr>
        <w:ind w:left="0" w:right="0" w:firstLine="560"/>
        <w:spacing w:before="450" w:after="450" w:line="312" w:lineRule="auto"/>
      </w:pPr>
      <w:r>
        <w:rPr>
          <w:rFonts w:ascii="宋体" w:hAnsi="宋体" w:eastAsia="宋体" w:cs="宋体"/>
          <w:color w:val="000"/>
          <w:sz w:val="28"/>
          <w:szCs w:val="28"/>
        </w:rPr>
        <w:t xml:space="preserve">在防爆区域内的所有金属设备、管道等都应设计静电接地，不允许设备及设备内部件与地相绝缘的金属体。对电气设备外露可导电部分，均按《工业与民用电力设备的接地设计规范》（GBJ65）的要求设计可靠接地设备。移动式电气设备均采用漏电保护设备。对可采用安全电压的场所，均采用安全电压。安全电压标准按《安全电压》（GB3805）执行。</w:t>
      </w:r>
    </w:p>
    <w:p>
      <w:pPr>
        <w:ind w:left="0" w:right="0" w:firstLine="560"/>
        <w:spacing w:before="450" w:after="450" w:line="312" w:lineRule="auto"/>
      </w:pPr>
      <w:r>
        <w:rPr>
          <w:rFonts w:ascii="宋体" w:hAnsi="宋体" w:eastAsia="宋体" w:cs="宋体"/>
          <w:color w:val="000"/>
          <w:sz w:val="28"/>
          <w:szCs w:val="28"/>
        </w:rPr>
        <w:t xml:space="preserve">八、机械设备安全保障措施</w:t>
      </w:r>
    </w:p>
    <w:p>
      <w:pPr>
        <w:ind w:left="0" w:right="0" w:firstLine="560"/>
        <w:spacing w:before="450" w:after="450" w:line="312" w:lineRule="auto"/>
      </w:pPr>
      <w:r>
        <w:rPr>
          <w:rFonts w:ascii="宋体" w:hAnsi="宋体" w:eastAsia="宋体" w:cs="宋体"/>
          <w:color w:val="000"/>
          <w:sz w:val="28"/>
          <w:szCs w:val="28"/>
        </w:rPr>
        <w:t xml:space="preserve">机械传动力设备凡有开式齿轮、皮带轮、联轴器的部位均设有安全罩。带式输送机头、尾部改向部位及料斗开口位置经常有人接近处，按《带式输送机安全规程》采取密闭防护措施，以防机械运动而发生意外人身伤害。所有运转设备的裸露部分，或设备在运转中操作者需要接近的可动零部件，均应在适当位置设置防护罩或防护栏。项目承办单位对各种坑、井、池均设防护栏，各种沟渠应该设置盖板；所有交叉动作的机械设备必须设置安全连锁装置。</w:t>
      </w:r>
    </w:p>
    <w:p>
      <w:pPr>
        <w:ind w:left="0" w:right="0" w:firstLine="560"/>
        <w:spacing w:before="450" w:after="450" w:line="312" w:lineRule="auto"/>
      </w:pPr>
      <w:r>
        <w:rPr>
          <w:rFonts w:ascii="宋体" w:hAnsi="宋体" w:eastAsia="宋体" w:cs="宋体"/>
          <w:color w:val="000"/>
          <w:sz w:val="28"/>
          <w:szCs w:val="28"/>
        </w:rPr>
        <w:t xml:space="preserve">九、劳动安全保障措施</w:t>
      </w:r>
    </w:p>
    <w:p>
      <w:pPr>
        <w:ind w:left="0" w:right="0" w:firstLine="560"/>
        <w:spacing w:before="450" w:after="450" w:line="312" w:lineRule="auto"/>
      </w:pPr>
      <w:r>
        <w:rPr>
          <w:rFonts w:ascii="宋体" w:hAnsi="宋体" w:eastAsia="宋体" w:cs="宋体"/>
          <w:color w:val="000"/>
          <w:sz w:val="28"/>
          <w:szCs w:val="28"/>
        </w:rPr>
        <w:t xml:space="preserve">项目承办单位对所有存在危险因素的区域均设置警示标志，对特殊工种的操作人员，实行定期体检，及时掌握职工的身体状况，预防职工职业病的发生。</w:t>
      </w:r>
    </w:p>
    <w:p>
      <w:pPr>
        <w:ind w:left="0" w:right="0" w:firstLine="560"/>
        <w:spacing w:before="450" w:after="450" w:line="312" w:lineRule="auto"/>
      </w:pPr>
      <w:r>
        <w:rPr>
          <w:rFonts w:ascii="宋体" w:hAnsi="宋体" w:eastAsia="宋体" w:cs="宋体"/>
          <w:color w:val="000"/>
          <w:sz w:val="28"/>
          <w:szCs w:val="28"/>
        </w:rPr>
        <w:t xml:space="preserve">十、劳动安全卫生机构设置及教育制度</w:t>
      </w:r>
    </w:p>
    <w:p>
      <w:pPr>
        <w:ind w:left="0" w:right="0" w:firstLine="560"/>
        <w:spacing w:before="450" w:after="450" w:line="312" w:lineRule="auto"/>
      </w:pPr>
      <w:r>
        <w:rPr>
          <w:rFonts w:ascii="宋体" w:hAnsi="宋体" w:eastAsia="宋体" w:cs="宋体"/>
          <w:color w:val="000"/>
          <w:sz w:val="28"/>
          <w:szCs w:val="28"/>
        </w:rPr>
        <w:t xml:space="preserve">项目承办单位劳动安全部门要积极落实事故时的人员抢救和应急救援工作，确保应急事故时各项措施的落实和实施。</w:t>
      </w:r>
    </w:p>
    <w:p>
      <w:pPr>
        <w:ind w:left="0" w:right="0" w:firstLine="560"/>
        <w:spacing w:before="450" w:after="450" w:line="312" w:lineRule="auto"/>
      </w:pPr>
      <w:r>
        <w:rPr>
          <w:rFonts w:ascii="宋体" w:hAnsi="宋体" w:eastAsia="宋体" w:cs="宋体"/>
          <w:color w:val="000"/>
          <w:sz w:val="28"/>
          <w:szCs w:val="28"/>
        </w:rPr>
        <w:t xml:space="preserve">项目承办单位对操作工人有严格的安全培训计划，所有的培训均按照计划执行，并有记录。对接触职业病危害因素的操作工人进行上岗前、在岗期间和离岗时的职业性健康体检，加强职业卫生培训，使职工掌握有害物质的职业卫生防护和自救互救的知识，以切实保护职工健康。项目承办单位应引进安全设施和工业卫生方面的技术和相应的装置，如有与我国现行的有关规范及标准不符，应及时采取补偿措施，使其达到我国车间生产的安全卫生要求，以便在上述装置投入生产后能在保证正常生产的同时，保证安全与员工的健康。</w:t>
      </w:r>
    </w:p>
    <w:p>
      <w:pPr>
        <w:ind w:left="0" w:right="0" w:firstLine="560"/>
        <w:spacing w:before="450" w:after="450" w:line="312" w:lineRule="auto"/>
      </w:pPr>
      <w:r>
        <w:rPr>
          <w:rFonts w:ascii="宋体" w:hAnsi="宋体" w:eastAsia="宋体" w:cs="宋体"/>
          <w:color w:val="000"/>
          <w:sz w:val="28"/>
          <w:szCs w:val="28"/>
        </w:rPr>
        <w:t xml:space="preserve">十一、劳动安全预期效果评 价</w:t>
      </w:r>
    </w:p>
    <w:p>
      <w:pPr>
        <w:ind w:left="0" w:right="0" w:firstLine="560"/>
        <w:spacing w:before="450" w:after="450" w:line="312" w:lineRule="auto"/>
      </w:pPr>
      <w:r>
        <w:rPr>
          <w:rFonts w:ascii="宋体" w:hAnsi="宋体" w:eastAsia="宋体" w:cs="宋体"/>
          <w:color w:val="000"/>
          <w:sz w:val="28"/>
          <w:szCs w:val="28"/>
        </w:rPr>
        <w:t xml:space="preserve">该项目采用先进、成熟、可靠的生产技术，在设计中严格按照国家的有关劳动安全卫生政策，并根据实际情况采取完善的安全卫生措施，预计投资项目在建成后能够有效地防止火灾、爆炸、雷电、静电、触电、机械伤害、中毒、噪声危害等事故的发生。</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项目风险评估分析</w:t>
      </w:r>
    </w:p>
    <w:p>
      <w:pPr>
        <w:ind w:left="0" w:right="0" w:firstLine="560"/>
        <w:spacing w:before="450" w:after="450" w:line="312" w:lineRule="auto"/>
      </w:pPr>
      <w:r>
        <w:rPr>
          <w:rFonts w:ascii="宋体" w:hAnsi="宋体" w:eastAsia="宋体" w:cs="宋体"/>
          <w:color w:val="000"/>
          <w:sz w:val="28"/>
          <w:szCs w:val="28"/>
        </w:rPr>
        <w:t xml:space="preserve">一、政策风险分析</w:t>
      </w:r>
    </w:p>
    <w:p>
      <w:pPr>
        <w:ind w:left="0" w:right="0" w:firstLine="560"/>
        <w:spacing w:before="450" w:after="450" w:line="312" w:lineRule="auto"/>
      </w:pPr>
      <w:r>
        <w:rPr>
          <w:rFonts w:ascii="宋体" w:hAnsi="宋体" w:eastAsia="宋体" w:cs="宋体"/>
          <w:color w:val="000"/>
          <w:sz w:val="28"/>
          <w:szCs w:val="28"/>
        </w:rPr>
        <w:t xml:space="preserve">投资项目选址区域位于项目建设地，其自然环境、经济环境、社会环境和投资环境良好；改革开放以来，我国国内政局稳定，各项政治、经济、法律、法规日臻完善；经过综合分析，投资项目符合国家产业发展政策的引导方向，国家出台的相关方针政策表明，投资项目的政策风险极...</w:t>
      </w:r>
    </w:p>
    <w:p>
      <w:pPr>
        <w:ind w:left="0" w:right="0" w:firstLine="560"/>
        <w:spacing w:before="450" w:after="450" w:line="312" w:lineRule="auto"/>
      </w:pPr>
      <w:r>
        <w:rPr>
          <w:rFonts w:ascii="黑体" w:hAnsi="黑体" w:eastAsia="黑体" w:cs="黑体"/>
          <w:color w:val="000000"/>
          <w:sz w:val="36"/>
          <w:szCs w:val="36"/>
          <w:b w:val="1"/>
          <w:bCs w:val="1"/>
        </w:rPr>
        <w:t xml:space="preserve">第三篇：玻纤网格布</w:t>
      </w:r>
    </w:p>
    <w:p>
      <w:pPr>
        <w:ind w:left="0" w:right="0" w:firstLine="560"/>
        <w:spacing w:before="450" w:after="450" w:line="312" w:lineRule="auto"/>
      </w:pPr>
      <w:r>
        <w:rPr>
          <w:rFonts w:ascii="宋体" w:hAnsi="宋体" w:eastAsia="宋体" w:cs="宋体"/>
          <w:color w:val="000"/>
          <w:sz w:val="28"/>
          <w:szCs w:val="28"/>
        </w:rPr>
        <w:t xml:space="preserve">玻纤网格布</w:t>
      </w:r>
    </w:p>
    <w:p>
      <w:pPr>
        <w:ind w:left="0" w:right="0" w:firstLine="560"/>
        <w:spacing w:before="450" w:after="450" w:line="312" w:lineRule="auto"/>
      </w:pPr>
      <w:r>
        <w:rPr>
          <w:rFonts w:ascii="宋体" w:hAnsi="宋体" w:eastAsia="宋体" w:cs="宋体"/>
          <w:color w:val="000"/>
          <w:sz w:val="28"/>
          <w:szCs w:val="28"/>
        </w:rPr>
        <w:t xml:space="preserve">基层墙体处理→界面砂浆→30厚胶粉聚苯颗粒保温层→3～5厚抗裂砂浆复合两层耐碱玻纤网格布</w:t>
      </w:r>
    </w:p>
    <w:p>
      <w:pPr>
        <w:ind w:left="0" w:right="0" w:firstLine="560"/>
        <w:spacing w:before="450" w:after="450" w:line="312" w:lineRule="auto"/>
      </w:pPr>
      <w:r>
        <w:rPr>
          <w:rFonts w:ascii="宋体" w:hAnsi="宋体" w:eastAsia="宋体" w:cs="宋体"/>
          <w:color w:val="000"/>
          <w:sz w:val="28"/>
          <w:szCs w:val="28"/>
        </w:rPr>
        <w:t xml:space="preserve">1、基层处理</w:t>
      </w:r>
    </w:p>
    <w:p>
      <w:pPr>
        <w:ind w:left="0" w:right="0" w:firstLine="560"/>
        <w:spacing w:before="450" w:after="450" w:line="312" w:lineRule="auto"/>
      </w:pPr>
      <w:r>
        <w:rPr>
          <w:rFonts w:ascii="宋体" w:hAnsi="宋体" w:eastAsia="宋体" w:cs="宋体"/>
          <w:color w:val="000"/>
          <w:sz w:val="28"/>
          <w:szCs w:val="28"/>
        </w:rPr>
        <w:t xml:space="preserve">（1）彻底清除基层墙体表面浮灰、油污、脱模剂、空鼓及风化物等影响墙面施工的物质，墙体表面凸起物大于或等于10时应剔平。</w:t>
      </w:r>
    </w:p>
    <w:p>
      <w:pPr>
        <w:ind w:left="0" w:right="0" w:firstLine="560"/>
        <w:spacing w:before="450" w:after="450" w:line="312" w:lineRule="auto"/>
      </w:pPr>
      <w:r>
        <w:rPr>
          <w:rFonts w:ascii="宋体" w:hAnsi="宋体" w:eastAsia="宋体" w:cs="宋体"/>
          <w:color w:val="000"/>
          <w:sz w:val="28"/>
          <w:szCs w:val="28"/>
        </w:rPr>
        <w:t xml:space="preserve">（2）各种材料基层墙体均应满涂基层界面剂砂浆。</w:t>
      </w:r>
    </w:p>
    <w:p>
      <w:pPr>
        <w:ind w:left="0" w:right="0" w:firstLine="560"/>
        <w:spacing w:before="450" w:after="450" w:line="312" w:lineRule="auto"/>
      </w:pPr>
      <w:r>
        <w:rPr>
          <w:rFonts w:ascii="宋体" w:hAnsi="宋体" w:eastAsia="宋体" w:cs="宋体"/>
          <w:color w:val="000"/>
          <w:sz w:val="28"/>
          <w:szCs w:val="28"/>
        </w:rPr>
        <w:t xml:space="preserve">2、外墙保温层施工准备</w:t>
      </w:r>
    </w:p>
    <w:p>
      <w:pPr>
        <w:ind w:left="0" w:right="0" w:firstLine="560"/>
        <w:spacing w:before="450" w:after="450" w:line="312" w:lineRule="auto"/>
      </w:pPr>
      <w:r>
        <w:rPr>
          <w:rFonts w:ascii="宋体" w:hAnsi="宋体" w:eastAsia="宋体" w:cs="宋体"/>
          <w:color w:val="000"/>
          <w:sz w:val="28"/>
          <w:szCs w:val="28"/>
        </w:rPr>
        <w:t xml:space="preserve">按设计要求的保温层厚度，用胶粉聚苯颗粒做标准厚度贴饼冲筋以控制保温层的厚度。</w:t>
      </w:r>
    </w:p>
    <w:p>
      <w:pPr>
        <w:ind w:left="0" w:right="0" w:firstLine="560"/>
        <w:spacing w:before="450" w:after="450" w:line="312" w:lineRule="auto"/>
      </w:pPr>
      <w:r>
        <w:rPr>
          <w:rFonts w:ascii="宋体" w:hAnsi="宋体" w:eastAsia="宋体" w:cs="宋体"/>
          <w:color w:val="000"/>
          <w:sz w:val="28"/>
          <w:szCs w:val="28"/>
        </w:rPr>
        <w:t xml:space="preserve">3、外墙保温层施工</w:t>
      </w:r>
    </w:p>
    <w:p>
      <w:pPr>
        <w:ind w:left="0" w:right="0" w:firstLine="560"/>
        <w:spacing w:before="450" w:after="450" w:line="312" w:lineRule="auto"/>
      </w:pPr>
      <w:r>
        <w:rPr>
          <w:rFonts w:ascii="宋体" w:hAnsi="宋体" w:eastAsia="宋体" w:cs="宋体"/>
          <w:color w:val="000"/>
          <w:sz w:val="28"/>
          <w:szCs w:val="28"/>
        </w:rPr>
        <w:t xml:space="preserve">（1）胶粉聚苯颗粒保温层施工至少应分三遍，每遍所抹胶粉聚苯颗粒厚度不宜超过20，间隔22小时。</w:t>
      </w:r>
    </w:p>
    <w:p>
      <w:pPr>
        <w:ind w:left="0" w:right="0" w:firstLine="560"/>
        <w:spacing w:before="450" w:after="450" w:line="312" w:lineRule="auto"/>
      </w:pPr>
      <w:r>
        <w:rPr>
          <w:rFonts w:ascii="宋体" w:hAnsi="宋体" w:eastAsia="宋体" w:cs="宋体"/>
          <w:color w:val="000"/>
          <w:sz w:val="28"/>
          <w:szCs w:val="28"/>
        </w:rPr>
        <w:t xml:space="preserve">（2）胶粉聚苯颗粒保温层施工应自上而下。</w:t>
      </w:r>
    </w:p>
    <w:p>
      <w:pPr>
        <w:ind w:left="0" w:right="0" w:firstLine="560"/>
        <w:spacing w:before="450" w:after="450" w:line="312" w:lineRule="auto"/>
      </w:pPr>
      <w:r>
        <w:rPr>
          <w:rFonts w:ascii="宋体" w:hAnsi="宋体" w:eastAsia="宋体" w:cs="宋体"/>
          <w:color w:val="000"/>
          <w:sz w:val="28"/>
          <w:szCs w:val="28"/>
        </w:rPr>
        <w:t xml:space="preserve">（3）最后一遍胶粉聚苯颗粒施工时应达到贴饼、冲筋的厚度、并用大杠搓平，使墙面平整度达到标准要求。</w:t>
      </w:r>
    </w:p>
    <w:p>
      <w:pPr>
        <w:ind w:left="0" w:right="0" w:firstLine="560"/>
        <w:spacing w:before="450" w:after="450" w:line="312" w:lineRule="auto"/>
      </w:pPr>
      <w:r>
        <w:rPr>
          <w:rFonts w:ascii="宋体" w:hAnsi="宋体" w:eastAsia="宋体" w:cs="宋体"/>
          <w:color w:val="000"/>
          <w:sz w:val="28"/>
          <w:szCs w:val="28"/>
        </w:rPr>
        <w:t xml:space="preserve">（4）外墙保温层固化干燥（一般7天）后，方可进行下一道工序施工。</w:t>
      </w:r>
    </w:p>
    <w:p>
      <w:pPr>
        <w:ind w:left="0" w:right="0" w:firstLine="560"/>
        <w:spacing w:before="450" w:after="450" w:line="312" w:lineRule="auto"/>
      </w:pPr>
      <w:r>
        <w:rPr>
          <w:rFonts w:ascii="宋体" w:hAnsi="宋体" w:eastAsia="宋体" w:cs="宋体"/>
          <w:color w:val="000"/>
          <w:sz w:val="28"/>
          <w:szCs w:val="28"/>
        </w:rPr>
        <w:t xml:space="preserve">4、抗裂防护层及饰面层施工：</w:t>
      </w:r>
    </w:p>
    <w:p>
      <w:pPr>
        <w:ind w:left="0" w:right="0" w:firstLine="560"/>
        <w:spacing w:before="450" w:after="450" w:line="312" w:lineRule="auto"/>
      </w:pPr>
      <w:r>
        <w:rPr>
          <w:rFonts w:ascii="宋体" w:hAnsi="宋体" w:eastAsia="宋体" w:cs="宋体"/>
          <w:color w:val="000"/>
          <w:sz w:val="28"/>
          <w:szCs w:val="28"/>
        </w:rPr>
        <w:t xml:space="preserve">（1）将3-4厚抗裂砂浆均匀的抹灰在保温层表面上，立即将裁好的耐碱网布用铁抹子压入抗裂砂浆内，耐碱网布之间的搭接不应小于50，并不得使耐碱网布皱褶、空鼓、翘边等。</w:t>
      </w:r>
    </w:p>
    <w:p>
      <w:pPr>
        <w:ind w:left="0" w:right="0" w:firstLine="560"/>
        <w:spacing w:before="450" w:after="450" w:line="312" w:lineRule="auto"/>
      </w:pPr>
      <w:r>
        <w:rPr>
          <w:rFonts w:ascii="宋体" w:hAnsi="宋体" w:eastAsia="宋体" w:cs="宋体"/>
          <w:color w:val="000"/>
          <w:sz w:val="28"/>
          <w:szCs w:val="28"/>
        </w:rPr>
        <w:t xml:space="preserve">（2）抗裂砂浆达到一定强度后应适当喷洒水养护。</w:t>
      </w:r>
    </w:p>
    <w:p>
      <w:pPr>
        <w:ind w:left="0" w:right="0" w:firstLine="560"/>
        <w:spacing w:before="450" w:after="450" w:line="312" w:lineRule="auto"/>
      </w:pPr>
      <w:r>
        <w:rPr>
          <w:rFonts w:ascii="宋体" w:hAnsi="宋体" w:eastAsia="宋体" w:cs="宋体"/>
          <w:color w:val="000"/>
          <w:sz w:val="28"/>
          <w:szCs w:val="28"/>
        </w:rPr>
        <w:t xml:space="preserve">（3）涂料饰面时在抗裂砂浆干燥后刮柔性腻子，要求平整光洁，干燥后喷刷涂料。</w:t>
      </w:r>
    </w:p>
    <w:p>
      <w:pPr>
        <w:ind w:left="0" w:right="0" w:firstLine="560"/>
        <w:spacing w:before="450" w:after="450" w:line="312" w:lineRule="auto"/>
      </w:pPr>
      <w:r>
        <w:rPr>
          <w:rFonts w:ascii="黑体" w:hAnsi="黑体" w:eastAsia="黑体" w:cs="黑体"/>
          <w:color w:val="000000"/>
          <w:sz w:val="36"/>
          <w:szCs w:val="36"/>
          <w:b w:val="1"/>
          <w:bCs w:val="1"/>
        </w:rPr>
        <w:t xml:space="preserve">第四篇：玻纤公司见习工作总结</w:t>
      </w:r>
    </w:p>
    <w:p>
      <w:pPr>
        <w:ind w:left="0" w:right="0" w:firstLine="560"/>
        <w:spacing w:before="450" w:after="450" w:line="312" w:lineRule="auto"/>
      </w:pPr>
      <w:r>
        <w:rPr>
          <w:rFonts w:ascii="宋体" w:hAnsi="宋体" w:eastAsia="宋体" w:cs="宋体"/>
          <w:color w:val="000"/>
          <w:sz w:val="28"/>
          <w:szCs w:val="28"/>
        </w:rPr>
        <w:t xml:space="preserve">玻纤公司见习工作总结</w:t>
      </w:r>
    </w:p>
    <w:p>
      <w:pPr>
        <w:ind w:left="0" w:right="0" w:firstLine="560"/>
        <w:spacing w:before="450" w:after="450" w:line="312" w:lineRule="auto"/>
      </w:pPr>
      <w:r>
        <w:rPr>
          <w:rFonts w:ascii="宋体" w:hAnsi="宋体" w:eastAsia="宋体" w:cs="宋体"/>
          <w:color w:val="000"/>
          <w:sz w:val="28"/>
          <w:szCs w:val="28"/>
        </w:rPr>
        <w:t xml:space="preserve">2024年4月，怀揣着梦想的我从千里之外的广州应聘到江西长江玻纤有限公司工作。由于自己有在外工作三年的经历，特别在在工厂有一定的管理经验，所以应聘的时候还是很顺利的。当时崔经理和潘经理对我们这些应聘人员都还是蛮重视的，热情详细的介绍了长江玻纤的过去，现在和未来。来时是10点多，交谈后临近中午他们都热情的留我在公司食堂吃饭，并且安排专人带我去食堂就餐，他们这些举措都让我感受到了厚重的企业文化和久违的温暖。</w:t>
      </w:r>
    </w:p>
    <w:p>
      <w:pPr>
        <w:ind w:left="0" w:right="0" w:firstLine="560"/>
        <w:spacing w:before="450" w:after="450" w:line="312" w:lineRule="auto"/>
      </w:pPr>
      <w:r>
        <w:rPr>
          <w:rFonts w:ascii="宋体" w:hAnsi="宋体" w:eastAsia="宋体" w:cs="宋体"/>
          <w:color w:val="000"/>
          <w:sz w:val="28"/>
          <w:szCs w:val="28"/>
        </w:rPr>
        <w:t xml:space="preserve">随后潘经理通知我7号上班，说明见习三个月，然后亲自到带我到第一个见习部门——拉丝车间。</w:t>
      </w:r>
    </w:p>
    <w:p>
      <w:pPr>
        <w:ind w:left="0" w:right="0" w:firstLine="560"/>
        <w:spacing w:before="450" w:after="450" w:line="312" w:lineRule="auto"/>
      </w:pPr>
      <w:r>
        <w:rPr>
          <w:rFonts w:ascii="宋体" w:hAnsi="宋体" w:eastAsia="宋体" w:cs="宋体"/>
          <w:color w:val="000"/>
          <w:sz w:val="28"/>
          <w:szCs w:val="28"/>
        </w:rPr>
        <w:t xml:space="preserve">在前三周的时间里我都在拉丝车间的配油工序见习，在老师傅的指导下我对配油工作有了初步认识，对原材料，配料的程序和配油设备都有了基本了解。认识到配油工作关系到原丝质量的好坏。</w:t>
      </w:r>
    </w:p>
    <w:p>
      <w:pPr>
        <w:ind w:left="0" w:right="0" w:firstLine="560"/>
        <w:spacing w:before="450" w:after="450" w:line="312" w:lineRule="auto"/>
      </w:pPr>
      <w:r>
        <w:rPr>
          <w:rFonts w:ascii="宋体" w:hAnsi="宋体" w:eastAsia="宋体" w:cs="宋体"/>
          <w:color w:val="000"/>
          <w:sz w:val="28"/>
          <w:szCs w:val="28"/>
        </w:rPr>
        <w:t xml:space="preserve">拉丝车间见习结束后我被安排到织布二工段见习,从整经、浆纱、穿扣、织布以及保全维修等整个车间生产流程都过了遍。我发现坯布的质量是企业发展好坏的根本，是公司的重要生产环节。</w:t>
      </w:r>
    </w:p>
    <w:p>
      <w:pPr>
        <w:ind w:left="0" w:right="0" w:firstLine="560"/>
        <w:spacing w:before="450" w:after="450" w:line="312" w:lineRule="auto"/>
      </w:pPr>
      <w:r>
        <w:rPr>
          <w:rFonts w:ascii="宋体" w:hAnsi="宋体" w:eastAsia="宋体" w:cs="宋体"/>
          <w:color w:val="000"/>
          <w:sz w:val="28"/>
          <w:szCs w:val="28"/>
        </w:rPr>
        <w:t xml:space="preserve">见习期的末尾在后处理三工段见习，跟着李建平主任学习和掌握后处理的生产工艺流程。我认识到后处理的工作很重要，稍有差错将严重影响到电子布的质量，对公司的效益带来很大的损失。</w:t>
      </w:r>
    </w:p>
    <w:p>
      <w:pPr>
        <w:ind w:left="0" w:right="0" w:firstLine="560"/>
        <w:spacing w:before="450" w:after="450" w:line="312" w:lineRule="auto"/>
      </w:pPr>
      <w:r>
        <w:rPr>
          <w:rFonts w:ascii="宋体" w:hAnsi="宋体" w:eastAsia="宋体" w:cs="宋体"/>
          <w:color w:val="000"/>
          <w:sz w:val="28"/>
          <w:szCs w:val="28"/>
        </w:rPr>
        <w:t xml:space="preserve">时间飞逝我已经在基层车间实习了三个月,在 三个月的过程中，自己学到了许多原先在别的企业看不到学不到的东西，而且可以使自己又更进一步接近社会，丰富了知识，接触到市场跳动的脉搏。如果说在象牙塔是看市场，还是比较感性的话，那么当你身临企业，直接接触到企业的生产与销售的话，就理性得多。因为，在市场的竞争中受市场竞争规则的约束，从采购、生产到销售都与市场有着千丝万缕的联系，如何规避风险，如何开拓市场，如何保证企业的生存发展，这一切的一切都是那么的现实。于是理性的判断就显得重要了。在企业的见习过程中，我发现了自己看问题的角度，思考问题的方式也逐渐成熟，这与 实践 密不可分，在 实践 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下面是我对工作过程的一些总结及心得体会：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目的：通过安排到每个车间工段进行见习工作，了解产品生产的最初以及最终生产工艺制造流程、职能部门的设置及其职能，了解企业的内部控制.流程：在见习期里,尤其是来到拉丝车间后，了解拉丝车间生产的整个流程，从原丝的生产到最后的捻线半成品入库这些生产工序有了基本认识，这对我熟悉玻纤企业，以后进行实务操作打下良好基础。其中，先前我对拉丝车间的生产流程几乎一无所知，但下到车间之后，我不仅了解了生产流程，初步掌握了配油、拉丝、捻线生产的工艺流程和用途,其中配油生产完后是直接用于公司后面的拉丝层(引丝层、卷绕层)生产做成半成品,所以每个月的生产有一定的额度。而且由于原材料，人员和机器设备等条件的限制，车间生产计划有时会不能规定完成，需要引进外购纱，造成成本就会升高，利润降低。另外，对各车间现场的实习参观，也激发了我对如何通过对整合生产线的建设，对降低生产成本的思考。于是，感受颇深的一点，要做一名合格的生产管理人员不仅对基本、基础的作业环节是要了解的，还需要有成本控制理念，否则，很容易让生产产生不必要的浪费和生产成本的增加。</w:t>
      </w:r>
    </w:p>
    <w:p>
      <w:pPr>
        <w:ind w:left="0" w:right="0" w:firstLine="560"/>
        <w:spacing w:before="450" w:after="450" w:line="312" w:lineRule="auto"/>
      </w:pPr>
      <w:r>
        <w:rPr>
          <w:rFonts w:ascii="宋体" w:hAnsi="宋体" w:eastAsia="宋体" w:cs="宋体"/>
          <w:color w:val="000"/>
          <w:sz w:val="28"/>
          <w:szCs w:val="28"/>
        </w:rPr>
        <w:t xml:space="preserve">在熟悉了各个车间的生产工艺流程过程中，工作人员拿了以前的交接班记录和报表等资料给我看，在翻看这些资料的过程中，有不懂或弄不清楚的资料，积极向领导和同事请教，在他们的耐心指导下，我对各个车间的整个产品生产流程和检验的程序方法有了一定上的认识。初步体会到化工企业生产的特殊性，因为它的生产是持续性的,这就要求管理人员制定合理的工作方法和操作规程，在有限的条件下减轻工人的劳动强度，最大程度提升产品的产量和质量。</w:t>
      </w:r>
    </w:p>
    <w:p>
      <w:pPr>
        <w:ind w:left="0" w:right="0" w:firstLine="560"/>
        <w:spacing w:before="450" w:after="450" w:line="312" w:lineRule="auto"/>
      </w:pPr>
      <w:r>
        <w:rPr>
          <w:rFonts w:ascii="宋体" w:hAnsi="宋体" w:eastAsia="宋体" w:cs="宋体"/>
          <w:color w:val="000"/>
          <w:sz w:val="28"/>
          <w:szCs w:val="28"/>
        </w:rPr>
        <w:t xml:space="preserve">虽然我还处在见习期内,但我还是严格遵守本企业的各项规章制度和劳动纪律,遇到不懂不明的地方都积极发问,在实际工作过程中以免造成生产事故，给公司和个人带来不必要的损失。在车间见习的实际过程中积极熟悉生产工艺流程,掌握仪器设备的操作方法和使用。遇到不懂的地方积极向车间主任提以及有经验的老师傅请教，他们都能跟我耐心讲解。特别是为了更好的工作,我把工艺流程用简图画下来以便更好的熟悉工作环境.当然在化工企业生产中最重要的还有安全理念，因此刚开始见习时公司就给我们新进员工上了一堂三级安全教育课。并且在实际工作中我都是被安排跟着有经验的老师傅们一起上班,这样使我可以更好的掌握更对更好的生产知识，为以后更好的服务企业打下了良好的基础。</w:t>
      </w:r>
    </w:p>
    <w:p>
      <w:pPr>
        <w:ind w:left="0" w:right="0" w:firstLine="560"/>
        <w:spacing w:before="450" w:after="450" w:line="312" w:lineRule="auto"/>
      </w:pPr>
      <w:r>
        <w:rPr>
          <w:rFonts w:ascii="宋体" w:hAnsi="宋体" w:eastAsia="宋体" w:cs="宋体"/>
          <w:color w:val="000"/>
          <w:sz w:val="28"/>
          <w:szCs w:val="28"/>
        </w:rPr>
        <w:t xml:space="preserve">但是，在日复一日的工作中，是否还可以通过一些生产方式的调整和改进，进一步提高生产工作效率，是我们值得思考的地方，毕竟制造业是以成本和效率出利润的。</w:t>
      </w:r>
    </w:p>
    <w:p>
      <w:pPr>
        <w:ind w:left="0" w:right="0" w:firstLine="560"/>
        <w:spacing w:before="450" w:after="450" w:line="312" w:lineRule="auto"/>
      </w:pPr>
      <w:r>
        <w:rPr>
          <w:rFonts w:ascii="宋体" w:hAnsi="宋体" w:eastAsia="宋体" w:cs="宋体"/>
          <w:color w:val="000"/>
          <w:sz w:val="28"/>
          <w:szCs w:val="28"/>
        </w:rPr>
        <w:t xml:space="preserve">总之，在这三个月的实习期内我还是有很大收获的，也有许多心得 体 会。首先，感受颇深的一点是，理论学习是业务实战的基础，但实际工作与理论的阐述又是多么的不同，虽说是工作三年但每个企业的管理方法都不一样，需要的是我来融合，带来创新的管理方法和理念，同时保留我们自己好的管理方法和理念，不断创新。在工作的闲暇之间，在同一些工作许多年的公司员工的交谈中，深知，在工作岗位上，有着扎实的工作知识能力才是基础，但怎样处理好与同事的关系，为自己和他人的工作创建一个和谐的氛围，又是那么的重要，于是也就更能体会 在企业中“人和万事兴”的要义。</w:t>
      </w:r>
    </w:p>
    <w:p>
      <w:pPr>
        <w:ind w:left="0" w:right="0" w:firstLine="560"/>
        <w:spacing w:before="450" w:after="450" w:line="312" w:lineRule="auto"/>
      </w:pPr>
      <w:r>
        <w:rPr>
          <w:rFonts w:ascii="黑体" w:hAnsi="黑体" w:eastAsia="黑体" w:cs="黑体"/>
          <w:color w:val="000000"/>
          <w:sz w:val="36"/>
          <w:szCs w:val="36"/>
          <w:b w:val="1"/>
          <w:bCs w:val="1"/>
        </w:rPr>
        <w:t xml:space="preserve">第五篇：玻纤产业实施方案</w:t>
      </w:r>
    </w:p>
    <w:p>
      <w:pPr>
        <w:ind w:left="0" w:right="0" w:firstLine="560"/>
        <w:spacing w:before="450" w:after="450" w:line="312" w:lineRule="auto"/>
      </w:pPr>
      <w:r>
        <w:rPr>
          <w:rFonts w:ascii="宋体" w:hAnsi="宋体" w:eastAsia="宋体" w:cs="宋体"/>
          <w:color w:val="000"/>
          <w:sz w:val="28"/>
          <w:szCs w:val="28"/>
        </w:rPr>
        <w:t xml:space="preserve">玻纤产业实施方案</w:t>
      </w:r>
    </w:p>
    <w:p>
      <w:pPr>
        <w:ind w:left="0" w:right="0" w:firstLine="560"/>
        <w:spacing w:before="450" w:after="450" w:line="312" w:lineRule="auto"/>
      </w:pPr>
      <w:r>
        <w:rPr>
          <w:rFonts w:ascii="宋体" w:hAnsi="宋体" w:eastAsia="宋体" w:cs="宋体"/>
          <w:color w:val="000"/>
          <w:sz w:val="28"/>
          <w:szCs w:val="28"/>
        </w:rPr>
        <w:t xml:space="preserve">产业投资建设规划</w:t>
      </w:r>
    </w:p>
    <w:p>
      <w:pPr>
        <w:ind w:left="0" w:right="0" w:firstLine="560"/>
        <w:spacing w:before="450" w:after="450" w:line="312" w:lineRule="auto"/>
      </w:pPr>
      <w:r>
        <w:rPr>
          <w:rFonts w:ascii="宋体" w:hAnsi="宋体" w:eastAsia="宋体" w:cs="宋体"/>
          <w:color w:val="000"/>
          <w:sz w:val="28"/>
          <w:szCs w:val="28"/>
        </w:rPr>
        <w:t xml:space="preserve">玻璃纤维是一种无机非金属材料，大致分为无碱玻纤、中碱玻纤、耐碱玻纤和高碱玻纤等几类，具有轻质、高强、断裂延伸小、耐腐蚀、电绝缘、吸音隔热等优异性能。无碱玻纤是当前产量最大，用途最广的品种，广泛应用于电子电器、交通运输、建筑、石油化工、体育休闲、国防军工等领域。</w:t>
      </w:r>
    </w:p>
    <w:p>
      <w:pPr>
        <w:ind w:left="0" w:right="0" w:firstLine="560"/>
        <w:spacing w:before="450" w:after="450" w:line="312" w:lineRule="auto"/>
      </w:pPr>
      <w:r>
        <w:rPr>
          <w:rFonts w:ascii="宋体" w:hAnsi="宋体" w:eastAsia="宋体" w:cs="宋体"/>
          <w:color w:val="000"/>
          <w:sz w:val="28"/>
          <w:szCs w:val="28"/>
        </w:rPr>
        <w:t xml:space="preserve">全行业实施“由大变强、靠新出强”的发展战略，在产业结构调整、方式转变等方面取得了长足进步，为国民经济和城乡建设的快速发展提供了重要的保障。</w:t>
      </w:r>
    </w:p>
    <w:p>
      <w:pPr>
        <w:ind w:left="0" w:right="0" w:firstLine="560"/>
        <w:spacing w:before="450" w:after="450" w:line="312" w:lineRule="auto"/>
      </w:pPr>
      <w:r>
        <w:rPr>
          <w:rFonts w:ascii="宋体" w:hAnsi="宋体" w:eastAsia="宋体" w:cs="宋体"/>
          <w:color w:val="000"/>
          <w:sz w:val="28"/>
          <w:szCs w:val="28"/>
        </w:rPr>
        <w:t xml:space="preserve">为了加快区域产业结构调整和优化升级，推进未来几年产业健康快速发展，按照“领先发展、科学发展、又好又快发展”和“产业倍增”的战略部署，结合区域产业发展情况，制定本规划。</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发展思路</w:t>
      </w:r>
    </w:p>
    <w:p>
      <w:pPr>
        <w:ind w:left="0" w:right="0" w:firstLine="560"/>
        <w:spacing w:before="450" w:after="450" w:line="312" w:lineRule="auto"/>
      </w:pPr>
      <w:r>
        <w:rPr>
          <w:rFonts w:ascii="宋体" w:hAnsi="宋体" w:eastAsia="宋体" w:cs="宋体"/>
          <w:color w:val="000"/>
          <w:sz w:val="28"/>
          <w:szCs w:val="28"/>
        </w:rPr>
        <w:t xml:space="preserve">牢固树立创新、协调、绿色、开放、共享的发展理念，以产业发展和应用为导向，明确目标任务，开展专项行动，实现产业稳增长、调结构、转方式和可持续发展，大力推动区域产业发展应用。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指导原则</w:t>
      </w:r>
    </w:p>
    <w:p>
      <w:pPr>
        <w:ind w:left="0" w:right="0" w:firstLine="560"/>
        <w:spacing w:before="450" w:after="450" w:line="312" w:lineRule="auto"/>
      </w:pPr>
      <w:r>
        <w:rPr>
          <w:rFonts w:ascii="宋体" w:hAnsi="宋体" w:eastAsia="宋体" w:cs="宋体"/>
          <w:color w:val="000"/>
          <w:sz w:val="28"/>
          <w:szCs w:val="28"/>
        </w:rPr>
        <w:t xml:space="preserve">1、坚持融合发展。推进业态和模式创新，促进信息技术与产业深度融合，强化产业与上下游产业跨界互动，加快产业跨越式发展。</w:t>
      </w:r>
    </w:p>
    <w:p>
      <w:pPr>
        <w:ind w:left="0" w:right="0" w:firstLine="560"/>
        <w:spacing w:before="450" w:after="450" w:line="312" w:lineRule="auto"/>
      </w:pPr>
      <w:r>
        <w:rPr>
          <w:rFonts w:ascii="宋体" w:hAnsi="宋体" w:eastAsia="宋体" w:cs="宋体"/>
          <w:color w:val="000"/>
          <w:sz w:val="28"/>
          <w:szCs w:val="28"/>
        </w:rPr>
        <w:t xml:space="preserve">2、协同发展，实现互利共赢。加强区域产业集中谋划，统筹产业协同发展。创新产业合作模式，打破市场壁垒，推动要素自由流动，构建多层次、宽领域的产业融合发展机制，实现优势互补、互利共赢。</w:t>
      </w:r>
    </w:p>
    <w:p>
      <w:pPr>
        <w:ind w:left="0" w:right="0" w:firstLine="560"/>
        <w:spacing w:before="450" w:after="450" w:line="312" w:lineRule="auto"/>
      </w:pPr>
      <w:r>
        <w:rPr>
          <w:rFonts w:ascii="宋体" w:hAnsi="宋体" w:eastAsia="宋体" w:cs="宋体"/>
          <w:color w:val="000"/>
          <w:sz w:val="28"/>
          <w:szCs w:val="28"/>
        </w:rPr>
        <w:t xml:space="preserve">3、人才为先。把人才作为发展产业的首要资源，创新培养、引进和使用人才机制，保障人才以知识、技能、管理等创新要素参与利益分配，以市场价值回报人才价值，弘扬新时期工匠精神和企业家精神，最大限度地激发人才的创业创新活力，夯实产业发展智力基础。</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产业发展分析</w:t>
      </w:r>
    </w:p>
    <w:p>
      <w:pPr>
        <w:ind w:left="0" w:right="0" w:firstLine="560"/>
        <w:spacing w:before="450" w:after="450" w:line="312" w:lineRule="auto"/>
      </w:pPr>
      <w:r>
        <w:rPr>
          <w:rFonts w:ascii="宋体" w:hAnsi="宋体" w:eastAsia="宋体" w:cs="宋体"/>
          <w:color w:val="000"/>
          <w:sz w:val="28"/>
          <w:szCs w:val="28"/>
        </w:rPr>
        <w:t xml:space="preserve">玻璃纤维是一种无机非金属材料，大致分为无碱玻纤、中碱玻纤、耐碱玻纤和高碱玻纤等几类，具有轻质、高强、断裂延伸小、耐腐蚀、电绝缘、吸音隔热等优异性能。无碱玻纤是当前产量最大，用途最广的品种，广泛应用于电子电器、交通运输、建筑、石油化工、体育休闲、国防军工等领域。</w:t>
      </w:r>
    </w:p>
    <w:p>
      <w:pPr>
        <w:ind w:left="0" w:right="0" w:firstLine="560"/>
        <w:spacing w:before="450" w:after="450" w:line="312" w:lineRule="auto"/>
      </w:pPr>
      <w:r>
        <w:rPr>
          <w:rFonts w:ascii="宋体" w:hAnsi="宋体" w:eastAsia="宋体" w:cs="宋体"/>
          <w:color w:val="000"/>
          <w:sz w:val="28"/>
          <w:szCs w:val="28"/>
        </w:rPr>
        <w:t xml:space="preserve">国内下游企业复工延迟，2024 年 2-3 月库存承压，3 月底库存开始消化，粗纱价格仍在底部保持稳定。2019Q3 玻纤价格加速探底，10月以来基本稳定，2024 年初受疫情影响，下游企业复工延迟，导致玻纤厂家 2-3 月池窑库存继续增加，主要厂家库存增加约半个月左右。随着国内疫情形势逐渐好转，截至 3 月底，下游需求已恢复至 8 成左</w:t>
      </w:r>
    </w:p>
    <w:p>
      <w:pPr>
        <w:ind w:left="0" w:right="0" w:firstLine="560"/>
        <w:spacing w:before="450" w:after="450" w:line="312" w:lineRule="auto"/>
      </w:pPr>
      <w:r>
        <w:rPr>
          <w:rFonts w:ascii="宋体" w:hAnsi="宋体" w:eastAsia="宋体" w:cs="宋体"/>
          <w:color w:val="000"/>
          <w:sz w:val="28"/>
          <w:szCs w:val="28"/>
        </w:rPr>
        <w:t xml:space="preserve">右，厂家库存已经开始消化。虽然疫情导致需求恢复受阻，但是因目前粗纱价格由于消化 2024 年新增产能还处于底部，且疫情结束后需求恢复预期乐观，年初各玻纤企业已通过推迟点火或关停产能收缩供给，价格并未出现进一步大幅下滑，粗纱长周期景气低谷基本确认。</w:t>
      </w:r>
    </w:p>
    <w:p>
      <w:pPr>
        <w:ind w:left="0" w:right="0" w:firstLine="560"/>
        <w:spacing w:before="450" w:after="450" w:line="312" w:lineRule="auto"/>
      </w:pPr>
      <w:r>
        <w:rPr>
          <w:rFonts w:ascii="宋体" w:hAnsi="宋体" w:eastAsia="宋体" w:cs="宋体"/>
          <w:color w:val="000"/>
          <w:sz w:val="28"/>
          <w:szCs w:val="28"/>
        </w:rPr>
        <w:t xml:space="preserve">2024 年出口承压，内需稳定支撑玻纤市场，2024 年有望迎来供需再平衡。2024 年我国玻纤及制品出口量为 154 万吨，占产量的比重为29%，受中外贸易摩擦的影响，我国对外出口增速出现较大幅度的波动，玻纤出口量同比下降 3%。2024 年 3 月海外疫情开始逐步蔓延，目前尚未出现拐点，出口放缓的影响预计在 2020Q2 开始逐步体现。相比之下，国内需求更加稳定，2020Q2 国内需求预计将明显恢复，全年来看，风电/电子行业高景气，Q2 起建筑建材/交通/工业景气度有望回升，全年有望有 40-50 万吨的需求增量，而 2024 年净新增产能预计约 40 万吨，因此 2024 年内玻纤行业将进入供需再平衡。</w:t>
      </w:r>
    </w:p>
    <w:p>
      <w:pPr>
        <w:ind w:left="0" w:right="0" w:firstLine="560"/>
        <w:spacing w:before="450" w:after="450" w:line="312" w:lineRule="auto"/>
      </w:pPr>
      <w:r>
        <w:rPr>
          <w:rFonts w:ascii="宋体" w:hAnsi="宋体" w:eastAsia="宋体" w:cs="宋体"/>
          <w:color w:val="000"/>
          <w:sz w:val="28"/>
          <w:szCs w:val="28"/>
        </w:rPr>
        <w:t xml:space="preserve">2024 年年初疫情导致部分企业推迟点火，全年供给端预计进一步收缩。2024 年行业新点火产能约 24.4 万吨（其中国内 14.8 万吨，海外 9.6 万吨），2019Q4 巨石成都及泰山玻纤老厂区合计已关闭 16.5 万吨产能，2024 年预计新点火产能 60 万吨，巨石成都剩下两条线合计14 万吨产能已在 2024 年 2 月初提前关停，巨石成都 2 条智能制造新线万吨和 13 万吨产能原计划在 2020Q2-Q3 完成投放，目前来看投产时间或将推迟一个季度，2024 年上半年行业基本无新增产能计划。另外原计划于 2020Q4-2021Q1 投放的产能也可能会推迟至 2024 年上半年点火，整体来看，2024 年供给端将进一步收缩。</w:t>
      </w:r>
    </w:p>
    <w:p>
      <w:pPr>
        <w:ind w:left="0" w:right="0" w:firstLine="560"/>
        <w:spacing w:before="450" w:after="450" w:line="312" w:lineRule="auto"/>
      </w:pPr>
      <w:r>
        <w:rPr>
          <w:rFonts w:ascii="宋体" w:hAnsi="宋体" w:eastAsia="宋体" w:cs="宋体"/>
          <w:color w:val="000"/>
          <w:sz w:val="28"/>
          <w:szCs w:val="28"/>
        </w:rPr>
        <w:t xml:space="preserve">从当前疫情角度看，玻纤企业收入季节性相对较弱，一季度为相对淡季，收入占比平均约为 20%，预计 Q2 将以消化库存为主。疫情期间发改委及部分地方政府公告阶段性降低工业用气价格 10%，玻纤生产企业的能源成本主要以用电和天然气成本为主，能源成本占生产成本比重约三分之一，2024 中国巨石单吨天然气成本约 336 元，预计 2024年 Q1 燃气成本有望降低。预计疫情对玻纤全年需求影响甚微，后期工厂可能加速赶工，整体需求依旧向好，预计 2024 年 Q2 将以消化库存为主。</w:t>
      </w:r>
    </w:p>
    <w:p>
      <w:pPr>
        <w:ind w:left="0" w:right="0" w:firstLine="560"/>
        <w:spacing w:before="450" w:after="450" w:line="312" w:lineRule="auto"/>
      </w:pPr>
      <w:r>
        <w:rPr>
          <w:rFonts w:ascii="宋体" w:hAnsi="宋体" w:eastAsia="宋体" w:cs="宋体"/>
          <w:color w:val="000"/>
          <w:sz w:val="28"/>
          <w:szCs w:val="28"/>
        </w:rPr>
        <w:t xml:space="preserve">玻纤行业本身具有一定的进入壁垒，主要为技术壁垒、资金壁垒、品牌壁垒及政策壁垒，由于这些壁垒的存在，使得新兴企业进入市场较为困难，同时竞争力较弱的企业也很可能被逐渐挤出市场，大型玻纤企业的优势明显，行业集中度较高。</w:t>
      </w:r>
    </w:p>
    <w:p>
      <w:pPr>
        <w:ind w:left="0" w:right="0" w:firstLine="560"/>
        <w:spacing w:before="450" w:after="450" w:line="312" w:lineRule="auto"/>
      </w:pPr>
      <w:r>
        <w:rPr>
          <w:rFonts w:ascii="宋体" w:hAnsi="宋体" w:eastAsia="宋体" w:cs="宋体"/>
          <w:color w:val="000"/>
          <w:sz w:val="28"/>
          <w:szCs w:val="28"/>
        </w:rPr>
        <w:t xml:space="preserve">玻纤行业是一个集多项工业技术及复杂的研究理论于一体的独立工业体系，对生产技术专业化要求较高，新进入企业难以通过技术转让获取玻纤生产的核心技术。</w:t>
      </w:r>
    </w:p>
    <w:p>
      <w:pPr>
        <w:ind w:left="0" w:right="0" w:firstLine="560"/>
        <w:spacing w:before="450" w:after="450" w:line="312" w:lineRule="auto"/>
      </w:pPr>
      <w:r>
        <w:rPr>
          <w:rFonts w:ascii="宋体" w:hAnsi="宋体" w:eastAsia="宋体" w:cs="宋体"/>
          <w:color w:val="000"/>
          <w:sz w:val="28"/>
          <w:szCs w:val="28"/>
        </w:rPr>
        <w:t xml:space="preserve">玻纤生产还具有规模生产的特点，因此存在较高的资金壁垒。小型玻纤企业因缺乏成本优势，竞争力较弱。目前国内池窑拉丝生产线每万吨产能的平均投资成本预计在 1 亿元左右，资金需求较大，新进入企业在没有市场销量保障的前提下，难以承担如此巨大的投资成本。</w:t>
      </w:r>
    </w:p>
    <w:p>
      <w:pPr>
        <w:ind w:left="0" w:right="0" w:firstLine="560"/>
        <w:spacing w:before="450" w:after="450" w:line="312" w:lineRule="auto"/>
      </w:pPr>
      <w:r>
        <w:rPr>
          <w:rFonts w:ascii="宋体" w:hAnsi="宋体" w:eastAsia="宋体" w:cs="宋体"/>
          <w:color w:val="000"/>
          <w:sz w:val="28"/>
          <w:szCs w:val="28"/>
        </w:rPr>
        <w:t xml:space="preserve">下游复合材料行业对玻纤制品的安全性、环保性和质量有较高要求，对玻纤品牌和企业知名度较为重视，因此对新企业产品的接受需要一段过程，也对新进入企业形成了一种潜在壁垒。</w:t>
      </w:r>
    </w:p>
    <w:p>
      <w:pPr>
        <w:ind w:left="0" w:right="0" w:firstLine="560"/>
        <w:spacing w:before="450" w:after="450" w:line="312" w:lineRule="auto"/>
      </w:pPr>
      <w:r>
        <w:rPr>
          <w:rFonts w:ascii="宋体" w:hAnsi="宋体" w:eastAsia="宋体" w:cs="宋体"/>
          <w:color w:val="000"/>
          <w:sz w:val="28"/>
          <w:szCs w:val="28"/>
        </w:rPr>
        <w:t xml:space="preserve">我国对玻纤行业进入条件进行了严格规定。为了促进产能结构升级，加快淘汰高能耗、高污染以及在质量、管理、产业规模等方面落后的玻纤企业，国家工信部于 2024 年颁布实施了新的《玻璃纤维行业准入条件》，新实施的准入条件规定涉及企业布局、工艺装备、能源消耗、环境保护等多方面的准入门槛全面提高。</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区位环境分析</w:t>
      </w:r>
    </w:p>
    <w:p>
      <w:pPr>
        <w:ind w:left="0" w:right="0" w:firstLine="560"/>
        <w:spacing w:before="450" w:after="450" w:line="312" w:lineRule="auto"/>
      </w:pPr>
      <w:r>
        <w:rPr>
          <w:rFonts w:ascii="宋体" w:hAnsi="宋体" w:eastAsia="宋体" w:cs="宋体"/>
          <w:color w:val="000"/>
          <w:sz w:val="28"/>
          <w:szCs w:val="28"/>
        </w:rPr>
        <w:t xml:space="preserve">预计全年完成地区生产总值 xx 亿元、可比价增长 xx%，增幅连续xx 个季度保持 xx%及以上；一般公共预算收入 xx 亿元、增长 xx%，税</w:t>
      </w:r>
    </w:p>
    <w:p>
      <w:pPr>
        <w:ind w:left="0" w:right="0" w:firstLine="560"/>
        <w:spacing w:before="450" w:after="450" w:line="312" w:lineRule="auto"/>
      </w:pPr>
      <w:r>
        <w:rPr>
          <w:rFonts w:ascii="宋体" w:hAnsi="宋体" w:eastAsia="宋体" w:cs="宋体"/>
          <w:color w:val="000"/>
          <w:sz w:val="28"/>
          <w:szCs w:val="28"/>
        </w:rPr>
        <w:t xml:space="preserve">占比 xx%，增速列区域首位。固定资产投资增长 xx%，社会消费品零售总额增长 xx%，外贸进出口总额增长 xx%。预计，金融机构本外币存贷款余额达到 xx 万亿元和 xx 万亿元，同比分别增长 xx%和 xx%。国家推动区域经济布局优化，提出“增强中心城市和城市群综合承载和资源优化配置能力”，将为多重国家战略叠加打开发展新空间。推动经济高质量发展、市民高品质生活、城市高效能治理齐头并进。今年经济社会发展的预期性指标主要是：地区生产总值增长 xx%；一般公共预算收入增长 xx%；固定资产投资增长 xx%左右，其中工业投资增长 xx%以上；社会消费品零售总额增长 xx%；外贸进出口总额增长 xx%，实际使用外资 xx 亿美元；全社会研发经费支出占 GDP 比重 xx%；全体居民人均可支配收入增速与经济增速同步，农村居民人均可支配收入增速高于城镇居民增速；城镇登记失业率、城镇调查失业率控制在标准以内；居民消费价格指数保持在调控目标以内。</w:t>
      </w:r>
    </w:p>
    <w:p>
      <w:pPr>
        <w:ind w:left="0" w:right="0" w:firstLine="560"/>
        <w:spacing w:before="450" w:after="450" w:line="312" w:lineRule="auto"/>
      </w:pPr>
      <w:r>
        <w:rPr>
          <w:rFonts w:ascii="宋体" w:hAnsi="宋体" w:eastAsia="宋体" w:cs="宋体"/>
          <w:color w:val="000"/>
          <w:sz w:val="28"/>
          <w:szCs w:val="28"/>
        </w:rPr>
        <w:t xml:space="preserve">当前时期，国际国内环境显著变化。世界经济在深度调整中曲折复苏，国际环境复杂多变。我国经济发展进入新常态，呈现速度变化、结构优化、动力转换三大特点，经济韧性好、潜力足、回旋余地大的基本特征没有变，经济发展长期向好的基本面没有变，仍处于可以大</w:t>
      </w:r>
    </w:p>
    <w:p>
      <w:pPr>
        <w:ind w:left="0" w:right="0" w:firstLine="560"/>
        <w:spacing w:before="450" w:after="450" w:line="312" w:lineRule="auto"/>
      </w:pPr>
      <w:r>
        <w:rPr>
          <w:rFonts w:ascii="宋体" w:hAnsi="宋体" w:eastAsia="宋体" w:cs="宋体"/>
          <w:color w:val="000"/>
          <w:sz w:val="28"/>
          <w:szCs w:val="28"/>
        </w:rPr>
        <w:t xml:space="preserve">有作为的重要战略机遇期。创新、协调、绿色、开放、共享等五大理念，为适应引领新常态指明了方向。</w:t>
      </w:r>
    </w:p>
    <w:p>
      <w:pPr>
        <w:ind w:left="0" w:right="0" w:firstLine="560"/>
        <w:spacing w:before="450" w:after="450" w:line="312" w:lineRule="auto"/>
      </w:pPr>
      <w:r>
        <w:rPr>
          <w:rFonts w:ascii="宋体" w:hAnsi="宋体" w:eastAsia="宋体" w:cs="宋体"/>
          <w:color w:val="000"/>
          <w:sz w:val="28"/>
          <w:szCs w:val="28"/>
        </w:rPr>
        <w:t xml:space="preserve">当前时期，是率先全面建成小康社会决胜阶段，是推进经济总量“万亿倍增”、建设国家中心城市的关键阶段。一些结构性矛盾、功能性缺陷、体制性障碍、周期性问题与外部环境的不确定不稳定因素相互交织并集中体现，呈现爬坡过坎、滚石上坡的阶段性特征。经济下行压力较大，经济发展方式亟待转变；交通拥堵、环境污染、空间拥挤等“城市病”加剧，城市发展方式亟待转变；社会不稳定因素和风险增多，社会治理方式亟待转变。适应国家中心城市建设的交通枢纽功能、产业带动功能、要素聚集功能和综合服务管理创新功能亟待增强。尚存在着产业创新能力不足、民营经济发展不够、居民收入水平不高的问题，公共服务和产品依然呈现结构性短缺，弱势群体和困难群体数量规模还较大，补短板、兜底线任务仍较繁重。</w:t>
      </w:r>
    </w:p>
    <w:p>
      <w:pPr>
        <w:ind w:left="0" w:right="0" w:firstLine="560"/>
        <w:spacing w:before="450" w:after="450" w:line="312" w:lineRule="auto"/>
      </w:pPr>
      <w:r>
        <w:rPr>
          <w:rFonts w:ascii="宋体" w:hAnsi="宋体" w:eastAsia="宋体" w:cs="宋体"/>
          <w:color w:val="000"/>
          <w:sz w:val="28"/>
          <w:szCs w:val="28"/>
        </w:rPr>
        <w:t xml:space="preserve">当前时期，多重国家战略机遇叠加，保持持续较快发展的支撑条件没有变：一是全面创新改革试验和国家创新型城市建设，有利于强化体制创新和有效供给，加快改造传统增长引擎，促进大众创业、万众创新，超前布局支撑城市未来发展的产业体系和创新体系。二是国家新型城镇化综合试点、城市圈科技金融改革创新等国家战略推进实</w:t>
      </w:r>
    </w:p>
    <w:p>
      <w:pPr>
        <w:ind w:left="0" w:right="0" w:firstLine="560"/>
        <w:spacing w:before="450" w:after="450" w:line="312" w:lineRule="auto"/>
      </w:pPr>
      <w:r>
        <w:rPr>
          <w:rFonts w:ascii="宋体" w:hAnsi="宋体" w:eastAsia="宋体" w:cs="宋体"/>
          <w:color w:val="000"/>
          <w:sz w:val="28"/>
          <w:szCs w:val="28"/>
        </w:rPr>
        <w:t xml:space="preserve">施，有利于发挥内需前沿阵地优势，拓展新的消费、投资空间，是武汉率先全面建成小康社会、打造创新驱动型经济的重要支撑。</w:t>
      </w:r>
    </w:p>
    <w:p>
      <w:pPr>
        <w:ind w:left="0" w:right="0" w:firstLine="560"/>
        <w:spacing w:before="450" w:after="450" w:line="312" w:lineRule="auto"/>
      </w:pPr>
      <w:r>
        <w:rPr>
          <w:rFonts w:ascii="宋体" w:hAnsi="宋体" w:eastAsia="宋体" w:cs="宋体"/>
          <w:color w:val="000"/>
          <w:sz w:val="28"/>
          <w:szCs w:val="28"/>
        </w:rPr>
        <w:t xml:space="preserve">把发展基点放在创新上，以科技创新为核心，以培育激励人才为支撑，强化原始创新、集成创新和引进消化吸收再创新，优化创新创业生态。</w:t>
      </w:r>
    </w:p>
    <w:p>
      <w:pPr>
        <w:ind w:left="0" w:right="0" w:firstLine="560"/>
        <w:spacing w:before="450" w:after="450" w:line="312" w:lineRule="auto"/>
      </w:pPr>
      <w:r>
        <w:rPr>
          <w:rFonts w:ascii="宋体" w:hAnsi="宋体" w:eastAsia="宋体" w:cs="宋体"/>
          <w:color w:val="000"/>
          <w:sz w:val="28"/>
          <w:szCs w:val="28"/>
        </w:rPr>
        <w:t xml:space="preserve">（一）推进创新引领工程</w:t>
      </w:r>
    </w:p>
    <w:p>
      <w:pPr>
        <w:ind w:left="0" w:right="0" w:firstLine="560"/>
        <w:spacing w:before="450" w:after="450" w:line="312" w:lineRule="auto"/>
      </w:pPr>
      <w:r>
        <w:rPr>
          <w:rFonts w:ascii="宋体" w:hAnsi="宋体" w:eastAsia="宋体" w:cs="宋体"/>
          <w:color w:val="000"/>
          <w:sz w:val="28"/>
          <w:szCs w:val="28"/>
        </w:rPr>
        <w:t xml:space="preserve">强化企业创新主体地位。构建以企业为主体、市场为导向、产学研结合的技术创新体系。鼓励企业开展基础性前沿创新研究，重视颠覆性技术创新，形成一批有国际竞争力的创新型领军企业，实施科技型中小企业培育工程。构建产业技术创新联盟，发展面向市场的新型研发机构，推动跨领域跨行业协同创新，构筑分工协作、优势互补的产业创新链和创新企业群落。吸收更多企业参与规划、计划、指南、政策、标准制定，支持企业承担或参与国家重大专项和重大科技攻关。</w:t>
      </w:r>
    </w:p>
    <w:p>
      <w:pPr>
        <w:ind w:left="0" w:right="0" w:firstLine="560"/>
        <w:spacing w:before="450" w:after="450" w:line="312" w:lineRule="auto"/>
      </w:pPr>
      <w:r>
        <w:rPr>
          <w:rFonts w:ascii="宋体" w:hAnsi="宋体" w:eastAsia="宋体" w:cs="宋体"/>
          <w:color w:val="000"/>
          <w:sz w:val="28"/>
          <w:szCs w:val="28"/>
        </w:rPr>
        <w:t xml:space="preserve">推动战略前沿领域创新突破。重点突破新一代信息通信、新能源、新材料、航空航天、生物医药、智能制造和节能环保等领域核心共性关键技术，构建贯通基础研究、重大共性关键技术到应用示范的纵向创新链和横向协作产业链。围绕城镇化、环境治理、人口健康、公共服务等领域瓶颈制约，率先提出系统性技术解决方案。</w:t>
      </w:r>
    </w:p>
    <w:p>
      <w:pPr>
        <w:ind w:left="0" w:right="0" w:firstLine="560"/>
        <w:spacing w:before="450" w:after="450" w:line="312" w:lineRule="auto"/>
      </w:pPr>
      <w:r>
        <w:rPr>
          <w:rFonts w:ascii="宋体" w:hAnsi="宋体" w:eastAsia="宋体" w:cs="宋体"/>
          <w:color w:val="000"/>
          <w:sz w:val="28"/>
          <w:szCs w:val="28"/>
        </w:rPr>
        <w:t xml:space="preserve">建设重大创新平台。深化与央企、大院大所、重点高校战略合作，集中支持一批有特色、高水平大学和科研院所组建跨学科、综合交叉的科研团队，支持企业与高校、科研院所共建技术创新中心、重点实验室、工程（技术）研究中心。</w:t>
      </w:r>
    </w:p>
    <w:p>
      <w:pPr>
        <w:ind w:left="0" w:right="0" w:firstLine="560"/>
        <w:spacing w:before="450" w:after="450" w:line="312" w:lineRule="auto"/>
      </w:pPr>
      <w:r>
        <w:rPr>
          <w:rFonts w:ascii="宋体" w:hAnsi="宋体" w:eastAsia="宋体" w:cs="宋体"/>
          <w:color w:val="000"/>
          <w:sz w:val="28"/>
          <w:szCs w:val="28"/>
        </w:rPr>
        <w:t xml:space="preserve">（二）营造良好创新生态</w:t>
      </w:r>
    </w:p>
    <w:p>
      <w:pPr>
        <w:ind w:left="0" w:right="0" w:firstLine="560"/>
        <w:spacing w:before="450" w:after="450" w:line="312" w:lineRule="auto"/>
      </w:pPr>
      <w:r>
        <w:rPr>
          <w:rFonts w:ascii="宋体" w:hAnsi="宋体" w:eastAsia="宋体" w:cs="宋体"/>
          <w:color w:val="000"/>
          <w:sz w:val="28"/>
          <w:szCs w:val="28"/>
        </w:rPr>
        <w:t xml:space="preserve">构建创新成果转化机制。扩大高校和科研院所自主权，实行中长期目标导向和突出研究质量、原创价值、实际贡献的考核评价机制，赋予创新领军人才更大财务支配权、技术路线决策权。完善科技成果转化制度，落实创新成果处置权、使用权和收益权，健全科技成果转化收益分享机制，提高科研成果转化收益分享比例，支持科研人员兼职和离岗转化科技成果。建立市、区（市）全覆盖、多层次技术（产权）交易市场架构，形成政府、行业、机构、技术经纪人“四位一体”的技术市场服务体系，推进国家海洋技术转移中心建设。鼓励有实力的企业、产业联盟、工程中心面向市场开展中试和技术熟化等集成服务，促进科技成果资本化、产业化。</w:t>
      </w:r>
    </w:p>
    <w:p>
      <w:pPr>
        <w:ind w:left="0" w:right="0" w:firstLine="560"/>
        <w:spacing w:before="450" w:after="450" w:line="312" w:lineRule="auto"/>
      </w:pPr>
      <w:r>
        <w:rPr>
          <w:rFonts w:ascii="宋体" w:hAnsi="宋体" w:eastAsia="宋体" w:cs="宋体"/>
          <w:color w:val="000"/>
          <w:sz w:val="28"/>
          <w:szCs w:val="28"/>
        </w:rPr>
        <w:t xml:space="preserve">创新科技金融服务。更多采用政策性融资担保、风险补偿、后补偿等方式，建立跨部门的财政科技项目统筹决策和联动管理制度。建立财政科技投入与社会资金搭配机制，构建从实验研究、中试到生产的全过程科技融资模式。大力发展天使投资和创业投资，组建青岛高创等科技金融机构，依托众筹平台等资本渠道支持创新全过程。建设综合性科技金融服务平台，实现科技资源与信贷资源常态化、交互式对接。加快国有平台公司向“科技+金融+物业”转型。鼓励金融服务机构开发股权融资、知识产权质押、融资租赁等特色金融产品。</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规划目标</w:t>
      </w:r>
    </w:p>
    <w:p>
      <w:pPr>
        <w:ind w:left="0" w:right="0" w:firstLine="560"/>
        <w:spacing w:before="450" w:after="450" w:line="312" w:lineRule="auto"/>
      </w:pPr>
      <w:r>
        <w:rPr>
          <w:rFonts w:ascii="宋体" w:hAnsi="宋体" w:eastAsia="宋体" w:cs="宋体"/>
          <w:color w:val="000"/>
          <w:sz w:val="28"/>
          <w:szCs w:val="28"/>
        </w:rPr>
        <w:t xml:space="preserve">到 xx 年，区域产业发展比重明显提升，发展质量明显改善。产业在行业主营业务收入中占比提高到 xx%，产业应用占比稳步提高。</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核心任务</w:t>
      </w:r>
    </w:p>
    <w:p>
      <w:pPr>
        <w:ind w:left="0" w:right="0" w:firstLine="560"/>
        <w:spacing w:before="450" w:after="450" w:line="312" w:lineRule="auto"/>
      </w:pPr>
      <w:r>
        <w:rPr>
          <w:rFonts w:ascii="宋体" w:hAnsi="宋体" w:eastAsia="宋体" w:cs="宋体"/>
          <w:color w:val="000"/>
          <w:sz w:val="28"/>
          <w:szCs w:val="28"/>
        </w:rPr>
        <w:t xml:space="preserve">(一)推进产业快速发展</w:t>
      </w:r>
    </w:p>
    <w:p>
      <w:pPr>
        <w:ind w:left="0" w:right="0" w:firstLine="560"/>
        <w:spacing w:before="450" w:after="450" w:line="312" w:lineRule="auto"/>
      </w:pPr>
      <w:r>
        <w:rPr>
          <w:rFonts w:ascii="宋体" w:hAnsi="宋体" w:eastAsia="宋体" w:cs="宋体"/>
          <w:color w:val="000"/>
          <w:sz w:val="28"/>
          <w:szCs w:val="28"/>
        </w:rPr>
        <w:t xml:space="preserve">通过实施分层次产业行动实施方案，进一步健全产业全过程的监管制度，形成闭合的监管体系，为产业监管提供法制保障。科学制定每年产业目标责任制考核任务，并加大考核力度，使产业目标任务真正落实到位。</w:t>
      </w:r>
    </w:p>
    <w:p>
      <w:pPr>
        <w:ind w:left="0" w:right="0" w:firstLine="560"/>
        <w:spacing w:before="450" w:after="450" w:line="312" w:lineRule="auto"/>
      </w:pPr>
      <w:r>
        <w:rPr>
          <w:rFonts w:ascii="宋体" w:hAnsi="宋体" w:eastAsia="宋体" w:cs="宋体"/>
          <w:color w:val="000"/>
          <w:sz w:val="28"/>
          <w:szCs w:val="28"/>
        </w:rPr>
        <w:t xml:space="preserve">(二)优化区域布局</w:t>
      </w:r>
    </w:p>
    <w:p>
      <w:pPr>
        <w:ind w:left="0" w:right="0" w:firstLine="560"/>
        <w:spacing w:before="450" w:after="450" w:line="312" w:lineRule="auto"/>
      </w:pPr>
      <w:r>
        <w:rPr>
          <w:rFonts w:ascii="宋体" w:hAnsi="宋体" w:eastAsia="宋体" w:cs="宋体"/>
          <w:color w:val="000"/>
          <w:sz w:val="28"/>
          <w:szCs w:val="28"/>
        </w:rPr>
        <w:t xml:space="preserve">统筹环境容量、资源能源、产业基础和市场需求，引导调整产业布局，形成东、中、西部各具特色、优势互补的产业格局。</w:t>
      </w:r>
    </w:p>
    <w:p>
      <w:pPr>
        <w:ind w:left="0" w:right="0" w:firstLine="560"/>
        <w:spacing w:before="450" w:after="450" w:line="312" w:lineRule="auto"/>
      </w:pPr>
      <w:r>
        <w:rPr>
          <w:rFonts w:ascii="宋体" w:hAnsi="宋体" w:eastAsia="宋体" w:cs="宋体"/>
          <w:color w:val="000"/>
          <w:sz w:val="28"/>
          <w:szCs w:val="28"/>
        </w:rPr>
        <w:t xml:space="preserve">(三)加强组织协调</w:t>
      </w:r>
    </w:p>
    <w:p>
      <w:pPr>
        <w:ind w:left="0" w:right="0" w:firstLine="560"/>
        <w:spacing w:before="450" w:after="450" w:line="312" w:lineRule="auto"/>
      </w:pPr>
      <w:r>
        <w:rPr>
          <w:rFonts w:ascii="宋体" w:hAnsi="宋体" w:eastAsia="宋体" w:cs="宋体"/>
          <w:color w:val="000"/>
          <w:sz w:val="28"/>
          <w:szCs w:val="28"/>
        </w:rPr>
        <w:t xml:space="preserve">完善多部门联动机制，研究制定促进产业行业去产能、供给侧改革、转型升级、等一系列政策措施，研究行业发展过程中存在的重点难点问题，及时提出解决办法，制定具体推进方案。</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保障方案</w:t>
      </w:r>
    </w:p>
    <w:p>
      <w:pPr>
        <w:ind w:left="0" w:right="0" w:firstLine="560"/>
        <w:spacing w:before="450" w:after="450" w:line="312" w:lineRule="auto"/>
      </w:pPr>
      <w:r>
        <w:rPr>
          <w:rFonts w:ascii="宋体" w:hAnsi="宋体" w:eastAsia="宋体" w:cs="宋体"/>
          <w:color w:val="000"/>
          <w:sz w:val="28"/>
          <w:szCs w:val="28"/>
        </w:rPr>
        <w:t xml:space="preserve">(一)厚植人才队伍</w:t>
      </w:r>
    </w:p>
    <w:p>
      <w:pPr>
        <w:ind w:left="0" w:right="0" w:firstLine="560"/>
        <w:spacing w:before="450" w:after="450" w:line="312" w:lineRule="auto"/>
      </w:pPr>
      <w:r>
        <w:rPr>
          <w:rFonts w:ascii="宋体" w:hAnsi="宋体" w:eastAsia="宋体" w:cs="宋体"/>
          <w:color w:val="000"/>
          <w:sz w:val="28"/>
          <w:szCs w:val="28"/>
        </w:rPr>
        <w:t xml:space="preserve">推动重点企业与高等院校、专业院所的合作。推动重点产业集群与高等职业学校合作，建立一批实训基地，定向培养专业技术工人。从行业龙头骨干、单项冠军、隐形冠军和专精特新企业中遴选企业主要负责人，组建创新型企业家培育库，培养一批具有国际视野与创新能力的企业家。</w:t>
      </w:r>
    </w:p>
    <w:p>
      <w:pPr>
        <w:ind w:left="0" w:right="0" w:firstLine="560"/>
        <w:spacing w:before="450" w:after="450" w:line="312" w:lineRule="auto"/>
      </w:pPr>
      <w:r>
        <w:rPr>
          <w:rFonts w:ascii="宋体" w:hAnsi="宋体" w:eastAsia="宋体" w:cs="宋体"/>
          <w:color w:val="000"/>
          <w:sz w:val="28"/>
          <w:szCs w:val="28"/>
        </w:rPr>
        <w:t xml:space="preserve">(二)开展宣传培训</w:t>
      </w:r>
    </w:p>
    <w:p>
      <w:pPr>
        <w:ind w:left="0" w:right="0" w:firstLine="560"/>
        <w:spacing w:before="450" w:after="450" w:line="312" w:lineRule="auto"/>
      </w:pPr>
      <w:r>
        <w:rPr>
          <w:rFonts w:ascii="宋体" w:hAnsi="宋体" w:eastAsia="宋体" w:cs="宋体"/>
          <w:color w:val="000"/>
          <w:sz w:val="28"/>
          <w:szCs w:val="28"/>
        </w:rPr>
        <w:t xml:space="preserve">充分利用报刊、广播、电视等新闻媒体和现代网络平台，大力开展产业宣传，提高全社会对产业的认知度。组织对产业发展相关政策、法律法规、技术标准、技术应用等多方面培训，提高从业人员专业知识和能力水平，满足产业发展需要。组织规划设计单位开展产业规划竞赛活动。</w:t>
      </w:r>
    </w:p>
    <w:p>
      <w:pPr>
        <w:ind w:left="0" w:right="0" w:firstLine="560"/>
        <w:spacing w:before="450" w:after="450" w:line="312" w:lineRule="auto"/>
      </w:pPr>
      <w:r>
        <w:rPr>
          <w:rFonts w:ascii="宋体" w:hAnsi="宋体" w:eastAsia="宋体" w:cs="宋体"/>
          <w:color w:val="000"/>
          <w:sz w:val="28"/>
          <w:szCs w:val="28"/>
        </w:rPr>
        <w:t xml:space="preserve">(三)提升创新能力</w:t>
      </w:r>
    </w:p>
    <w:p>
      <w:pPr>
        <w:ind w:left="0" w:right="0" w:firstLine="560"/>
        <w:spacing w:before="450" w:after="450" w:line="312" w:lineRule="auto"/>
      </w:pPr>
      <w:r>
        <w:rPr>
          <w:rFonts w:ascii="宋体" w:hAnsi="宋体" w:eastAsia="宋体" w:cs="宋体"/>
          <w:color w:val="000"/>
          <w:sz w:val="28"/>
          <w:szCs w:val="28"/>
        </w:rPr>
        <w:t xml:space="preserve">引导企业与行业科研机构对接，加强与产业研究院和高校以及行业龙头企业研发中心的联系，解决企业技术上和发展中的难题。加大行业人才引进和培养力度，对领军人才、创新团队和高级管理人才按相关政策给予优先支持。鼓励企业加大研发投入，普遍建立各类技术创新平台，并积极申报承建创新平台，或与科研院所及高校共建研发机构。</w:t>
      </w:r>
    </w:p>
    <w:p>
      <w:pPr>
        <w:ind w:left="0" w:right="0" w:firstLine="560"/>
        <w:spacing w:before="450" w:after="450" w:line="312" w:lineRule="auto"/>
      </w:pPr>
      <w:r>
        <w:rPr>
          <w:rFonts w:ascii="宋体" w:hAnsi="宋体" w:eastAsia="宋体" w:cs="宋体"/>
          <w:color w:val="000"/>
          <w:sz w:val="28"/>
          <w:szCs w:val="28"/>
        </w:rPr>
        <w:t xml:space="preserve">(四)创新融资服务模式</w:t>
      </w:r>
    </w:p>
    <w:p>
      <w:pPr>
        <w:ind w:left="0" w:right="0" w:firstLine="560"/>
        <w:spacing w:before="450" w:after="450" w:line="312" w:lineRule="auto"/>
      </w:pPr>
      <w:r>
        <w:rPr>
          <w:rFonts w:ascii="宋体" w:hAnsi="宋体" w:eastAsia="宋体" w:cs="宋体"/>
          <w:color w:val="000"/>
          <w:sz w:val="28"/>
          <w:szCs w:val="28"/>
        </w:rPr>
        <w:t xml:space="preserve">鼓励金融机构围绕产业关键领域、示范工程建设等重点领域，提供信贷支持。支持有条件的企业在境内外资本市场上市融资。鼓励融资担保公司为产业相关企业贷款提供担保，缓解融资难题。</w:t>
      </w:r>
    </w:p>
    <w:p>
      <w:pPr>
        <w:ind w:left="0" w:right="0" w:firstLine="560"/>
        <w:spacing w:before="450" w:after="450" w:line="312" w:lineRule="auto"/>
      </w:pPr>
      <w:r>
        <w:rPr>
          <w:rFonts w:ascii="宋体" w:hAnsi="宋体" w:eastAsia="宋体" w:cs="宋体"/>
          <w:color w:val="000"/>
          <w:sz w:val="28"/>
          <w:szCs w:val="28"/>
        </w:rPr>
        <w:t xml:space="preserve">(五)加强组织领导</w:t>
      </w:r>
    </w:p>
    <w:p>
      <w:pPr>
        <w:ind w:left="0" w:right="0" w:firstLine="560"/>
        <w:spacing w:before="450" w:after="450" w:line="312" w:lineRule="auto"/>
      </w:pPr>
      <w:r>
        <w:rPr>
          <w:rFonts w:ascii="宋体" w:hAnsi="宋体" w:eastAsia="宋体" w:cs="宋体"/>
          <w:color w:val="000"/>
          <w:sz w:val="28"/>
          <w:szCs w:val="28"/>
        </w:rPr>
        <w:t xml:space="preserve">建设形成融合发展、联动推进的工作机制。各部门应认真履行牵头部门的职责，加强与相关成员单位的沟通协调，形成合力，统筹推进。加强产业发展水平监测评价，将产业现代化工作推进纳入考核范围。</w:t>
      </w:r>
    </w:p>
    <w:p>
      <w:pPr>
        <w:ind w:left="0" w:right="0" w:firstLine="560"/>
        <w:spacing w:before="450" w:after="450" w:line="312" w:lineRule="auto"/>
      </w:pPr>
      <w:r>
        <w:rPr>
          <w:rFonts w:ascii="宋体" w:hAnsi="宋体" w:eastAsia="宋体" w:cs="宋体"/>
          <w:color w:val="000"/>
          <w:sz w:val="28"/>
          <w:szCs w:val="28"/>
        </w:rPr>
        <w:t xml:space="preserve">(六)完善配套政策</w:t>
      </w:r>
    </w:p>
    <w:p>
      <w:pPr>
        <w:ind w:left="0" w:right="0" w:firstLine="560"/>
        <w:spacing w:before="450" w:after="450" w:line="312" w:lineRule="auto"/>
      </w:pPr>
      <w:r>
        <w:rPr>
          <w:rFonts w:ascii="宋体" w:hAnsi="宋体" w:eastAsia="宋体" w:cs="宋体"/>
          <w:color w:val="000"/>
          <w:sz w:val="28"/>
          <w:szCs w:val="28"/>
        </w:rPr>
        <w:t xml:space="preserve">深化体制机制改革，构建区域产业体系，制定产业准入制度，强化重点引进企业、技术筛选，高起点定位，高标准谋划，高质量推进，落实税收优惠政策，加大金融支持力度，形成有利于集群发展、优化结构、提升质量、协调统一的产业发展政策体系。</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重点建设项目</w:t>
      </w:r>
    </w:p>
    <w:p>
      <w:pPr>
        <w:ind w:left="0" w:right="0" w:firstLine="560"/>
        <w:spacing w:before="450" w:after="450" w:line="312" w:lineRule="auto"/>
      </w:pPr>
      <w:r>
        <w:rPr>
          <w:rFonts w:ascii="宋体" w:hAnsi="宋体" w:eastAsia="宋体" w:cs="宋体"/>
          <w:color w:val="000"/>
          <w:sz w:val="28"/>
          <w:szCs w:val="28"/>
        </w:rPr>
        <w:t xml:space="preserve">—— 重点建设项目：x xx 集团有限公司 x xx 项目</w:t>
      </w:r>
    </w:p>
    <w:p>
      <w:pPr>
        <w:ind w:left="0" w:right="0" w:firstLine="560"/>
        <w:spacing w:before="450" w:after="450" w:line="312" w:lineRule="auto"/>
      </w:pPr>
      <w:r>
        <w:rPr>
          <w:rFonts w:ascii="宋体" w:hAnsi="宋体" w:eastAsia="宋体" w:cs="宋体"/>
          <w:color w:val="000"/>
          <w:sz w:val="28"/>
          <w:szCs w:val="28"/>
        </w:rPr>
        <w:t xml:space="preserve">一、项目建设单位</w:t>
      </w:r>
    </w:p>
    <w:p>
      <w:pPr>
        <w:ind w:left="0" w:right="0" w:firstLine="560"/>
        <w:spacing w:before="450" w:after="450" w:line="312" w:lineRule="auto"/>
      </w:pPr>
      <w:r>
        <w:rPr>
          <w:rFonts w:ascii="宋体" w:hAnsi="宋体" w:eastAsia="宋体" w:cs="宋体"/>
          <w:color w:val="000"/>
          <w:sz w:val="28"/>
          <w:szCs w:val="28"/>
        </w:rPr>
        <w:t xml:space="preserve">（一）建设单位</w:t>
      </w:r>
    </w:p>
    <w:p>
      <w:pPr>
        <w:ind w:left="0" w:right="0" w:firstLine="560"/>
        <w:spacing w:before="450" w:after="450" w:line="312" w:lineRule="auto"/>
      </w:pPr>
      <w:r>
        <w:rPr>
          <w:rFonts w:ascii="宋体" w:hAnsi="宋体" w:eastAsia="宋体" w:cs="宋体"/>
          <w:color w:val="000"/>
          <w:sz w:val="28"/>
          <w:szCs w:val="28"/>
        </w:rPr>
        <w:t xml:space="preserve">xx 集团有限公司</w:t>
      </w:r>
    </w:p>
    <w:p>
      <w:pPr>
        <w:ind w:left="0" w:right="0" w:firstLine="560"/>
        <w:spacing w:before="450" w:after="450" w:line="312" w:lineRule="auto"/>
      </w:pPr>
      <w:r>
        <w:rPr>
          <w:rFonts w:ascii="宋体" w:hAnsi="宋体" w:eastAsia="宋体" w:cs="宋体"/>
          <w:color w:val="000"/>
          <w:sz w:val="28"/>
          <w:szCs w:val="28"/>
        </w:rPr>
        <w:t xml:space="preserve">（二）公司基本情况</w:t>
      </w:r>
    </w:p>
    <w:p>
      <w:pPr>
        <w:ind w:left="0" w:right="0" w:firstLine="560"/>
        <w:spacing w:before="450" w:after="450" w:line="312" w:lineRule="auto"/>
      </w:pPr>
      <w:r>
        <w:rPr>
          <w:rFonts w:ascii="宋体" w:hAnsi="宋体" w:eastAsia="宋体" w:cs="宋体"/>
          <w:color w:val="000"/>
          <w:sz w:val="28"/>
          <w:szCs w:val="28"/>
        </w:rPr>
        <w:t xml:space="preserve">公司将依法合规作为新形势下实现高质量发展的基本保障，坚持合规是底线、合规高于经济利益的理念，确立了合规管理的战略定位，进一步明确了全面合规管理责任。公司不断强化重大决策、重大事项的合规论证审查，加强合规风险防控，确保依法管理、合规经营。严格贯彻落实国家法律法规和政府监管要求，重点领域合规管理不断强化，各部门分工负责、齐抓共管、协同联动的大合规管理格局逐步建立，广大员工合规意识普遍增强，合规文化氛围更加浓厚。</w:t>
      </w:r>
    </w:p>
    <w:p>
      <w:pPr>
        <w:ind w:left="0" w:right="0" w:firstLine="560"/>
        <w:spacing w:before="450" w:after="450" w:line="312" w:lineRule="auto"/>
      </w:pPr>
      <w:r>
        <w:rPr>
          <w:rFonts w:ascii="宋体" w:hAnsi="宋体" w:eastAsia="宋体" w:cs="宋体"/>
          <w:color w:val="000"/>
          <w:sz w:val="28"/>
          <w:szCs w:val="28"/>
        </w:rPr>
        <w:t xml:space="preserve">公司按照“布局合理、产业协同、资源节约、生态环保”的原则，加强规划引导，推动智慧集群建设，带动形成一批产业集聚度高、创</w:t>
      </w:r>
    </w:p>
    <w:p>
      <w:pPr>
        <w:ind w:left="0" w:right="0" w:firstLine="560"/>
        <w:spacing w:before="450" w:after="450" w:line="312" w:lineRule="auto"/>
      </w:pPr>
      <w:r>
        <w:rPr>
          <w:rFonts w:ascii="宋体" w:hAnsi="宋体" w:eastAsia="宋体" w:cs="宋体"/>
          <w:color w:val="000"/>
          <w:sz w:val="28"/>
          <w:szCs w:val="28"/>
        </w:rPr>
        <w:t xml:space="preserve">新能力强、信息化基础好、引导带动作用大的重点产业集群。加强产业集群对外合作交流，发挥产业集群在对外产能合作中的载体作用。通过建立企业跨区域交流合作机制，承担社会责任，营造和谐发展环境。</w:t>
      </w:r>
    </w:p>
    <w:p>
      <w:pPr>
        <w:ind w:left="0" w:right="0" w:firstLine="560"/>
        <w:spacing w:before="450" w:after="450" w:line="312" w:lineRule="auto"/>
      </w:pPr>
      <w:r>
        <w:rPr>
          <w:rFonts w:ascii="宋体" w:hAnsi="宋体" w:eastAsia="宋体" w:cs="宋体"/>
          <w:color w:val="000"/>
          <w:sz w:val="28"/>
          <w:szCs w:val="28"/>
        </w:rPr>
        <w:t xml:space="preserve">公司依据《公司法》等法律法规、规范性文件及《公司章程》的有关规定，制定并由股东大会审议通过了《董事会议事规则》，《董事会议事规则》对董事会的职权、召集、提案、出席、议事、表决、决议及会议记录等进行了规范。</w:t>
      </w:r>
    </w:p>
    <w:p>
      <w:pPr>
        <w:ind w:left="0" w:right="0" w:firstLine="560"/>
        <w:spacing w:before="450" w:after="450" w:line="312" w:lineRule="auto"/>
      </w:pPr>
      <w:r>
        <w:rPr>
          <w:rFonts w:ascii="宋体" w:hAnsi="宋体" w:eastAsia="宋体" w:cs="宋体"/>
          <w:color w:val="000"/>
          <w:sz w:val="28"/>
          <w:szCs w:val="28"/>
        </w:rPr>
        <w:t xml:space="preserve">二、机遇与挑战</w:t>
      </w:r>
    </w:p>
    <w:p>
      <w:pPr>
        <w:ind w:left="0" w:right="0" w:firstLine="560"/>
        <w:spacing w:before="450" w:after="450" w:line="312" w:lineRule="auto"/>
      </w:pPr>
      <w:r>
        <w:rPr>
          <w:rFonts w:ascii="宋体" w:hAnsi="宋体" w:eastAsia="宋体" w:cs="宋体"/>
          <w:color w:val="000"/>
          <w:sz w:val="28"/>
          <w:szCs w:val="28"/>
        </w:rPr>
        <w:t xml:space="preserve">当前时期，仍处于可以大有作为的重要战略机遇期，但也面临诸多矛盾叠加、风险隐患增多的严峻挑战。</w:t>
      </w:r>
    </w:p>
    <w:p>
      <w:pPr>
        <w:ind w:left="0" w:right="0" w:firstLine="560"/>
        <w:spacing w:before="450" w:after="450" w:line="312" w:lineRule="auto"/>
      </w:pPr>
      <w:r>
        <w:rPr>
          <w:rFonts w:ascii="宋体" w:hAnsi="宋体" w:eastAsia="宋体" w:cs="宋体"/>
          <w:color w:val="000"/>
          <w:sz w:val="28"/>
          <w:szCs w:val="28"/>
        </w:rPr>
        <w:t xml:space="preserve">从国际来看，和平与发展的时代主题没有变，世界多极化、经济全球化、文化多样化、社会信息化深入发展，世界经济在深度调整中曲折复苏，新一轮科技革命和产业变革蓄势待发。同时，国际金融危机深层次影响在相当长时期依然存在，全球经济贸易增长乏力，保护主义抬头，外部环境不稳定不确定因素增多，对开放程度较高的江苏经济影响更为直接，带来的挑战更为严峻。</w:t>
      </w:r>
    </w:p>
    <w:p>
      <w:pPr>
        <w:ind w:left="0" w:right="0" w:firstLine="560"/>
        <w:spacing w:before="450" w:after="450" w:line="312" w:lineRule="auto"/>
      </w:pPr>
      <w:r>
        <w:rPr>
          <w:rFonts w:ascii="宋体" w:hAnsi="宋体" w:eastAsia="宋体" w:cs="宋体"/>
          <w:color w:val="000"/>
          <w:sz w:val="28"/>
          <w:szCs w:val="28"/>
        </w:rPr>
        <w:t xml:space="preserve">从国内来看，我国物质基础雄厚、人力资本丰富、市场空间广阔、发展潜力巨大，经济长期向好基本面没有改变。特别是经济发展进入新常态，经济发展方式正从规模速度型转向质量效率型，经济结构正从增量扩能为主转向调整存量、做优增量并举的深度调整，经济发展动力正从传统增长点转向新的增长点，我国经济正向形态更高级、分工更复杂、结构更合理的阶段演化。这既为经济转型升级提供了重要契机，也形成了倒逼压力。</w:t>
      </w:r>
    </w:p>
    <w:p>
      <w:pPr>
        <w:ind w:left="0" w:right="0" w:firstLine="560"/>
        <w:spacing w:before="450" w:after="450" w:line="312" w:lineRule="auto"/>
      </w:pPr>
      <w:r>
        <w:rPr>
          <w:rFonts w:ascii="宋体" w:hAnsi="宋体" w:eastAsia="宋体" w:cs="宋体"/>
          <w:color w:val="000"/>
          <w:sz w:val="28"/>
          <w:szCs w:val="28"/>
        </w:rPr>
        <w:t xml:space="preserve">从我省来看，经过奋斗，全省经济综合实力和发展水平得到显著提升，发展动力正在加快转换，发展空间不断拓展优化，发展的稳定性、竞争力和抗风险能力明显增强。特别是“一带一路”、长江经济带建设等国家战略叠加，提供了新的重大机遇。必须准确把握战略机遇期内涵的深刻变化，准确把握国际国内发展基本趋势，准确把握发展阶段性特征和新的任务要求，始终保持清醒头脑，坚定信心，锐意进取，奋发作为，不断增创竞争新优势，开辟江苏发展新境界。</w:t>
      </w:r>
    </w:p>
    <w:p>
      <w:pPr>
        <w:ind w:left="0" w:right="0" w:firstLine="560"/>
        <w:spacing w:before="450" w:after="450" w:line="312" w:lineRule="auto"/>
      </w:pPr>
      <w:r>
        <w:rPr>
          <w:rFonts w:ascii="宋体" w:hAnsi="宋体" w:eastAsia="宋体" w:cs="宋体"/>
          <w:color w:val="000"/>
          <w:sz w:val="28"/>
          <w:szCs w:val="28"/>
        </w:rPr>
        <w:t xml:space="preserve">加快培育和发展战略性新兴产业，是抢占新一轮经济和科技发展制高点的重大举措。当前时期，战略性新兴产业以价值链为纽带，形成专业化分工相对明确、错位竞争的战略性新兴产业聚集格局。</w:t>
      </w:r>
    </w:p>
    <w:p>
      <w:pPr>
        <w:ind w:left="0" w:right="0" w:firstLine="560"/>
        <w:spacing w:before="450" w:after="450" w:line="312" w:lineRule="auto"/>
      </w:pPr>
      <w:r>
        <w:rPr>
          <w:rFonts w:ascii="宋体" w:hAnsi="宋体" w:eastAsia="宋体" w:cs="宋体"/>
          <w:color w:val="000"/>
          <w:sz w:val="28"/>
          <w:szCs w:val="28"/>
        </w:rPr>
        <w:t xml:space="preserve">三、项目概况</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xx 项目</w:t>
      </w:r>
    </w:p>
    <w:p>
      <w:pPr>
        <w:ind w:left="0" w:right="0" w:firstLine="560"/>
        <w:spacing w:before="450" w:after="450" w:line="312" w:lineRule="auto"/>
      </w:pPr>
      <w:r>
        <w:rPr>
          <w:rFonts w:ascii="宋体" w:hAnsi="宋体" w:eastAsia="宋体" w:cs="宋体"/>
          <w:color w:val="000"/>
          <w:sz w:val="28"/>
          <w:szCs w:val="28"/>
        </w:rPr>
        <w:t xml:space="preserve">（二）项目选址</w:t>
      </w:r>
    </w:p>
    <w:p>
      <w:pPr>
        <w:ind w:left="0" w:right="0" w:firstLine="560"/>
        <w:spacing w:before="450" w:after="450" w:line="312" w:lineRule="auto"/>
      </w:pPr>
      <w:r>
        <w:rPr>
          <w:rFonts w:ascii="宋体" w:hAnsi="宋体" w:eastAsia="宋体" w:cs="宋体"/>
          <w:color w:val="000"/>
          <w:sz w:val="28"/>
          <w:szCs w:val="28"/>
        </w:rPr>
        <w:t xml:space="preserve">xx 经济技术开发区</w:t>
      </w:r>
    </w:p>
    <w:p>
      <w:pPr>
        <w:ind w:left="0" w:right="0" w:firstLine="560"/>
        <w:spacing w:before="450" w:after="450" w:line="312" w:lineRule="auto"/>
      </w:pPr>
      <w:r>
        <w:rPr>
          <w:rFonts w:ascii="宋体" w:hAnsi="宋体" w:eastAsia="宋体" w:cs="宋体"/>
          <w:color w:val="000"/>
          <w:sz w:val="28"/>
          <w:szCs w:val="28"/>
        </w:rPr>
        <w:t xml:space="preserve">（三）项目用地规模</w:t>
      </w:r>
    </w:p>
    <w:p>
      <w:pPr>
        <w:ind w:left="0" w:right="0" w:firstLine="560"/>
        <w:spacing w:before="450" w:after="450" w:line="312" w:lineRule="auto"/>
      </w:pPr>
      <w:r>
        <w:rPr>
          <w:rFonts w:ascii="宋体" w:hAnsi="宋体" w:eastAsia="宋体" w:cs="宋体"/>
          <w:color w:val="000"/>
          <w:sz w:val="28"/>
          <w:szCs w:val="28"/>
        </w:rPr>
        <w:t xml:space="preserve">项目总用地面积 93333.24平方米（折合约 140.00 亩），项目建设遵循“合理和集约用地”的原则，科学设计、合理布局，符合规划建设要求。</w:t>
      </w:r>
    </w:p>
    <w:p>
      <w:pPr>
        <w:ind w:left="0" w:right="0" w:firstLine="560"/>
        <w:spacing w:before="450" w:after="450" w:line="312" w:lineRule="auto"/>
      </w:pPr>
      <w:r>
        <w:rPr>
          <w:rFonts w:ascii="宋体" w:hAnsi="宋体" w:eastAsia="宋体" w:cs="宋体"/>
          <w:color w:val="000"/>
          <w:sz w:val="28"/>
          <w:szCs w:val="28"/>
        </w:rPr>
        <w:t xml:space="preserve">项目总建筑面积 139066.53平方米。</w:t>
      </w:r>
    </w:p>
    <w:p>
      <w:pPr>
        <w:ind w:left="0" w:right="0" w:firstLine="560"/>
        <w:spacing w:before="450" w:after="450" w:line="312" w:lineRule="auto"/>
      </w:pPr>
      <w:r>
        <w:rPr>
          <w:rFonts w:ascii="宋体" w:hAnsi="宋体" w:eastAsia="宋体" w:cs="宋体"/>
          <w:color w:val="000"/>
          <w:sz w:val="28"/>
          <w:szCs w:val="28"/>
        </w:rPr>
        <w:t xml:space="preserve">（四）项目总投资及资金构成</w:t>
      </w:r>
    </w:p>
    <w:p>
      <w:pPr>
        <w:ind w:left="0" w:right="0" w:firstLine="560"/>
        <w:spacing w:before="450" w:after="450" w:line="312" w:lineRule="auto"/>
      </w:pPr>
      <w:r>
        <w:rPr>
          <w:rFonts w:ascii="宋体" w:hAnsi="宋体" w:eastAsia="宋体" w:cs="宋体"/>
          <w:color w:val="000"/>
          <w:sz w:val="28"/>
          <w:szCs w:val="28"/>
        </w:rPr>
        <w:t xml:space="preserve">项目预计总投资 46528.63 万元，其中：固定资产投资 35821.13万元，流动资金 10707.50 万元</w:t>
      </w:r>
    </w:p>
    <w:p>
      <w:pPr>
        <w:ind w:left="0" w:right="0" w:firstLine="560"/>
        <w:spacing w:before="450" w:after="450" w:line="312" w:lineRule="auto"/>
      </w:pPr>
      <w:r>
        <w:rPr>
          <w:rFonts w:ascii="宋体" w:hAnsi="宋体" w:eastAsia="宋体" w:cs="宋体"/>
          <w:color w:val="000"/>
          <w:sz w:val="28"/>
          <w:szCs w:val="28"/>
        </w:rPr>
        <w:t xml:space="preserve">（五）资金筹措</w:t>
      </w:r>
    </w:p>
    <w:p>
      <w:pPr>
        <w:ind w:left="0" w:right="0" w:firstLine="560"/>
        <w:spacing w:before="450" w:after="450" w:line="312" w:lineRule="auto"/>
      </w:pPr>
      <w:r>
        <w:rPr>
          <w:rFonts w:ascii="宋体" w:hAnsi="宋体" w:eastAsia="宋体" w:cs="宋体"/>
          <w:color w:val="000"/>
          <w:sz w:val="28"/>
          <w:szCs w:val="28"/>
        </w:rPr>
        <w:t xml:space="preserve">该项目现阶段投资均由企业自筹。</w:t>
      </w:r>
    </w:p>
    <w:p>
      <w:pPr>
        <w:ind w:left="0" w:right="0" w:firstLine="560"/>
        <w:spacing w:before="450" w:after="450" w:line="312" w:lineRule="auto"/>
      </w:pPr>
      <w:r>
        <w:rPr>
          <w:rFonts w:ascii="宋体" w:hAnsi="宋体" w:eastAsia="宋体" w:cs="宋体"/>
          <w:color w:val="000"/>
          <w:sz w:val="28"/>
          <w:szCs w:val="28"/>
        </w:rPr>
        <w:t xml:space="preserve">（六）项目预期经济效益规划目标</w:t>
      </w:r>
    </w:p>
    <w:p>
      <w:pPr>
        <w:ind w:left="0" w:right="0" w:firstLine="560"/>
        <w:spacing w:before="450" w:after="450" w:line="312" w:lineRule="auto"/>
      </w:pPr>
      <w:r>
        <w:rPr>
          <w:rFonts w:ascii="宋体" w:hAnsi="宋体" w:eastAsia="宋体" w:cs="宋体"/>
          <w:color w:val="000"/>
          <w:sz w:val="28"/>
          <w:szCs w:val="28"/>
        </w:rPr>
        <w:t xml:space="preserve">项目预期达产年营业收入 73034.41 万元，税后净利润 11291.70万元，达产年纳税总额 5593.79 万元，财务内部收益率 12.23%，全部投资回收期 5.67 年。</w:t>
      </w:r>
    </w:p>
    <w:p>
      <w:pPr>
        <w:ind w:left="0" w:right="0" w:firstLine="560"/>
        <w:spacing w:before="450" w:after="450" w:line="312" w:lineRule="auto"/>
      </w:pPr>
      <w:r>
        <w:rPr>
          <w:rFonts w:ascii="宋体" w:hAnsi="宋体" w:eastAsia="宋体" w:cs="宋体"/>
          <w:color w:val="000"/>
          <w:sz w:val="28"/>
          <w:szCs w:val="28"/>
        </w:rPr>
        <w:t xml:space="preserve">（七）进度规划</w:t>
      </w:r>
    </w:p>
    <w:p>
      <w:pPr>
        <w:ind w:left="0" w:right="0" w:firstLine="560"/>
        <w:spacing w:before="450" w:after="450" w:line="312" w:lineRule="auto"/>
      </w:pPr>
      <w:r>
        <w:rPr>
          <w:rFonts w:ascii="宋体" w:hAnsi="宋体" w:eastAsia="宋体" w:cs="宋体"/>
          <w:color w:val="000"/>
          <w:sz w:val="28"/>
          <w:szCs w:val="28"/>
        </w:rPr>
        <w:t xml:space="preserve">本期工程项目建设期限规划 30 个月。</w:t>
      </w:r>
    </w:p>
    <w:p>
      <w:pPr>
        <w:ind w:left="0" w:right="0" w:firstLine="560"/>
        <w:spacing w:before="450" w:after="450" w:line="312" w:lineRule="auto"/>
      </w:pPr>
      <w:r>
        <w:rPr>
          <w:rFonts w:ascii="宋体" w:hAnsi="宋体" w:eastAsia="宋体" w:cs="宋体"/>
          <w:color w:val="000"/>
          <w:sz w:val="28"/>
          <w:szCs w:val="28"/>
        </w:rPr>
        <w:t xml:space="preserve">—— 重点建设项目：</w:t>
      </w:r>
    </w:p>
    <w:p>
      <w:pPr>
        <w:ind w:left="0" w:right="0" w:firstLine="560"/>
        <w:spacing w:before="450" w:after="450" w:line="312" w:lineRule="auto"/>
      </w:pPr>
      <w:r>
        <w:rPr>
          <w:rFonts w:ascii="宋体" w:hAnsi="宋体" w:eastAsia="宋体" w:cs="宋体"/>
          <w:color w:val="000"/>
          <w:sz w:val="28"/>
          <w:szCs w:val="28"/>
        </w:rPr>
        <w:t xml:space="preserve">xxx（集团）有限公司 x xx 项目</w:t>
      </w:r>
    </w:p>
    <w:p>
      <w:pPr>
        <w:ind w:left="0" w:right="0" w:firstLine="560"/>
        <w:spacing w:before="450" w:after="450" w:line="312" w:lineRule="auto"/>
      </w:pPr>
      <w:r>
        <w:rPr>
          <w:rFonts w:ascii="宋体" w:hAnsi="宋体" w:eastAsia="宋体" w:cs="宋体"/>
          <w:color w:val="000"/>
          <w:sz w:val="28"/>
          <w:szCs w:val="28"/>
        </w:rPr>
        <w:t xml:space="preserve">一、项目名称及建设性质</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xx 项目</w:t>
      </w:r>
    </w:p>
    <w:p>
      <w:pPr>
        <w:ind w:left="0" w:right="0" w:firstLine="560"/>
        <w:spacing w:before="450" w:after="450" w:line="312" w:lineRule="auto"/>
      </w:pPr>
      <w:r>
        <w:rPr>
          <w:rFonts w:ascii="宋体" w:hAnsi="宋体" w:eastAsia="宋体" w:cs="宋体"/>
          <w:color w:val="000"/>
          <w:sz w:val="28"/>
          <w:szCs w:val="28"/>
        </w:rPr>
        <w:t xml:space="preserve">（二）项目建设性质</w:t>
      </w:r>
    </w:p>
    <w:p>
      <w:pPr>
        <w:ind w:left="0" w:right="0" w:firstLine="560"/>
        <w:spacing w:before="450" w:after="450" w:line="312" w:lineRule="auto"/>
      </w:pPr>
      <w:r>
        <w:rPr>
          <w:rFonts w:ascii="宋体" w:hAnsi="宋体" w:eastAsia="宋体" w:cs="宋体"/>
          <w:color w:val="000"/>
          <w:sz w:val="28"/>
          <w:szCs w:val="28"/>
        </w:rPr>
        <w:t xml:space="preserve">该项目属于扩建新建项目，依托当地良好的产业基础和创新氛围，充分发挥区位优势，全力打造以玻纤为核心的综合性产业基地，年产值可达 402000.00 万元。</w:t>
      </w:r>
    </w:p>
    <w:p>
      <w:pPr>
        <w:ind w:left="0" w:right="0" w:firstLine="560"/>
        <w:spacing w:before="450" w:after="450" w:line="312" w:lineRule="auto"/>
      </w:pPr>
      <w:r>
        <w:rPr>
          <w:rFonts w:ascii="宋体" w:hAnsi="宋体" w:eastAsia="宋体" w:cs="宋体"/>
          <w:color w:val="000"/>
          <w:sz w:val="28"/>
          <w:szCs w:val="28"/>
        </w:rPr>
        <w:t xml:space="preserve">二、项目承办单位</w:t>
      </w:r>
    </w:p>
    <w:p>
      <w:pPr>
        <w:ind w:left="0" w:right="0" w:firstLine="560"/>
        <w:spacing w:before="450" w:after="450" w:line="312" w:lineRule="auto"/>
      </w:pPr>
      <w:r>
        <w:rPr>
          <w:rFonts w:ascii="宋体" w:hAnsi="宋体" w:eastAsia="宋体" w:cs="宋体"/>
          <w:color w:val="000"/>
          <w:sz w:val="28"/>
          <w:szCs w:val="28"/>
        </w:rPr>
        <w:t xml:space="preserve">xxx（集团）有限公司</w:t>
      </w:r>
    </w:p>
    <w:p>
      <w:pPr>
        <w:ind w:left="0" w:right="0" w:firstLine="560"/>
        <w:spacing w:before="450" w:after="450" w:line="312" w:lineRule="auto"/>
      </w:pPr>
      <w:r>
        <w:rPr>
          <w:rFonts w:ascii="宋体" w:hAnsi="宋体" w:eastAsia="宋体" w:cs="宋体"/>
          <w:color w:val="000"/>
          <w:sz w:val="28"/>
          <w:szCs w:val="28"/>
        </w:rPr>
        <w:t xml:space="preserve">公司以负责任的方式为消费者提供符合法律规定与标准要求的产品。在提供产品的过程中，综合考虑其对消费者的影响，确保产品安全。积极与消费者沟通，向消费者公开产品安全风险评估结果，努力维护消费者合法权益。公司加大科技创新力度，持续推进产品升级，为行业提供先进适用的解决方案，为社会提供安全、可靠、优质的产品和服务。</w:t>
      </w:r>
    </w:p>
    <w:p>
      <w:pPr>
        <w:ind w:left="0" w:right="0" w:firstLine="560"/>
        <w:spacing w:before="450" w:after="450" w:line="312" w:lineRule="auto"/>
      </w:pPr>
      <w:r>
        <w:rPr>
          <w:rFonts w:ascii="宋体" w:hAnsi="宋体" w:eastAsia="宋体" w:cs="宋体"/>
          <w:color w:val="000"/>
          <w:sz w:val="28"/>
          <w:szCs w:val="28"/>
        </w:rPr>
        <w:t xml:space="preserve">公司不断建设和完善企业信息化服务平台，实施“互联网+”企业专项行动，推广适合企业需求的信息化产品和服务，促进互联网和信息技术在企业经营管理各个环节中的应用，业通过信息化提高效率和效益。搭建信息化服务平台，培育产业链，打造创新链，提升价值链，促进带动产业链上下游企业协同发展。</w:t>
      </w:r>
    </w:p>
    <w:p>
      <w:pPr>
        <w:ind w:left="0" w:right="0" w:firstLine="560"/>
        <w:spacing w:before="450" w:after="450" w:line="312" w:lineRule="auto"/>
      </w:pPr>
      <w:r>
        <w:rPr>
          <w:rFonts w:ascii="宋体" w:hAnsi="宋体" w:eastAsia="宋体" w:cs="宋体"/>
          <w:color w:val="000"/>
          <w:sz w:val="28"/>
          <w:szCs w:val="28"/>
        </w:rPr>
        <w:t xml:space="preserve">面对宏观经济增速放缓、结构调整的新常态，公司在企业法人治理机构、企业文化、质量管理体系等方面着力探索，提升企业综合实力，配合产业供给侧结构改革。同时，公司注重履行社会责任所带来的发展机遇，积极践行“责任、人本、和谐、感恩”的核心价值观。多年来，公司一直坚持坚持以诚信经营来赢得信任。</w:t>
      </w:r>
    </w:p>
    <w:p>
      <w:pPr>
        <w:ind w:left="0" w:right="0" w:firstLine="560"/>
        <w:spacing w:before="450" w:after="450" w:line="312" w:lineRule="auto"/>
      </w:pPr>
      <w:r>
        <w:rPr>
          <w:rFonts w:ascii="宋体" w:hAnsi="宋体" w:eastAsia="宋体" w:cs="宋体"/>
          <w:color w:val="000"/>
          <w:sz w:val="28"/>
          <w:szCs w:val="28"/>
        </w:rPr>
        <w:t xml:space="preserve">三、战略合作单位</w:t>
      </w:r>
    </w:p>
    <w:p>
      <w:pPr>
        <w:ind w:left="0" w:right="0" w:firstLine="560"/>
        <w:spacing w:before="450" w:after="450" w:line="312" w:lineRule="auto"/>
      </w:pPr>
      <w:r>
        <w:rPr>
          <w:rFonts w:ascii="宋体" w:hAnsi="宋体" w:eastAsia="宋体" w:cs="宋体"/>
          <w:color w:val="000"/>
          <w:sz w:val="28"/>
          <w:szCs w:val="28"/>
        </w:rPr>
        <w:t xml:space="preserve">xx 集团有限公司</w:t>
      </w:r>
    </w:p>
    <w:p>
      <w:pPr>
        <w:ind w:left="0" w:right="0" w:firstLine="560"/>
        <w:spacing w:before="450" w:after="450" w:line="312" w:lineRule="auto"/>
      </w:pPr>
      <w:r>
        <w:rPr>
          <w:rFonts w:ascii="宋体" w:hAnsi="宋体" w:eastAsia="宋体" w:cs="宋体"/>
          <w:color w:val="000"/>
          <w:sz w:val="28"/>
          <w:szCs w:val="28"/>
        </w:rPr>
        <w:t xml:space="preserve">四、项目提出的理由</w:t>
      </w:r>
    </w:p>
    <w:p>
      <w:pPr>
        <w:ind w:left="0" w:right="0" w:firstLine="560"/>
        <w:spacing w:before="450" w:after="450" w:line="312" w:lineRule="auto"/>
      </w:pPr>
      <w:r>
        <w:rPr>
          <w:rFonts w:ascii="宋体" w:hAnsi="宋体" w:eastAsia="宋体" w:cs="宋体"/>
          <w:color w:val="000"/>
          <w:sz w:val="28"/>
          <w:szCs w:val="28"/>
        </w:rPr>
        <w:t xml:space="preserve">当前，世界经济在深度调整中曲折复苏，国际金融危机深层次影响在相当长时期依然存在，外部环境不稳定不确定因素增多。国内经济面对深刻的供给侧、结构性、体制性矛盾，经济减速还没触底，下行压力仍然较大。同时，新一轮科技革命和产业变革酝酿新突破，新产业、新业态不断成长。发展也呈现出新的阶段性特征，将进入全面</w:t>
      </w:r>
    </w:p>
    <w:p>
      <w:pPr>
        <w:ind w:left="0" w:right="0" w:firstLine="560"/>
        <w:spacing w:before="450" w:after="450" w:line="312" w:lineRule="auto"/>
      </w:pPr>
      <w:r>
        <w:rPr>
          <w:rFonts w:ascii="宋体" w:hAnsi="宋体" w:eastAsia="宋体" w:cs="宋体"/>
          <w:color w:val="000"/>
          <w:sz w:val="28"/>
          <w:szCs w:val="28"/>
        </w:rPr>
        <w:t xml:space="preserve">建成小康社会决胜期、生态文明建设提升期、经济发展动能转换期、新型城镇化加速推进期、全面深化改革攻坚期和全面推进依法治省关键期。</w:t>
      </w:r>
    </w:p>
    <w:p>
      <w:pPr>
        <w:ind w:left="0" w:right="0" w:firstLine="560"/>
        <w:spacing w:before="450" w:after="450" w:line="312" w:lineRule="auto"/>
      </w:pPr>
      <w:r>
        <w:rPr>
          <w:rFonts w:ascii="宋体" w:hAnsi="宋体" w:eastAsia="宋体" w:cs="宋体"/>
          <w:color w:val="000"/>
          <w:sz w:val="28"/>
          <w:szCs w:val="28"/>
        </w:rPr>
        <w:t xml:space="preserve">发展机遇和有利条件：</w:t>
      </w:r>
    </w:p>
    <w:p>
      <w:pPr>
        <w:ind w:left="0" w:right="0" w:firstLine="560"/>
        <w:spacing w:before="450" w:after="450" w:line="312" w:lineRule="auto"/>
      </w:pPr>
      <w:r>
        <w:rPr>
          <w:rFonts w:ascii="宋体" w:hAnsi="宋体" w:eastAsia="宋体" w:cs="宋体"/>
          <w:color w:val="000"/>
          <w:sz w:val="28"/>
          <w:szCs w:val="28"/>
        </w:rPr>
        <w:t xml:space="preserve">——国家坚持创新发展，不断推进理论、制度、科技、文化等各方面创新，更加注重提高发展的质量和效益，更加注重供给侧结构性改革，既面临全国经济保持中高速增长稳定带动机遇，更面临大力推进供需两侧结构性改革、全面调整优化结构的重大机遇，有条件通过艰苦努力，使经济跨上更有特色、质量更高、效益更好的发展轨道。</w:t>
      </w:r>
    </w:p>
    <w:p>
      <w:pPr>
        <w:ind w:left="0" w:right="0" w:firstLine="560"/>
        <w:spacing w:before="450" w:after="450" w:line="312" w:lineRule="auto"/>
      </w:pPr>
      <w:r>
        <w:rPr>
          <w:rFonts w:ascii="宋体" w:hAnsi="宋体" w:eastAsia="宋体" w:cs="宋体"/>
          <w:color w:val="000"/>
          <w:sz w:val="28"/>
          <w:szCs w:val="28"/>
        </w:rPr>
        <w:t xml:space="preserve">——国家坚持协调发展，推进城乡协调发展和新型城镇化进程，培育新的增长极，不断增强自我发展的能力。</w:t>
      </w:r>
    </w:p>
    <w:p>
      <w:pPr>
        <w:ind w:left="0" w:right="0" w:firstLine="560"/>
        <w:spacing w:before="450" w:after="450" w:line="312" w:lineRule="auto"/>
      </w:pPr>
      <w:r>
        <w:rPr>
          <w:rFonts w:ascii="宋体" w:hAnsi="宋体" w:eastAsia="宋体" w:cs="宋体"/>
          <w:color w:val="000"/>
          <w:sz w:val="28"/>
          <w:szCs w:val="28"/>
        </w:rPr>
        <w:t xml:space="preserve">——国家坚持绿色发展，将有效推动全国生态文明示范区、国家循环经济发展先行区建设，加快构建生态文明新时代的空间格局、产业结构、生产方式和生活方式，构筑绿色低碳循环的先发优势和现代产业体系，开创生态美好、经济发展、百姓富裕的新局面。</w:t>
      </w:r>
    </w:p>
    <w:p>
      <w:pPr>
        <w:ind w:left="0" w:right="0" w:firstLine="560"/>
        <w:spacing w:before="450" w:after="450" w:line="312" w:lineRule="auto"/>
      </w:pPr>
      <w:r>
        <w:rPr>
          <w:rFonts w:ascii="宋体" w:hAnsi="宋体" w:eastAsia="宋体" w:cs="宋体"/>
          <w:color w:val="000"/>
          <w:sz w:val="28"/>
          <w:szCs w:val="28"/>
        </w:rPr>
        <w:t xml:space="preserve">——国家坚持开放发展，完善对外开放战略布局，加快对外贸易，扩大招商引资，构建全方位、多层次、高水平的开放型经济新体制。</w:t>
      </w:r>
    </w:p>
    <w:p>
      <w:pPr>
        <w:ind w:left="0" w:right="0" w:firstLine="560"/>
        <w:spacing w:before="450" w:after="450" w:line="312" w:lineRule="auto"/>
      </w:pPr>
      <w:r>
        <w:rPr>
          <w:rFonts w:ascii="宋体" w:hAnsi="宋体" w:eastAsia="宋体" w:cs="宋体"/>
          <w:color w:val="000"/>
          <w:sz w:val="28"/>
          <w:szCs w:val="28"/>
        </w:rPr>
        <w:t xml:space="preserve">——国家坚持共享发展，将在增加公共服务供给、实施脱贫攻坚工程、提高教育质量、促进创业就业、缩小收入差距、健全保障制度、推进健康中国等方面采取一系列新举措，有利于加快补短板、惠民生、实现基本公共服务均等化，促进各项民生事业加快发展，同步全面建成小康。</w:t>
      </w:r>
    </w:p>
    <w:p>
      <w:pPr>
        <w:ind w:left="0" w:right="0" w:firstLine="560"/>
        <w:spacing w:before="450" w:after="450" w:line="312" w:lineRule="auto"/>
      </w:pPr>
      <w:r>
        <w:rPr>
          <w:rFonts w:ascii="宋体" w:hAnsi="宋体" w:eastAsia="宋体" w:cs="宋体"/>
          <w:color w:val="000"/>
          <w:sz w:val="28"/>
          <w:szCs w:val="28"/>
        </w:rPr>
        <w:t xml:space="preserve">——经过多年努力，经济总量和实力不断提升，发展方式加快转变，新的增长动能正在孕育形成，自我发展能力明显增强，特别是通过多年探索实践，逐步形成了一整套适应新常态、引领新常态的理念、思路、举措，自我发展的内生动力明显增强，为未来发展奠定了坚实基础。</w:t>
      </w:r>
    </w:p>
    <w:p>
      <w:pPr>
        <w:ind w:left="0" w:right="0" w:firstLine="560"/>
        <w:spacing w:before="450" w:after="450" w:line="312" w:lineRule="auto"/>
      </w:pPr>
      <w:r>
        <w:rPr>
          <w:rFonts w:ascii="宋体" w:hAnsi="宋体" w:eastAsia="宋体" w:cs="宋体"/>
          <w:color w:val="000"/>
          <w:sz w:val="28"/>
          <w:szCs w:val="28"/>
        </w:rPr>
        <w:t xml:space="preserve">面临的挑战和困难：</w:t>
      </w:r>
    </w:p>
    <w:p>
      <w:pPr>
        <w:ind w:left="0" w:right="0" w:firstLine="560"/>
        <w:spacing w:before="450" w:after="450" w:line="312" w:lineRule="auto"/>
      </w:pPr>
      <w:r>
        <w:rPr>
          <w:rFonts w:ascii="宋体" w:hAnsi="宋体" w:eastAsia="宋体" w:cs="宋体"/>
          <w:color w:val="000"/>
          <w:sz w:val="28"/>
          <w:szCs w:val="28"/>
        </w:rPr>
        <w:t xml:space="preserve">——发展动能转换迫在眉睫。现有基础难以为快速增长做出更多贡献，产业结构层次不高、竞争力不强的问题凸显，结构不合理问题尚未得到根本扭转；地区内新技术、新产业、新业态、新模式发展势头虽然较好，但体量小、占比低、牵动性弱，短期内还难以形成有效支撑，新旧动能“青黄不接”问题十分突出。</w:t>
      </w:r>
    </w:p>
    <w:p>
      <w:pPr>
        <w:ind w:left="0" w:right="0" w:firstLine="560"/>
        <w:spacing w:before="450" w:after="450" w:line="312" w:lineRule="auto"/>
      </w:pPr>
      <w:r>
        <w:rPr>
          <w:rFonts w:ascii="宋体" w:hAnsi="宋体" w:eastAsia="宋体" w:cs="宋体"/>
          <w:color w:val="000"/>
          <w:sz w:val="28"/>
          <w:szCs w:val="28"/>
        </w:rPr>
        <w:t xml:space="preserve">——保护与发展的深层矛盾仍需破解。近年来地区在生态保护和建设方面作了大量工作，取得了突出成就，但局部生态环境恶化趋势</w:t>
      </w:r>
    </w:p>
    <w:p>
      <w:pPr>
        <w:ind w:left="0" w:right="0" w:firstLine="560"/>
        <w:spacing w:before="450" w:after="450" w:line="312" w:lineRule="auto"/>
      </w:pPr>
      <w:r>
        <w:rPr>
          <w:rFonts w:ascii="宋体" w:hAnsi="宋体" w:eastAsia="宋体" w:cs="宋体"/>
          <w:color w:val="000"/>
          <w:sz w:val="28"/>
          <w:szCs w:val="28"/>
        </w:rPr>
        <w:t xml:space="preserve">尚未得到根本扭转，生态环境保护和建设任务依然繁重。同时，受发展阶段、经济布局、产业结构等因素影响，人口、资源与环境矛盾依然突出，统筹生态保护、经济发展和民生改善仍需做大量艰苦工作。</w:t>
      </w:r>
    </w:p>
    <w:p>
      <w:pPr>
        <w:ind w:left="0" w:right="0" w:firstLine="560"/>
        <w:spacing w:before="450" w:after="450" w:line="312" w:lineRule="auto"/>
      </w:pPr>
      <w:r>
        <w:rPr>
          <w:rFonts w:ascii="宋体" w:hAnsi="宋体" w:eastAsia="宋体" w:cs="宋体"/>
          <w:color w:val="000"/>
          <w:sz w:val="28"/>
          <w:szCs w:val="28"/>
        </w:rPr>
        <w:t xml:space="preserve">——推动协调发展面临新挑战。随着市场经济加快发展，各类要素加速向条件较好地区流动和集中，不同地区、不同功能区和城乡之间发展不均衡的矛盾将进一步加剧。在全面建成小康进程中，增加城乡居民收入、完成脱贫攻坚、提高公共服务质量和水平等任务也非常艰巨。</w:t>
      </w:r>
    </w:p>
    <w:p>
      <w:pPr>
        <w:ind w:left="0" w:right="0" w:firstLine="560"/>
        <w:spacing w:before="450" w:after="450" w:line="312" w:lineRule="auto"/>
      </w:pPr>
      <w:r>
        <w:rPr>
          <w:rFonts w:ascii="宋体" w:hAnsi="宋体" w:eastAsia="宋体" w:cs="宋体"/>
          <w:color w:val="000"/>
          <w:sz w:val="28"/>
          <w:szCs w:val="28"/>
        </w:rPr>
        <w:t xml:space="preserve">——开放发展的基础和能力不足。地区尚有部分地区仍未开放，对外开放互联互通的基础薄弱，对外合作交流的层次不高、规模偏小，参与国际产业分工的企业、产品、人才等支撑能力不强。</w:t>
      </w:r>
    </w:p>
    <w:p>
      <w:pPr>
        <w:ind w:left="0" w:right="0" w:firstLine="560"/>
        <w:spacing w:before="450" w:after="450" w:line="312" w:lineRule="auto"/>
      </w:pPr>
      <w:r>
        <w:rPr>
          <w:rFonts w:ascii="宋体" w:hAnsi="宋体" w:eastAsia="宋体" w:cs="宋体"/>
          <w:color w:val="000"/>
          <w:sz w:val="28"/>
          <w:szCs w:val="28"/>
        </w:rPr>
        <w:t xml:space="preserve">——保持社会和谐稳定面临新压力。经济转型期因利益调整引发的社会矛盾增多，去产能、去杠杆、去库存等过程中就业、金融风险等问题显现，对社会稳定形成新的压力。与此同时，反分裂斗争形势依然严峻，保持社会和谐稳定的任务依然艰巨。</w:t>
      </w:r>
    </w:p>
    <w:p>
      <w:pPr>
        <w:ind w:left="0" w:right="0" w:firstLine="560"/>
        <w:spacing w:before="450" w:after="450" w:line="312" w:lineRule="auto"/>
      </w:pPr>
      <w:r>
        <w:rPr>
          <w:rFonts w:ascii="宋体" w:hAnsi="宋体" w:eastAsia="宋体" w:cs="宋体"/>
          <w:color w:val="000"/>
          <w:sz w:val="28"/>
          <w:szCs w:val="28"/>
        </w:rPr>
        <w:t xml:space="preserve">（一）持续扩大有效投资</w:t>
      </w:r>
    </w:p>
    <w:p>
      <w:pPr>
        <w:ind w:left="0" w:right="0" w:firstLine="560"/>
        <w:spacing w:before="450" w:after="450" w:line="312" w:lineRule="auto"/>
      </w:pPr>
      <w:r>
        <w:rPr>
          <w:rFonts w:ascii="宋体" w:hAnsi="宋体" w:eastAsia="宋体" w:cs="宋体"/>
          <w:color w:val="000"/>
          <w:sz w:val="28"/>
          <w:szCs w:val="28"/>
        </w:rPr>
        <w:t xml:space="preserve">继续发挥投资对增长的关键作用，注重优化投资结构，以重点项目为牵引，加大基础设施、生态保护、基本公共服务、产业升级、新</w:t>
      </w:r>
    </w:p>
    <w:p>
      <w:pPr>
        <w:ind w:left="0" w:right="0" w:firstLine="560"/>
        <w:spacing w:before="450" w:after="450" w:line="312" w:lineRule="auto"/>
      </w:pPr>
      <w:r>
        <w:rPr>
          <w:rFonts w:ascii="宋体" w:hAnsi="宋体" w:eastAsia="宋体" w:cs="宋体"/>
          <w:color w:val="000"/>
          <w:sz w:val="28"/>
          <w:szCs w:val="28"/>
        </w:rPr>
        <w:t xml:space="preserve">型城镇化等领域的投入，带动产业供给侧结构性改革，大幅增强省内投资品的供给能力，着力解决我省投资率高、但综合投资拉动效应不够的问题，形成对经济可持续增长的有力支撑。积极争取国家支持，整合利用好地方财政资金，更好发挥政府投资的杠杆撬动作用，完善基础设施等投融资平台功能，组建旅游、扶贫等若干专业化投融资平台，继续以市场化方式筹集专项建设基金。更好发挥民间投资的作用，探索基础设施等实物资产证券化，发展各类投资公司和产业基金，鼓励股权众筹、风险投资、天使投资等发展。推进债券品种创新，扩大各类中小企业债券融资规模。推广政府和社会资本合作（PPP）模式，切实落实在财政、金融、税收等方面支持民间投资健康发展的政策，加快推进民间资本、金融资本与政府投资的有效合作。研究建立银行、证券、保险和各类社会资本的合作对接机制。</w:t>
      </w:r>
    </w:p>
    <w:p>
      <w:pPr>
        <w:ind w:left="0" w:right="0" w:firstLine="560"/>
        <w:spacing w:before="450" w:after="450" w:line="312" w:lineRule="auto"/>
      </w:pPr>
      <w:r>
        <w:rPr>
          <w:rFonts w:ascii="宋体" w:hAnsi="宋体" w:eastAsia="宋体" w:cs="宋体"/>
          <w:color w:val="000"/>
          <w:sz w:val="28"/>
          <w:szCs w:val="28"/>
        </w:rPr>
        <w:t xml:space="preserve">（二）着力扩大消费规模</w:t>
      </w:r>
    </w:p>
    <w:p>
      <w:pPr>
        <w:ind w:left="0" w:right="0" w:firstLine="560"/>
        <w:spacing w:before="450" w:after="450" w:line="312" w:lineRule="auto"/>
      </w:pPr>
      <w:r>
        <w:rPr>
          <w:rFonts w:ascii="宋体" w:hAnsi="宋体" w:eastAsia="宋体" w:cs="宋体"/>
          <w:color w:val="000"/>
          <w:sz w:val="28"/>
          <w:szCs w:val="28"/>
        </w:rPr>
        <w:t xml:space="preserve">提高有效供给能力，通过创造新供给、提高供给质量，扩大消费需求。加快消费结构升级，优化消费环境，积极培育新型消费、扩大传统消费，发展新的消费模式，形成消费和供给良性互动、需求升级和产业升级协同共进的格局。着力抓好本地消费品的生产和销售，提高质量和市场占有率。认真落实鼓励消费的各项政策，加快消费性服</w:t>
      </w:r>
    </w:p>
    <w:p>
      <w:pPr>
        <w:ind w:left="0" w:right="0" w:firstLine="560"/>
        <w:spacing w:before="450" w:after="450" w:line="312" w:lineRule="auto"/>
      </w:pPr>
      <w:r>
        <w:rPr>
          <w:rFonts w:ascii="宋体" w:hAnsi="宋体" w:eastAsia="宋体" w:cs="宋体"/>
          <w:color w:val="000"/>
          <w:sz w:val="28"/>
          <w:szCs w:val="28"/>
        </w:rPr>
        <w:t xml:space="preserve">务业发展。增加中高端教育、医疗、文化、体育等服务供给。引导汽车等大宗消费，落实小排量汽车、新能源汽车税收优惠政策。积极培育网络购物、绿色出行、社会养老、医疗保健等新兴消费热点和消费方式，提升消费层次，引导消费向智能、绿色、健康、安全方向转变。加强市场价格监管，保持投资品和消费品价格总水平基本稳定。</w:t>
      </w:r>
    </w:p>
    <w:p>
      <w:pPr>
        <w:ind w:left="0" w:right="0" w:firstLine="560"/>
        <w:spacing w:before="450" w:after="450" w:line="312" w:lineRule="auto"/>
      </w:pPr>
      <w:r>
        <w:rPr>
          <w:rFonts w:ascii="宋体" w:hAnsi="宋体" w:eastAsia="宋体" w:cs="宋体"/>
          <w:color w:val="000"/>
          <w:sz w:val="28"/>
          <w:szCs w:val="28"/>
        </w:rPr>
        <w:t xml:space="preserve">（三）促进出口稳定增长</w:t>
      </w:r>
    </w:p>
    <w:p>
      <w:pPr>
        <w:ind w:left="0" w:right="0" w:firstLine="560"/>
        <w:spacing w:before="450" w:after="450" w:line="312" w:lineRule="auto"/>
      </w:pPr>
      <w:r>
        <w:rPr>
          <w:rFonts w:ascii="宋体" w:hAnsi="宋体" w:eastAsia="宋体" w:cs="宋体"/>
          <w:color w:val="000"/>
          <w:sz w:val="28"/>
          <w:szCs w:val="28"/>
        </w:rPr>
        <w:t xml:space="preserve">实施优进优出战略，优化品种结构和市场结构，扩大新能源、新材料、特色轻工、农畜加工和文化产品出口规模，增加出口产品的科技含量和附加值，培育以技术、标准、品牌、质量、服务为核心的对外经济新优势，提高特色优势产品竞争力和国际市场占有率，推进能源、装备制造、特色轻工等产业的国际合作。完善外贸促进政策协调机制，加强财税、金融、产业、贸易等政策之间的衔接和配合。</w:t>
      </w:r>
    </w:p>
    <w:p>
      <w:pPr>
        <w:ind w:left="0" w:right="0" w:firstLine="560"/>
        <w:spacing w:before="450" w:after="450" w:line="312" w:lineRule="auto"/>
      </w:pPr>
      <w:r>
        <w:rPr>
          <w:rFonts w:ascii="宋体" w:hAnsi="宋体" w:eastAsia="宋体" w:cs="宋体"/>
          <w:color w:val="000"/>
          <w:sz w:val="28"/>
          <w:szCs w:val="28"/>
        </w:rPr>
        <w:t xml:space="preserve">五、项目选址及用地综述</w:t>
      </w:r>
    </w:p>
    <w:p>
      <w:pPr>
        <w:ind w:left="0" w:right="0" w:firstLine="560"/>
        <w:spacing w:before="450" w:after="450" w:line="312" w:lineRule="auto"/>
      </w:pPr>
      <w:r>
        <w:rPr>
          <w:rFonts w:ascii="宋体" w:hAnsi="宋体" w:eastAsia="宋体" w:cs="宋体"/>
          <w:color w:val="000"/>
          <w:sz w:val="28"/>
          <w:szCs w:val="28"/>
        </w:rPr>
        <w:t xml:space="preserve">（一）项目选址方案</w:t>
      </w:r>
    </w:p>
    <w:p>
      <w:pPr>
        <w:ind w:left="0" w:right="0" w:firstLine="560"/>
        <w:spacing w:before="450" w:after="450" w:line="312" w:lineRule="auto"/>
      </w:pPr>
      <w:r>
        <w:rPr>
          <w:rFonts w:ascii="宋体" w:hAnsi="宋体" w:eastAsia="宋体" w:cs="宋体"/>
          <w:color w:val="000"/>
          <w:sz w:val="28"/>
          <w:szCs w:val="28"/>
        </w:rPr>
        <w:t xml:space="preserve">项目选址位于 xx 产业园,地理位置优越，建设条件良好。</w:t>
      </w:r>
    </w:p>
    <w:p>
      <w:pPr>
        <w:ind w:left="0" w:right="0" w:firstLine="560"/>
        <w:spacing w:before="450" w:after="450" w:line="312" w:lineRule="auto"/>
      </w:pPr>
      <w:r>
        <w:rPr>
          <w:rFonts w:ascii="宋体" w:hAnsi="宋体" w:eastAsia="宋体" w:cs="宋体"/>
          <w:color w:val="000"/>
          <w:sz w:val="28"/>
          <w:szCs w:val="28"/>
        </w:rPr>
        <w:t xml:space="preserve">（二）项目用地规模</w:t>
      </w:r>
    </w:p>
    <w:p>
      <w:pPr>
        <w:ind w:left="0" w:right="0" w:firstLine="560"/>
        <w:spacing w:before="450" w:after="450" w:line="312" w:lineRule="auto"/>
      </w:pPr>
      <w:r>
        <w:rPr>
          <w:rFonts w:ascii="宋体" w:hAnsi="宋体" w:eastAsia="宋体" w:cs="宋体"/>
          <w:color w:val="000"/>
          <w:sz w:val="28"/>
          <w:szCs w:val="28"/>
        </w:rPr>
        <w:t xml:space="preserve">项目总用地面积 186666.48平方米（折合约 280.00 亩），项目建设遵循“合理和集约用地”的原则，科学设计、合理布局，符合规划建设要求。</w:t>
      </w:r>
    </w:p>
    <w:p>
      <w:pPr>
        <w:ind w:left="0" w:right="0" w:firstLine="560"/>
        <w:spacing w:before="450" w:after="450" w:line="312" w:lineRule="auto"/>
      </w:pPr>
      <w:r>
        <w:rPr>
          <w:rFonts w:ascii="宋体" w:hAnsi="宋体" w:eastAsia="宋体" w:cs="宋体"/>
          <w:color w:val="000"/>
          <w:sz w:val="28"/>
          <w:szCs w:val="28"/>
        </w:rPr>
        <w:t xml:space="preserve">五、土建工程建设指标</w:t>
      </w:r>
    </w:p>
    <w:p>
      <w:pPr>
        <w:ind w:left="0" w:right="0" w:firstLine="560"/>
        <w:spacing w:before="450" w:after="450" w:line="312" w:lineRule="auto"/>
      </w:pPr>
      <w:r>
        <w:rPr>
          <w:rFonts w:ascii="宋体" w:hAnsi="宋体" w:eastAsia="宋体" w:cs="宋体"/>
          <w:color w:val="000"/>
          <w:sz w:val="28"/>
          <w:szCs w:val="28"/>
        </w:rPr>
        <w:t xml:space="preserve">项目总建筑面积 293066.37平方米。</w:t>
      </w:r>
    </w:p>
    <w:p>
      <w:pPr>
        <w:ind w:left="0" w:right="0" w:firstLine="560"/>
        <w:spacing w:before="450" w:after="450" w:line="312" w:lineRule="auto"/>
      </w:pPr>
      <w:r>
        <w:rPr>
          <w:rFonts w:ascii="宋体" w:hAnsi="宋体" w:eastAsia="宋体" w:cs="宋体"/>
          <w:color w:val="000"/>
          <w:sz w:val="28"/>
          <w:szCs w:val="28"/>
        </w:rPr>
        <w:t xml:space="preserve">六、项目进度规划</w:t>
      </w:r>
    </w:p>
    <w:p>
      <w:pPr>
        <w:ind w:left="0" w:right="0" w:firstLine="560"/>
        <w:spacing w:before="450" w:after="450" w:line="312" w:lineRule="auto"/>
      </w:pPr>
      <w:r>
        <w:rPr>
          <w:rFonts w:ascii="宋体" w:hAnsi="宋体" w:eastAsia="宋体" w:cs="宋体"/>
          <w:color w:val="000"/>
          <w:sz w:val="28"/>
          <w:szCs w:val="28"/>
        </w:rPr>
        <w:t xml:space="preserve">本期工程项目建设期限规划 26 个月。</w:t>
      </w:r>
    </w:p>
    <w:p>
      <w:pPr>
        <w:ind w:left="0" w:right="0" w:firstLine="560"/>
        <w:spacing w:before="450" w:after="450" w:line="312" w:lineRule="auto"/>
      </w:pPr>
      <w:r>
        <w:rPr>
          <w:rFonts w:ascii="宋体" w:hAnsi="宋体" w:eastAsia="宋体" w:cs="宋体"/>
          <w:color w:val="000"/>
          <w:sz w:val="28"/>
          <w:szCs w:val="28"/>
        </w:rPr>
        <w:t xml:space="preserve">七、投资估算及经济效益分析</w:t>
      </w:r>
    </w:p>
    <w:p>
      <w:pPr>
        <w:ind w:left="0" w:right="0" w:firstLine="560"/>
        <w:spacing w:before="450" w:after="450" w:line="312" w:lineRule="auto"/>
      </w:pPr>
      <w:r>
        <w:rPr>
          <w:rFonts w:ascii="宋体" w:hAnsi="宋体" w:eastAsia="宋体" w:cs="宋体"/>
          <w:color w:val="000"/>
          <w:sz w:val="28"/>
          <w:szCs w:val="28"/>
        </w:rPr>
        <w:t xml:space="preserve">（一）项目总投资及资金构成</w:t>
      </w:r>
    </w:p>
    <w:p>
      <w:pPr>
        <w:ind w:left="0" w:right="0" w:firstLine="560"/>
        <w:spacing w:before="450" w:after="450" w:line="312" w:lineRule="auto"/>
      </w:pPr>
      <w:r>
        <w:rPr>
          <w:rFonts w:ascii="宋体" w:hAnsi="宋体" w:eastAsia="宋体" w:cs="宋体"/>
          <w:color w:val="000"/>
          <w:sz w:val="28"/>
          <w:szCs w:val="28"/>
        </w:rPr>
        <w:t xml:space="preserve">项目预计总投资 145506.72 万元，其中：固定资产投资 102966.15万元，流动资金 42540.57 万元</w:t>
      </w:r>
    </w:p>
    <w:p>
      <w:pPr>
        <w:ind w:left="0" w:right="0" w:firstLine="560"/>
        <w:spacing w:before="450" w:after="450" w:line="312" w:lineRule="auto"/>
      </w:pPr>
      <w:r>
        <w:rPr>
          <w:rFonts w:ascii="宋体" w:hAnsi="宋体" w:eastAsia="宋体" w:cs="宋体"/>
          <w:color w:val="000"/>
          <w:sz w:val="28"/>
          <w:szCs w:val="28"/>
        </w:rPr>
        <w:t xml:space="preserve">（二）项目预期经济效益规划目标</w:t>
      </w:r>
    </w:p>
    <w:p>
      <w:pPr>
        <w:ind w:left="0" w:right="0" w:firstLine="560"/>
        <w:spacing w:before="450" w:after="450" w:line="312" w:lineRule="auto"/>
      </w:pPr>
      <w:r>
        <w:rPr>
          <w:rFonts w:ascii="宋体" w:hAnsi="宋体" w:eastAsia="宋体" w:cs="宋体"/>
          <w:color w:val="000"/>
          <w:sz w:val="28"/>
          <w:szCs w:val="28"/>
        </w:rPr>
        <w:t xml:space="preserve">项目预期达产年营业收入 402065.36 万元，税后净利润 40998.31万元，达产年纳税总额 28706.60 万元，财务内部收益率 26.93%，全部投资回收期 6.27 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2025-06-21T07:21:07+08:00</dcterms:created>
  <dcterms:modified xsi:type="dcterms:W3CDTF">2025-06-21T07:21:07+08:00</dcterms:modified>
</cp:coreProperties>
</file>

<file path=docProps/custom.xml><?xml version="1.0" encoding="utf-8"?>
<Properties xmlns="http://schemas.openxmlformats.org/officeDocument/2006/custom-properties" xmlns:vt="http://schemas.openxmlformats.org/officeDocument/2006/docPropsVTypes"/>
</file>