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县十七届人大常委会第一次会议召开（五篇）</w:t>
      </w:r>
      <w:bookmarkEnd w:id="1"/>
    </w:p>
    <w:p>
      <w:pPr>
        <w:jc w:val="center"/>
        <w:spacing w:before="0" w:after="450"/>
      </w:pPr>
      <w:r>
        <w:rPr>
          <w:rFonts w:ascii="Arial" w:hAnsi="Arial" w:eastAsia="Arial" w:cs="Arial"/>
          <w:color w:val="999999"/>
          <w:sz w:val="20"/>
          <w:szCs w:val="20"/>
        </w:rPr>
        <w:t xml:space="preserve">来源：网络  作者：七色彩虹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县十七届人大常委会第一次会议召开县十七届人大常委会第一次会议召开3月9日，县十七届人大常委会第一次会议在县温泉基地第一会议室召开。县人大常委会党组书记、副主任魏时光主持会议并讲话；县人大常委会副主任徐金忠、刘学军、吕丙翠、庞增胜出...</w:t>
      </w:r>
    </w:p>
    <w:p>
      <w:pPr>
        <w:ind w:left="0" w:right="0" w:firstLine="560"/>
        <w:spacing w:before="450" w:after="450" w:line="312" w:lineRule="auto"/>
      </w:pPr>
      <w:r>
        <w:rPr>
          <w:rFonts w:ascii="黑体" w:hAnsi="黑体" w:eastAsia="黑体" w:cs="黑体"/>
          <w:color w:val="000000"/>
          <w:sz w:val="36"/>
          <w:szCs w:val="36"/>
          <w:b w:val="1"/>
          <w:bCs w:val="1"/>
        </w:rPr>
        <w:t xml:space="preserve">第一篇：县十七届人大常委会第一次会议召开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第三篇：在市十七届人大常委会第一次会议上的讲话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县十七届人大常委会第一次会议，经过大家的共同努力，圆满完成了会议议程。</w:t>
      </w:r>
    </w:p>
    <w:p>
      <w:pPr>
        <w:ind w:left="0" w:right="0" w:firstLine="560"/>
        <w:spacing w:before="450" w:after="450" w:line="312" w:lineRule="auto"/>
      </w:pPr>
      <w:r>
        <w:rPr>
          <w:rFonts w:ascii="宋体" w:hAnsi="宋体" w:eastAsia="宋体" w:cs="宋体"/>
          <w:color w:val="000"/>
          <w:sz w:val="28"/>
          <w:szCs w:val="28"/>
        </w:rPr>
        <w:t xml:space="preserve">会议依法审议了人事任免事项。根据地方组织法的规定和工作需要，本次会议任命了县人大常委会工作机构主要负责人和县检察院检察员，决定任命了新一届县政府组成部门主要负责人，并举行了宪法宣誓仪式。在此，我谨代表县人大常委会，向被任命的同志表示热烈的祝贺！希望被任命的同志不忘初心使命，不负人民重托，忠诚履职尽责，勇于担当作为，严于廉洁自律，以新的姿态、新的作风、新的形象，努力创造出色、出彩、出众的一流业绩，为推进现代化“三美XX”建设作出积极贡献。</w:t>
      </w:r>
    </w:p>
    <w:p>
      <w:pPr>
        <w:ind w:left="0" w:right="0" w:firstLine="560"/>
        <w:spacing w:before="450" w:after="450" w:line="312" w:lineRule="auto"/>
      </w:pPr>
      <w:r>
        <w:rPr>
          <w:rFonts w:ascii="宋体" w:hAnsi="宋体" w:eastAsia="宋体" w:cs="宋体"/>
          <w:color w:val="000"/>
          <w:sz w:val="28"/>
          <w:szCs w:val="28"/>
        </w:rPr>
        <w:t xml:space="preserve">下面，我就做好本届县人大常委会工作，讲几点意见，与大家共勉。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要坚持党的领导，坚定正确政治方向。坚持党的领导，坚持正确的政治方向，既是人大开展工作的前提，也是人大发挥作用的保障。我们要认真贯彻党的十九大及十九届历次全会精神，深入学习领会XXX法治思想、XXX关于坚持和完善人民代表大会制度的重要思想以及XXX关于人大工作系列重要指示批示精神，坚持以XXX习近平新时代中国特色社会主义思想统领人大工作，自觉做“两个确立”的坚决拥护者和“两个维护”的坚定践行者，毫不动摇把党的领导贯穿于人大依法履职的全过程，落实到人大工作的各方面。要坚持议事谋事紧扣县委中心工作、工作安排紧跟县委部署、重大事项及时向县委请示报告，始终保持与县委在政治上同向、思想上同心、行动上同步，切实做到县委有部署，人大见行动。</w:t>
      </w:r>
    </w:p>
    <w:p>
      <w:pPr>
        <w:ind w:left="0" w:right="0" w:firstLine="560"/>
        <w:spacing w:before="450" w:after="450" w:line="312" w:lineRule="auto"/>
      </w:pPr>
      <w:r>
        <w:rPr>
          <w:rFonts w:ascii="宋体" w:hAnsi="宋体" w:eastAsia="宋体" w:cs="宋体"/>
          <w:color w:val="000"/>
          <w:sz w:val="28"/>
          <w:szCs w:val="28"/>
        </w:rPr>
        <w:t xml:space="preserve">二要加强理论学习，提高履职能力和水平。本届县人大常委会组成人员XX人，其中新当选的就有XX人，很多同志包括我自己都需要适应新岗位新任务，即使是连任的同志，也有一个与时俱进、学习提升的过程。大家都要埋下头来、静下心来，加强对政治理论、宪法、法律法规和人大业务的学习，尽快熟悉人大职责、工作程序、工作制度，努力在人大工作实践中增强本领，提升履职能力和水平。要创新思维，不断探索人大及其常委会行使权力的新形式、新路径，在代表作用发挥、履职载体建设，代表建议办理、监督方式运用、审议意见落实等方面积极探索，推动人大工作迈上新台阶。</w:t>
      </w:r>
    </w:p>
    <w:p>
      <w:pPr>
        <w:ind w:left="0" w:right="0" w:firstLine="560"/>
        <w:spacing w:before="450" w:after="450" w:line="312" w:lineRule="auto"/>
      </w:pPr>
      <w:r>
        <w:rPr>
          <w:rFonts w:ascii="宋体" w:hAnsi="宋体" w:eastAsia="宋体" w:cs="宋体"/>
          <w:color w:val="000"/>
          <w:sz w:val="28"/>
          <w:szCs w:val="28"/>
        </w:rPr>
        <w:t xml:space="preserve">三要厚植人民情怀，维护好群众切身利益。我们的权力是人民赋予的，必须对人民负责，接受人民监督。要始终保持同人民群众的密切联系，认真践行群众路线，把实现群众愿望、满足群众诉求、维护群众利益，作为人大工作的出发点和落脚点，真正做到目光所至看到问题，不能对问题视而不见；耳听范围想到问题，不能听到群众意见充耳不闻；所思所想直面问题，善于研究分析问题、敢于提出对策建议；所作所为解决问题，树立强烈的问题导向、效果导向。要充分发挥人大代表联系人民群众的桥梁纽带作用，通过他们听民声、察民情、聚民智、解民忧。要重视人民群众的来信来访，建立健全人大信访机制，推动社会矛盾化解，切实维护群众合法权益，保证人民当家作主。</w:t>
      </w:r>
    </w:p>
    <w:p>
      <w:pPr>
        <w:ind w:left="0" w:right="0" w:firstLine="560"/>
        <w:spacing w:before="450" w:after="450" w:line="312" w:lineRule="auto"/>
      </w:pPr>
      <w:r>
        <w:rPr>
          <w:rFonts w:ascii="宋体" w:hAnsi="宋体" w:eastAsia="宋体" w:cs="宋体"/>
          <w:color w:val="000"/>
          <w:sz w:val="28"/>
          <w:szCs w:val="28"/>
        </w:rPr>
        <w:t xml:space="preserve">四要强化责任担当，全面履行法定职责。县第十五次党代会和县十七届人大一次会议确定了全力打造“一极三地一门户”，加快建设现代化“三美XX”的奋斗目标，吹响了“忠诚尽职、奋勇争先”的前进号角。本届人大常委会的主要工作，就是要围绕这一奋斗目标、这一中心大局，拉高标杆、扬长补短，在依法履职中推动既定目标任务如期实现。要依法行使好监督权。对“一府一委两院”实施监督要高度负责，敢于指出问题，推动解决问题，共同促进XX发展全面提质扩量增效。当然，对“一府一委两院”的工作也要用支持的思维考虑监督、从支持的角度开展监督、以支持的方式实施监督。要正确行使好重大事项决定权。进一步明确重大事项的范围和内容，抓住涉及全局的、长远的、根本性的问题和事关群众切身利益的重大问题，适时作出决议、决定，确保党的主张通过法定程序成为全县人民的共同意志。要认真行使好人事任免权。坚持党管干部原则与人大依法行使任免权相统一，进一步规范任免程序，强化任前审查和任后监督，增强被任命人员责任意识和公仆意识。</w:t>
      </w:r>
    </w:p>
    <w:p>
      <w:pPr>
        <w:ind w:left="0" w:right="0" w:firstLine="560"/>
        <w:spacing w:before="450" w:after="450" w:line="312" w:lineRule="auto"/>
      </w:pPr>
      <w:r>
        <w:rPr>
          <w:rFonts w:ascii="宋体" w:hAnsi="宋体" w:eastAsia="宋体" w:cs="宋体"/>
          <w:color w:val="000"/>
          <w:sz w:val="28"/>
          <w:szCs w:val="28"/>
        </w:rPr>
        <w:t xml:space="preserve">五要严守纪律规矩，树立人大良好形象。人大的权威性、影响力来自于自身感染力、社会认可度。要坚持把纪律和规矩挺在前面，严格遵守中央八项规定精神和省、市、县委有关规定，力戒形式主义、官僚主义，使常委会及机关始终正气充盈、政治清明。要自觉遵守会议纪律和工作纪律，按时出席常委会会议，认真审议各项议题，积极参加调研、视察、执法检查等各种活动，真正做一些事情、解决一些问题，为发展助力、让群众满意。要带头坚持高尚的精神追求，培养高洁的道德情操，塑造高雅的生活情趣，本分做人、干净做事，树立人大常委会及机关良好社会形象。</w:t>
      </w:r>
    </w:p>
    <w:p>
      <w:pPr>
        <w:ind w:left="0" w:right="0" w:firstLine="560"/>
        <w:spacing w:before="450" w:after="450" w:line="312" w:lineRule="auto"/>
      </w:pPr>
      <w:r>
        <w:rPr>
          <w:rFonts w:ascii="宋体" w:hAnsi="宋体" w:eastAsia="宋体" w:cs="宋体"/>
          <w:color w:val="000"/>
          <w:sz w:val="28"/>
          <w:szCs w:val="28"/>
        </w:rPr>
        <w:t xml:space="preserve">各位副主任、各位委员、同志们，以本次会议为标志，新一届县人大常委会开启了依法履职的新征程。新起点要有新气象，新班子要有新作为。让我们更加紧密地团结在以XXX同志为核心的党中央周围，在县委的坚强领导下，踔厉奋发、笃行不怠，埋头苦干、勇毅前行，充分发挥地方人大及其常委会的职能作用，为加快建设现代化“三美XX”，推动经济社会发展全面绿色转型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第五篇：招远市十七届人民代表大会第一次会议隆重召开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招远市第十七届人民代表大会第一次会议隆重开幕</w:t>
      </w:r>
    </w:p>
    <w:p>
      <w:pPr>
        <w:ind w:left="0" w:right="0" w:firstLine="560"/>
        <w:spacing w:before="450" w:after="450" w:line="312" w:lineRule="auto"/>
      </w:pPr>
      <w:r>
        <w:rPr>
          <w:rFonts w:ascii="宋体" w:hAnsi="宋体" w:eastAsia="宋体" w:cs="宋体"/>
          <w:color w:val="000"/>
          <w:sz w:val="28"/>
          <w:szCs w:val="28"/>
        </w:rPr>
        <w:t xml:space="preserve">1月11日上午，招远市第十七届人民代表大会第一次会议在市影剧院隆重开幕。来自全市各条战线的229名市人大代表，肩负着58万金都人民的重托出席会议。</w:t>
      </w:r>
    </w:p>
    <w:p>
      <w:pPr>
        <w:ind w:left="0" w:right="0" w:firstLine="560"/>
        <w:spacing w:before="450" w:after="450" w:line="312" w:lineRule="auto"/>
      </w:pPr>
      <w:r>
        <w:rPr>
          <w:rFonts w:ascii="宋体" w:hAnsi="宋体" w:eastAsia="宋体" w:cs="宋体"/>
          <w:color w:val="000"/>
          <w:sz w:val="28"/>
          <w:szCs w:val="28"/>
        </w:rPr>
        <w:t xml:space="preserve">张伟、王光耀、张桂芬、隋云斋、杨波、杨建荣、栾奎英、董吉文等领导出席开幕大会。大会由市委书记、市人大常委会党组书记张伟主持。上午8时，大会在庄严的国歌声中拉开帷幕。在热烈地掌声中，市委副书记、代理市长王光耀代表市政府向大会作政府工作报告。</w:t>
      </w:r>
    </w:p>
    <w:p>
      <w:pPr>
        <w:ind w:left="0" w:right="0" w:firstLine="560"/>
        <w:spacing w:before="450" w:after="450" w:line="312" w:lineRule="auto"/>
      </w:pPr>
      <w:r>
        <w:rPr>
          <w:rFonts w:ascii="宋体" w:hAnsi="宋体" w:eastAsia="宋体" w:cs="宋体"/>
          <w:color w:val="000"/>
          <w:sz w:val="28"/>
          <w:szCs w:val="28"/>
        </w:rPr>
        <w:t xml:space="preserve">王光耀首先回顾了这四年来的工作。他说，市十六届人大一次会议以来，面对金融危机和复杂形势的挑战，市政府在上级党委、政府和中共招远市委的正确领导下，在市人大、政协的监督支持下，紧紧依靠全市人民，以“三个代表”重要思想和党的十七大、十七届历次全会精神为指针，全面落实科学发展观，迎难而上，加压奋进，着力破解各种瓶颈制约，努力化解多重矛盾问题，继续保持了经济社会健康稳定发展的良好态势，较好完成了市十六届人大历次会议确定的各项任务目标。全市生产总值突破500亿大关，地方财政收入在07年基础上实现翻番增长，年均分别递增14.8%和22.3%。在2024年公布的全国县域经济基本竞争力百强县市中排名第39位，在全国中小城市综合实力百强榜中排名第44位，分别比07年前进了5位和9位。对新一届政府的发展目标和2024年政府工作安排，王光耀指出，今后五年，是我市加快深化转调、实现富民强市的攻坚时期。全市经济社会发展总的指导思想是：坚持以邓小平理论和“三个代表”重要思想为指导，以科学发展观为统领，以建设“富美文明新招远”为目标，以党的群众路线为根本工作路线，以加快转变发展方式为主线，以园区升级和招商突破为动力，以改善民生为出发点，以促进社会和谐稳定为保障，奋发作为，实干争先，全力推动经济社会又好又快发展，努力在全国、全省实现赶超进位。主要努力方向和预期目标是：大力实施开放带动战略，打造更加繁荣的“活力金都”；深入推进经济战略转型，打造更加协调的“可持续金都”；加快构建现代产业体系，打造更加富裕的“实</w:t>
      </w:r>
    </w:p>
    <w:p>
      <w:pPr>
        <w:ind w:left="0" w:right="0" w:firstLine="560"/>
        <w:spacing w:before="450" w:after="450" w:line="312" w:lineRule="auto"/>
      </w:pPr>
      <w:r>
        <w:rPr>
          <w:rFonts w:ascii="宋体" w:hAnsi="宋体" w:eastAsia="宋体" w:cs="宋体"/>
          <w:color w:val="000"/>
          <w:sz w:val="28"/>
          <w:szCs w:val="28"/>
        </w:rPr>
        <w:t xml:space="preserve">力金都”；完善城乡统筹建设体系，打造更加美丽的“宜居金都”；树立社会主义核心价值体系，打造更加文明的“诚信金都”；健全基本公共服务体系，打造更加和谐的“幸福金都”。</w:t>
      </w:r>
    </w:p>
    <w:p>
      <w:pPr>
        <w:ind w:left="0" w:right="0" w:firstLine="560"/>
        <w:spacing w:before="450" w:after="450" w:line="312" w:lineRule="auto"/>
      </w:pPr>
      <w:r>
        <w:rPr>
          <w:rFonts w:ascii="宋体" w:hAnsi="宋体" w:eastAsia="宋体" w:cs="宋体"/>
          <w:color w:val="000"/>
          <w:sz w:val="28"/>
          <w:szCs w:val="28"/>
        </w:rPr>
        <w:t xml:space="preserve">隋云斋代表市人大常委会向大会做了工作报告。他说，2024年十六届人大选举产生以来，市人大常委会在招远市委的坚强领导下，在全体代表的督促支持下，坚持以邓小平理论和“三个代表”重要思想为指导，全面贯彻落实科学发展观，不断完善人民代表大会制度，自觉服务于全市工作大局，认真履行宪法和法律赋予的职责，充分发挥地方国家权力机关的作用，为保障和促进全市转型跨越发展，建设和谐富美的新招远做出了积极贡献。在新一届常委会今后工作思路和建议中，隋云斋说，必须把坚持党的领导、人民当家作主和依法办事有机统一起来，保持正确的政治方向；必须围绕中心、服务大局、尊重民意、关注民生，把握发展社会主义民主政治、全面履行职责的工作中心；必须坚持人大制度建设的根本原则，坚持集体行使职权，正确认识处理人大决定权、监督权与“一府两院”行政权、司法权的关系；必须坚持用科学理论武装头脑，不断加强自身建设，提高整体素质、能力和水平，为做好人大工作奠定坚实基础。最后，隋云斋号召新一届人大常委会在中共招远市委的坚强领导下，昂扬精神，奋发努力，万众一心，开拓创新，为开创人大工作新局面，推进全市赶超发展、全面实现“十二五”规划宏伟目标、建设富美文明新招远而努力奋斗。</w:t>
      </w:r>
    </w:p>
    <w:p>
      <w:pPr>
        <w:ind w:left="0" w:right="0" w:firstLine="560"/>
        <w:spacing w:before="450" w:after="450" w:line="312" w:lineRule="auto"/>
      </w:pPr>
      <w:r>
        <w:rPr>
          <w:rFonts w:ascii="宋体" w:hAnsi="宋体" w:eastAsia="宋体" w:cs="宋体"/>
          <w:color w:val="000"/>
          <w:sz w:val="28"/>
          <w:szCs w:val="28"/>
        </w:rPr>
        <w:t xml:space="preserve">随后，招远市人民法院院长彭桂东作了招远市人民法院工作报告。市人民检察院检察长王嘉林作了招远市人民检察院工作报告。会议还书面印发了招远市2024年国民经济和社会发展计划执行情况与2024年计划草案的报告、招远市2024年财政预算执行情况和2024年财政预算草案的报告，审议通过了市十七届人大一次会议选举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2025-05-03T20:18:59+08:00</dcterms:created>
  <dcterms:modified xsi:type="dcterms:W3CDTF">2025-05-03T20:18:59+08:00</dcterms:modified>
</cp:coreProperties>
</file>

<file path=docProps/custom.xml><?xml version="1.0" encoding="utf-8"?>
<Properties xmlns="http://schemas.openxmlformats.org/officeDocument/2006/custom-properties" xmlns:vt="http://schemas.openxmlformats.org/officeDocument/2006/docPropsVTypes"/>
</file>