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区委宣传部人才宣传工作报告</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人才宣传工作报告区委宣传部作为区人才工作领导小组成员单位，非常重视人才宣传工作，不断强化措施，紧紧抓住开展“干部队伍建设年”活动这一有利契机，充分发挥部门优势，精心组织，周密安排，真正做到三到位：领导到位，成立了区人才宣...</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按照党建工作会议安排，我代表区委宣传部作宣传思想工作报告。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2024年X宣传思想工作以习近平新时代中国特色社会主义思想为指导，立足宣传思想工作根本任务，以“筹办十四冬、争创文明城”为工作主线，为X高质量发展提供了强有力的精神力量和舆论支持。</w:t>
      </w:r>
    </w:p>
    <w:p>
      <w:pPr>
        <w:ind w:left="0" w:right="0" w:firstLine="560"/>
        <w:spacing w:before="450" w:after="450" w:line="312" w:lineRule="auto"/>
      </w:pPr>
      <w:r>
        <w:rPr>
          <w:rFonts w:ascii="宋体" w:hAnsi="宋体" w:eastAsia="宋体" w:cs="宋体"/>
          <w:color w:val="000"/>
          <w:sz w:val="28"/>
          <w:szCs w:val="28"/>
        </w:rPr>
        <w:t xml:space="preserve">(一)以思想引领为重点加强理论武装。把推动习近平新时代中国特色社会主义思想深入人心作为重中之重。抓“关键少数”，区委理论学习中心组开展专题学习x次，研讨x次，开展“不忘初心、牢记使命”主题教育专题研讨5次。抓理论宣讲，全区三级学习讲堂宣讲x场，受众x余人(次);抓督查检查，全年开展2次专项督查;抓“学习强国”平台建设，xx名党员加入平台，上稿x篇。</w:t>
      </w:r>
    </w:p>
    <w:p>
      <w:pPr>
        <w:ind w:left="0" w:right="0" w:firstLine="560"/>
        <w:spacing w:before="450" w:after="450" w:line="312" w:lineRule="auto"/>
      </w:pPr>
      <w:r>
        <w:rPr>
          <w:rFonts w:ascii="宋体" w:hAnsi="宋体" w:eastAsia="宋体" w:cs="宋体"/>
          <w:color w:val="000"/>
          <w:sz w:val="28"/>
          <w:szCs w:val="28"/>
        </w:rPr>
        <w:t xml:space="preserve">(二)以严守阵地为重点加强党管意识形态。按照意识形态基层落实年要求，实施“三级网格、六项任务、七项制度”网格化管理模式。向X报送2次意识形态责任制落实情况，组建x人的基层意识形态网格员队伍，开展6次意识形态专题培训。联合相关部门对意识形态阵地进行专项排查。新闻出版、“扫黄打非”工作成效明显，累计开展检查30余次，收缴非法出版物x多本。</w:t>
      </w:r>
    </w:p>
    <w:p>
      <w:pPr>
        <w:ind w:left="0" w:right="0" w:firstLine="560"/>
        <w:spacing w:before="450" w:after="450" w:line="312" w:lineRule="auto"/>
      </w:pPr>
      <w:r>
        <w:rPr>
          <w:rFonts w:ascii="宋体" w:hAnsi="宋体" w:eastAsia="宋体" w:cs="宋体"/>
          <w:color w:val="000"/>
          <w:sz w:val="28"/>
          <w:szCs w:val="28"/>
        </w:rPr>
        <w:t xml:space="preserve">(三)以舆论引导为重点强化党管宣传工作。围绕新中国成立70周年、十四冬等重大主题，开展新闻报道。开设“我和我的祖国”“扫黑除恶进行时”等专栏x个，属地新媒体平台发布新闻x余篇(条)，举办新闻发布会x次。发出内容建设整改函等x份，查删政治类有害信息1条，监看处置舆情x起，报送网络舆情提示x期，出刊《舆情月报》12期，主题教育舆情专报1期。</w:t>
      </w:r>
    </w:p>
    <w:p>
      <w:pPr>
        <w:ind w:left="0" w:right="0" w:firstLine="560"/>
        <w:spacing w:before="450" w:after="450" w:line="312" w:lineRule="auto"/>
      </w:pPr>
      <w:r>
        <w:rPr>
          <w:rFonts w:ascii="宋体" w:hAnsi="宋体" w:eastAsia="宋体" w:cs="宋体"/>
          <w:color w:val="000"/>
          <w:sz w:val="28"/>
          <w:szCs w:val="28"/>
        </w:rPr>
        <w:t xml:space="preserve">(四)以弘扬社会主义核心价值观为重点推进精神文明建设。全年实名注册志愿者xx人，注册团体x个。1个社区被评为自治区学雷锋活动示范点，1户家庭被评为自治区级文明家庭，1人入选自治区美德少年，1人入选自治区新时代好少年，4家单位晋级自治区文明单位，2个村晋级自治区文明村。4所学校晋级市级文明校园，3人入选市级身边好人。命名X区身边好人11名，新时代好少年x名，志愿服务优秀团体10个、先进个人5名，文明家庭x户，星级文明户x户。建立新时代文明实践站点x个，开展文明实践活动x余次。</w:t>
      </w:r>
    </w:p>
    <w:p>
      <w:pPr>
        <w:ind w:left="0" w:right="0" w:firstLine="560"/>
        <w:spacing w:before="450" w:after="450" w:line="312" w:lineRule="auto"/>
      </w:pPr>
      <w:r>
        <w:rPr>
          <w:rFonts w:ascii="宋体" w:hAnsi="宋体" w:eastAsia="宋体" w:cs="宋体"/>
          <w:color w:val="000"/>
          <w:sz w:val="28"/>
          <w:szCs w:val="28"/>
        </w:rPr>
        <w:t xml:space="preserve">(五)以文化惠民为重点开展文艺活动。围绕庆祝新中国成立70周年，举办了百部主旋律精品电影展映、“文明之光·X之夏”群众性广场文化活动、“守望相助好家园”—第二届X区农民文艺汇演等多场文艺演出，受众达x万余人。融媒体中心改革等2项文化体制改革任务顺利完成。围绕脱贫攻坚六进村作家下基层系列活动，创作作品10余篇，集中培训业余文艺骨干xx余人。</w:t>
      </w:r>
    </w:p>
    <w:p>
      <w:pPr>
        <w:ind w:left="0" w:right="0" w:firstLine="560"/>
        <w:spacing w:before="450" w:after="450" w:line="312" w:lineRule="auto"/>
      </w:pPr>
      <w:r>
        <w:rPr>
          <w:rFonts w:ascii="宋体" w:hAnsi="宋体" w:eastAsia="宋体" w:cs="宋体"/>
          <w:color w:val="000"/>
          <w:sz w:val="28"/>
          <w:szCs w:val="28"/>
        </w:rPr>
        <w:t xml:space="preserve">(六)以创建惠民为重点开展文明城市创建。区委高度重视创城工作，批准组建了文明城创建指导中心。全年新制作宣传小品22座，宣传栏、灯杆道旗xx余块(基)，印制宣传品x万余份。举办“清风文明·书香为伴”阅读分享会、“壮丽70年魅力X”融媒体产品大赛等活动50余场次。推动城市管理、城市绿化美化等工作，提质城市“风景”，将创建全国文明城市工作做到细处，落到实处，为市民提供更优美的生态宜居环境。</w:t>
      </w:r>
    </w:p>
    <w:p>
      <w:pPr>
        <w:ind w:left="0" w:right="0" w:firstLine="560"/>
        <w:spacing w:before="450" w:after="450" w:line="312" w:lineRule="auto"/>
      </w:pPr>
      <w:r>
        <w:rPr>
          <w:rFonts w:ascii="宋体" w:hAnsi="宋体" w:eastAsia="宋体" w:cs="宋体"/>
          <w:color w:val="000"/>
          <w:sz w:val="28"/>
          <w:szCs w:val="28"/>
        </w:rPr>
        <w:t xml:space="preserve">一年来X区委宣传部深入学习贯彻习近平新时代中国特色社会主义思想，围绕中心、服务大局，为X区建设亮丽内蒙古、共圆伟大中国梦的主旋律和正能量营造了良好的舆论氛围。但我们也清醒的看到，我们的工作还存在许多不足。如重视程度不高。部分党员领导干部对意识形态工作的极端重要性认识虽有所提升，但“一岗双责”责任落实仍不到位，工作积极性不高。践行“四力”存在差距。宣传思想工作者现有的能力水平与做好新时期宣传思想工作还有一定差距，理论水平、文化素养还需进一步提升。创造性开展工作力度不够。平时多是按照上级宣传指令安排开展工作，结合X区实际创造性开展宣传工作的能力和力度不足。这些问题在日后工作中我们将及时跟进完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X区宣传思想工作坚持以习近平新时代中国特色社会主义思想为指导，以一条例、两纲要为主线，以“两中心”为抓手，紧扣决胜全面建成小康社会、决战脱贫攻坚主题，围绕党的十九届四中全会精神的贯彻落实，坚定主心骨、汇聚正能量、振奋精气神，推动X区宣传思想工作再上新台阶。</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一是常态化推进党委中心组理论学习。发挥党员干部示范引领作用，把习近平新时代中国特色社会主义思想和党的十九届四中全会精神作为学习重点，年中及年末结合意识形态责任制落实，开展督导检查。二是加强理论宣讲队伍建设。建立健全宣讲队伍激励约束机制，培养“草根”宣讲团队，通过开展最佳宣讲员、最佳宣讲课“双佳”海选活动，发现、培养一批思想活跃、表达力强，能用通俗易懂语言讲理论、说形势、话发展的兼职宣讲员。</w:t>
      </w:r>
    </w:p>
    <w:p>
      <w:pPr>
        <w:ind w:left="0" w:right="0" w:firstLine="560"/>
        <w:spacing w:before="450" w:after="450" w:line="312" w:lineRule="auto"/>
      </w:pPr>
      <w:r>
        <w:rPr>
          <w:rFonts w:ascii="宋体" w:hAnsi="宋体" w:eastAsia="宋体" w:cs="宋体"/>
          <w:color w:val="000"/>
          <w:sz w:val="28"/>
          <w:szCs w:val="28"/>
        </w:rPr>
        <w:t xml:space="preserve">(二)建设具有强大凝聚力和引领力的社会主义意识形态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一是严格责任落实。制定防范化解意识形态领域风险问题清单、责任清单、措施清单，加强风险隐患防范处置。对11类重点阵地进行监督检查，发现问题紧盯不放。定期召开联席会议，加强对宗教、教育等领域敏感突出问题的排查防控。二是完善工作机制。健全风险排查和反馈处置等管理制度，加强对宣传阵地和讲座演出等活动的全面监管，做到每个阵地、每场活动、每个部位都有人监督、有人负责。三是加强常态化监管。严格落实网络意识形态工作责任制，坚持正能量是总要求、管得住是硬道理、用得好是真本事，制作、发布、推送具有X地区特色的新媒体作品。强化X区舆情应用指挥平台建设，加强对属地网络安全管控和网络舆情监看处置工作，开展风险排查，对政务类公众号、网站等重要阵地进行常态化监管，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(三)提高新闻舆论传播力、引导力、影响力、公信力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一是巩固壮大主流舆论。今年是“十三五规划”收官之年，我们将结合X区中心工作，开展主题宣传、形势宣传、政策宣传、成就宣传和典型宣传。以xxxx为平台，提升X知名度。二是加强传播手段建设和创新。提升媒体融合力度，加快办理融媒体中心资质。完善硬件设施设备，强化队伍组织结构、思想观念和业务能力建设，以“草原云”平台为依托，实现一次采集、多端发送。三是规范开展文化出版版权工作。健全组织机构，加强委托执法，完善属地管理。认真落实“扫黄打非”治理能力提升年和机制规范年工作，加强软件正版化和新闻发布规范化管理和常态化建设，严格出版物行政审批。</w:t>
      </w:r>
    </w:p>
    <w:p>
      <w:pPr>
        <w:ind w:left="0" w:right="0" w:firstLine="560"/>
        <w:spacing w:before="450" w:after="450" w:line="312" w:lineRule="auto"/>
      </w:pPr>
      <w:r>
        <w:rPr>
          <w:rFonts w:ascii="宋体" w:hAnsi="宋体" w:eastAsia="宋体" w:cs="宋体"/>
          <w:color w:val="000"/>
          <w:sz w:val="28"/>
          <w:szCs w:val="28"/>
        </w:rPr>
        <w:t xml:space="preserve">(四)建设具有强大生命力和创造力的社会主义精神文明</w:t>
      </w:r>
    </w:p>
    <w:p>
      <w:pPr>
        <w:ind w:left="0" w:right="0" w:firstLine="560"/>
        <w:spacing w:before="450" w:after="450" w:line="312" w:lineRule="auto"/>
      </w:pPr>
      <w:r>
        <w:rPr>
          <w:rFonts w:ascii="宋体" w:hAnsi="宋体" w:eastAsia="宋体" w:cs="宋体"/>
          <w:color w:val="000"/>
          <w:sz w:val="28"/>
          <w:szCs w:val="28"/>
        </w:rPr>
        <w:t xml:space="preserve">一是凝心聚力推进文明城市创建。坚持问题导向，对标测评体系，重点在加强城市建设管理水平、社会氛围营造、未成年人思想道德建设和市民文明素质上对症下药、精准施策。加大文明单位动态管理力度，推进农牧民素质提升“千村示范·万村行动”，继续开展“六大行动”，使文明创建家喻户晓，迎检测评人人参与。二是积极谋划新时代文明实践中心建设。按照三级实践体系，整合六大平台，重点在x个村和基础条件好的社区率先示范，把中心建设与脱贫攻坚、“双城同创”、乡村振兴、文化建设等重点工作有机融合。三是深入实施公民道德建设工程。开展第五届X区道德模范评选活动。在传统节日开展积极健康、精彩纷呈的文化活动。拓宽志愿服务渠道，培育和打造“在职党员进社区”“心理微课堂”等志愿服务品牌。协同教育部门深入推进未成年人思想道德建设各项工作。</w:t>
      </w:r>
    </w:p>
    <w:p>
      <w:pPr>
        <w:ind w:left="0" w:right="0" w:firstLine="560"/>
        <w:spacing w:before="450" w:after="450" w:line="312" w:lineRule="auto"/>
      </w:pPr>
      <w:r>
        <w:rPr>
          <w:rFonts w:ascii="宋体" w:hAnsi="宋体" w:eastAsia="宋体" w:cs="宋体"/>
          <w:color w:val="000"/>
          <w:sz w:val="28"/>
          <w:szCs w:val="28"/>
        </w:rPr>
        <w:t xml:space="preserve">(五)建设具有强大感召力和影响力的中华文化软实力</w:t>
      </w:r>
    </w:p>
    <w:p>
      <w:pPr>
        <w:ind w:left="0" w:right="0" w:firstLine="560"/>
        <w:spacing w:before="450" w:after="450" w:line="312" w:lineRule="auto"/>
      </w:pPr>
      <w:r>
        <w:rPr>
          <w:rFonts w:ascii="宋体" w:hAnsi="宋体" w:eastAsia="宋体" w:cs="宋体"/>
          <w:color w:val="000"/>
          <w:sz w:val="28"/>
          <w:szCs w:val="28"/>
        </w:rPr>
        <w:t xml:space="preserve">一是繁荣文化创作。切实发挥文艺爱好者力量，加强现实题材创作，创作一批歌颂X、赞美X，充满正能量、深受群众欢迎的文艺作品。二是发展群众文艺。深入开展文化惠民活动，继续做好“弘扬乌兰牧骑精神到人民中间去”、“文明之光·X之夏”、“守望相助好家园”—X区第三届农民文艺汇演、爱国主义优秀影片展演等活动。三是完善扶持机制。继续加大对村(社区)文化站扶持力度，加大对文艺爱好者的培训辅导，丰富群众精神文化生活。做好X区新时代草原书屋深化改革试点工作，让草原书屋聚人气、有活力、可持续。</w:t>
      </w:r>
    </w:p>
    <w:p>
      <w:pPr>
        <w:ind w:left="0" w:right="0" w:firstLine="560"/>
        <w:spacing w:before="450" w:after="450" w:line="312" w:lineRule="auto"/>
      </w:pPr>
      <w:r>
        <w:rPr>
          <w:rFonts w:ascii="宋体" w:hAnsi="宋体" w:eastAsia="宋体" w:cs="宋体"/>
          <w:color w:val="000"/>
          <w:sz w:val="28"/>
          <w:szCs w:val="28"/>
        </w:rPr>
        <w:t xml:space="preserve">(六)加强党对宣传工作的全面领导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一是加强党的建设。严格落实党管宣传、党管意识形态、党管新闻媒体，以党的政治建设为统领，教育引导宣传干部队伍增强“四个意识”、坚定“四个自信”、做到“两个维护”，认真贯彻落实上级宣传部门指令，确保党的意志和主张贯彻到宣传工作各方面和全过程。二是自觉践行“四力”。按照新形势下宣传思想工作队伍建设的总要求，以提高政治能力为根本，以增强专业本领为关键，以锐意创新创造为紧要，开展宣传系统工作队伍专题培训，打造政治过硬、本领高强、求实创新、能打胜仗的宣传工作队伍。三是锤炼优良作风。加强作风建设，完善纪律教育、强化纪律执行，坚决纠正“四风”特别是形式主义、官僚主义，严肃宣传纪律，始终做到知敬畏、存戒惧、守底线。</w:t>
      </w:r>
    </w:p>
    <w:p>
      <w:pPr>
        <w:ind w:left="0" w:right="0" w:firstLine="560"/>
        <w:spacing w:before="450" w:after="450" w:line="312" w:lineRule="auto"/>
      </w:pPr>
      <w:r>
        <w:rPr>
          <w:rFonts w:ascii="宋体" w:hAnsi="宋体" w:eastAsia="宋体" w:cs="宋体"/>
          <w:color w:val="000"/>
          <w:sz w:val="28"/>
          <w:szCs w:val="28"/>
        </w:rPr>
        <w:t xml:space="preserve">同志们，决胜全面小康、决战脱贫攻坚，宣传思想战线责任重大，使命光荣。我们要深入学习贯彻习近平新时代中国特色社会主义思想，永葆初心，苦干实干，不断推动X区宣传思想工作守正道、创新局，为X区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第三篇：区委宣传部宣传文化人才工程交流材料</w:t>
      </w:r>
    </w:p>
    <w:p>
      <w:pPr>
        <w:ind w:left="0" w:right="0" w:firstLine="560"/>
        <w:spacing w:before="450" w:after="450" w:line="312" w:lineRule="auto"/>
      </w:pPr>
      <w:r>
        <w:rPr>
          <w:rFonts w:ascii="宋体" w:hAnsi="宋体" w:eastAsia="宋体" w:cs="宋体"/>
          <w:color w:val="000"/>
          <w:sz w:val="28"/>
          <w:szCs w:val="28"/>
        </w:rPr>
        <w:t xml:space="preserve">区委宣传部宣传文化人才工作交流材料</w:t>
      </w:r>
    </w:p>
    <w:p>
      <w:pPr>
        <w:ind w:left="0" w:right="0" w:firstLine="560"/>
        <w:spacing w:before="450" w:after="450" w:line="312" w:lineRule="auto"/>
      </w:pPr>
      <w:r>
        <w:rPr>
          <w:rFonts w:ascii="宋体" w:hAnsi="宋体" w:eastAsia="宋体" w:cs="宋体"/>
          <w:color w:val="000"/>
          <w:sz w:val="28"/>
          <w:szCs w:val="28"/>
        </w:rPr>
        <w:t xml:space="preserve">面对新的形势和任务，要切实增强宣传思想文化工作的针对性和有效性，人才队伍建设是关键、是保证。区委宣传部高度重视宣传文化人才队伍建设，把人才工作纳入重要议事议程，去年先后组织开展了各类宣传文化队伍培训，把全区的宣传文化干部全部轮训了一遍，有力提升了宣传文化队伍素质。对今年的人才工作安排，现作一简单的汇报。</w:t>
      </w:r>
    </w:p>
    <w:p>
      <w:pPr>
        <w:ind w:left="0" w:right="0" w:firstLine="560"/>
        <w:spacing w:before="450" w:after="450" w:line="312" w:lineRule="auto"/>
      </w:pPr>
      <w:r>
        <w:rPr>
          <w:rFonts w:ascii="宋体" w:hAnsi="宋体" w:eastAsia="宋体" w:cs="宋体"/>
          <w:color w:val="000"/>
          <w:sz w:val="28"/>
          <w:szCs w:val="28"/>
        </w:rPr>
        <w:t xml:space="preserve">一、合理制定宣传文化干部培训计划。制订了区委宣传部2024年宣传文化队伍学习培训计划，按照计划安排，全区宣传文化干部今年将全部轮训一遍，培训对象涵盖区委宣传部、新闻中心、文体局、乡镇宣传委员、宣传干事、社区宣传文化员区、乡镇、社区三级宣传文化干部，培训内容主要为宣传文化基础理论知识和相关专业知识。加强对新闻工作者、理论宣讲骨干、文化志愿者、网评员、舆情信息员等的培养，今年安排一次相关业务知识集中培训。同时，加大宣传文化干部实践锻炼力度，建立完善结对联系制度，选调一批干部上挂下派，提升综合素质。</w:t>
      </w:r>
    </w:p>
    <w:p>
      <w:pPr>
        <w:ind w:left="0" w:right="0" w:firstLine="560"/>
        <w:spacing w:before="450" w:after="450" w:line="312" w:lineRule="auto"/>
      </w:pPr>
      <w:r>
        <w:rPr>
          <w:rFonts w:ascii="宋体" w:hAnsi="宋体" w:eastAsia="宋体" w:cs="宋体"/>
          <w:color w:val="000"/>
          <w:sz w:val="28"/>
          <w:szCs w:val="28"/>
        </w:rPr>
        <w:t xml:space="preserve">二、科学建立宣传文化人才录。在年初调查摸底、召开座谈会的基础上，确定了宣传文化人才录的建立方案，计划建立新闻专业技术人才、宣传管理人才、文化经营管理人才、社科专业人才、宣传文化志愿者、传统文化继承人、文艺人才、宣讲人才等宣传文化人才录。至今，各相关单位上报了各类人才105名，安排专人为每个人才建立了详细的个人档案。下步，将进一步补充完善人才录，并根据个人特长进行分类汇总，提交部务会议讨论，最终确定百名宣传文化人才培养名单。</w:t>
      </w:r>
    </w:p>
    <w:p>
      <w:pPr>
        <w:ind w:left="0" w:right="0" w:firstLine="560"/>
        <w:spacing w:before="450" w:after="450" w:line="312" w:lineRule="auto"/>
      </w:pPr>
      <w:r>
        <w:rPr>
          <w:rFonts w:ascii="宋体" w:hAnsi="宋体" w:eastAsia="宋体" w:cs="宋体"/>
          <w:color w:val="000"/>
          <w:sz w:val="28"/>
          <w:szCs w:val="28"/>
        </w:rPr>
        <w:t xml:space="preserve">三、积极实施宣传文化人才培养工程。积极实施定海区宣传文化人才培养工程，抓紧制定出台《定海区百名宣传文化人才培养工程实施方案》，建立宣传文化专业人才引进绿色通道，将宣传文化人才纳入区委人才体系统一管理。以“五个一批”人才为重点，大力选拔培养引进拔尖人才和急需人才。大力推进“十百千文化人”培育工程，逐步建立起一支10人以上的文化经理人才队伍、一支100人以上的文化带头人队伍和一支1000人以上的文化积极分子队伍。因地制宜的做好宣传文化人才的开发储备和梯队建设，有重点地培养扶持和引进聚集一批在新闻宣传、人文社科领域具有较高学术影响和知名度的专业人才。</w:t>
      </w:r>
    </w:p>
    <w:p>
      <w:pPr>
        <w:ind w:left="0" w:right="0" w:firstLine="560"/>
        <w:spacing w:before="450" w:after="450" w:line="312" w:lineRule="auto"/>
      </w:pPr>
      <w:r>
        <w:rPr>
          <w:rFonts w:ascii="宋体" w:hAnsi="宋体" w:eastAsia="宋体" w:cs="宋体"/>
          <w:color w:val="000"/>
          <w:sz w:val="28"/>
          <w:szCs w:val="28"/>
        </w:rPr>
        <w:t xml:space="preserve">四、大力支持民间文化人才队伍发展。关心和重视非公有制经济组织及新社会组织中的文化人才，加强对这方面人才的发现和培养，并纳入区委人才发展体系统一管理。重视民间文艺人才培养，完善民间文艺人才培养服务机制，对文化能人、民间文艺传承人等给予适当经济补助。动员和鼓励各方面人才特别是有文艺专长的人员成为文化志愿者，不断壮大文化志愿者队伍，加强对文化志愿者的管理，大力支持文化志愿者开展活动，每年开展文化志愿者评先评优活动。</w:t>
      </w:r>
    </w:p>
    <w:p>
      <w:pPr>
        <w:ind w:left="0" w:right="0" w:firstLine="560"/>
        <w:spacing w:before="450" w:after="450" w:line="312" w:lineRule="auto"/>
      </w:pPr>
      <w:r>
        <w:rPr>
          <w:rFonts w:ascii="宋体" w:hAnsi="宋体" w:eastAsia="宋体" w:cs="宋体"/>
          <w:color w:val="000"/>
          <w:sz w:val="28"/>
          <w:szCs w:val="28"/>
        </w:rPr>
        <w:t xml:space="preserve">五、加大资金保障力度。发挥政府和社会两个方面的作用，形成宣传文化人才多元、稳定的投入机制，建立宣传文化人才资金稳定增长机制，切实给予宣传文化人才工作资金保障。设立文化事业发展基金、宣传文化人才培养基金，确保宣传文化人才培养基金全额用于宣传文化人才队伍建设，在文化事业发展基金中安排一定金额用于宣传文化人才建设，确保宣传文化人才工作有条件、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第四篇：区委宣传部某宣传思想工作总结</w:t>
      </w:r>
    </w:p>
    <w:p>
      <w:pPr>
        <w:ind w:left="0" w:right="0" w:firstLine="560"/>
        <w:spacing w:before="450" w:after="450" w:line="312" w:lineRule="auto"/>
      </w:pPr>
      <w:r>
        <w:rPr>
          <w:rFonts w:ascii="宋体" w:hAnsi="宋体" w:eastAsia="宋体" w:cs="宋体"/>
          <w:color w:val="000"/>
          <w:sz w:val="28"/>
          <w:szCs w:val="28"/>
        </w:rPr>
        <w:t xml:space="preserve">区委宣传部====宣传思想工作总结</w:t>
      </w:r>
    </w:p>
    <w:p>
      <w:pPr>
        <w:ind w:left="0" w:right="0" w:firstLine="560"/>
        <w:spacing w:before="450" w:after="450" w:line="312" w:lineRule="auto"/>
      </w:pPr>
      <w:r>
        <w:rPr>
          <w:rFonts w:ascii="宋体" w:hAnsi="宋体" w:eastAsia="宋体" w:cs="宋体"/>
          <w:color w:val="000"/>
          <w:sz w:val="28"/>
          <w:szCs w:val="28"/>
        </w:rPr>
        <w:t xml:space="preserve">====年，区委宣传部在区委的正确领导下，在市委宣传部的关心、指导、支持下，坚持以邓小平理论和“三个代表”重要思想为指导，以保持共产党员先进性教育活动为动力，以宣传科学发展观、构建社会主义和谐社会为重点，围绕中心，服务大局，唱响主旋律，打好主动仗，为全区经济社会发展提供了强有力的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一、立足理论根本，着力提高干部理论素养</w:t>
      </w:r>
    </w:p>
    <w:p>
      <w:pPr>
        <w:ind w:left="0" w:right="0" w:firstLine="560"/>
        <w:spacing w:before="450" w:after="450" w:line="312" w:lineRule="auto"/>
      </w:pPr>
      <w:r>
        <w:rPr>
          <w:rFonts w:ascii="宋体" w:hAnsi="宋体" w:eastAsia="宋体" w:cs="宋体"/>
          <w:color w:val="000"/>
          <w:sz w:val="28"/>
          <w:szCs w:val="28"/>
        </w:rPr>
        <w:t xml:space="preserve">一是健立健全学习制度，确保学习取得实效。重新调整了区委中心组成员机构；制定和完善了党委（党组、党支部）中心学习组《学习通报制度》、《考勤制度》、《学习经验交流制度》；印发了中心学习组理论学习计划和季度学习计划，对中心组成员全年理论学习内容、学习重点、学习要求进行了安排；强化了科级中心组理论学习考核，将学习考核纳入了区委工作目标，并与领导干部的提拔、使用挂钩，实行了动态化管理。</w:t>
      </w:r>
    </w:p>
    <w:p>
      <w:pPr>
        <w:ind w:left="0" w:right="0" w:firstLine="560"/>
        <w:spacing w:before="450" w:after="450" w:line="312" w:lineRule="auto"/>
      </w:pPr>
      <w:r>
        <w:rPr>
          <w:rFonts w:ascii="宋体" w:hAnsi="宋体" w:eastAsia="宋体" w:cs="宋体"/>
          <w:color w:val="000"/>
          <w:sz w:val="28"/>
          <w:szCs w:val="28"/>
        </w:rPr>
        <w:t xml:space="preserve">二是把握学习重点，确保学习有的放矢。把深入学习邓小平理论和“三个代表”重要思想，党的十六届四中、五中全会精神，“中央一号”文件精神作为党委（党组、党支部）中心学习组学习的三大重点，坚持“三进”，在《宣传工作》、朝天电视台上开辟了理论专栏、专题节目。结合保持共产党员先进性教育活动，组织===名理论工作者深入到机关、乡镇宣传先进性教育活动的重大意义，加强先进性教育学习读本的理论辅导工作。还认真学习了行政管理、法律法规、市场经济管理等方面的知识。通过学习，广大党员干部进一步开阔了视野，提高了发现问题、分析问题、解决问题的能力，更新了执政理念，提高了执政能力。全年，区委中心学习组集中学习达==次，撰写心得体会==余篇，在市以上报刊公开发表==多篇；科级中心组撰写理论（调研）文章近===篇，在省、市新闻媒体发表文章==篇。其中，区委书记向成军撰写的《把发展作为执政兴区的第一要务来抓》、区长李天满撰写的《社会事业发展的重心在提高人口素质》、区委常委、宣传部长赵秀珍撰写的《加强精神文明建设，发展先进文化》、《坚持以人为本，构建和谐朝天》分别在《广元日报》、《精神文明报》发表，并被多家网站转载，有力地指导了全区工作的开展。</w:t>
      </w:r>
    </w:p>
    <w:p>
      <w:pPr>
        <w:ind w:left="0" w:right="0" w:firstLine="560"/>
        <w:spacing w:before="450" w:after="450" w:line="312" w:lineRule="auto"/>
      </w:pPr>
      <w:r>
        <w:rPr>
          <w:rFonts w:ascii="宋体" w:hAnsi="宋体" w:eastAsia="宋体" w:cs="宋体"/>
          <w:color w:val="000"/>
          <w:sz w:val="28"/>
          <w:szCs w:val="28"/>
        </w:rPr>
        <w:t xml:space="preserve">三是把理论学习和基层调查研究相结合，注重理论成果转化。区委领导班子先后==次深入到乡镇、部门和企业就工作思路、农业主导产业、非公有制经济发展等课题进行调查研究，认真听取人大代表、政协委员和部分群众的建议和意见，紧密结合区情实际，精心分析论证，确立了把小水电建设、矿产资源开发、旅游资源开发、仔猪基地建设、蔬菜干果生产加工和劳务书输出等六个方面作为项目建设重点。</w:t>
      </w:r>
    </w:p>
    <w:p>
      <w:pPr>
        <w:ind w:left="0" w:right="0" w:firstLine="560"/>
        <w:spacing w:before="450" w:after="450" w:line="312" w:lineRule="auto"/>
      </w:pPr>
      <w:r>
        <w:rPr>
          <w:rFonts w:ascii="宋体" w:hAnsi="宋体" w:eastAsia="宋体" w:cs="宋体"/>
          <w:color w:val="000"/>
          <w:sz w:val="28"/>
          <w:szCs w:val="28"/>
        </w:rPr>
        <w:t xml:space="preserve">四是认真开展了“朝天怎样抓发展”大讨论活动，进一步解放思想，理清了发展思路。=--==月，在全区范围内广泛开展了“朝天怎样抓发展”大讨论活动。全区近百个单位共开展讨论会===余次，参加人员达到====多人。在开展解放思想大讨论中，全区各级干部联系工作实际，查摆出了在思想观念上存在思路窄、观念旧、胆子小，超前谋划和开拓创新意识不够强的问题；在经济发展上，存在着经济发展速度不够快，需要进一步优化发展环境，服务的方法也不够灵活的问题；在干部作风上，存在着重视学习不够，理论与实践结合不紧的问题；行政过程存在民主化、科学化程度不够高的问题。查找出了存在的问题，明确了努力的方向，制定了新的发展措施，确立了“农业稳区、旅游兴区、工业富区”的发展思路。</w:t>
      </w:r>
    </w:p>
    <w:p>
      <w:pPr>
        <w:ind w:left="0" w:right="0" w:firstLine="560"/>
        <w:spacing w:before="450" w:after="450" w:line="312" w:lineRule="auto"/>
      </w:pPr>
      <w:r>
        <w:rPr>
          <w:rFonts w:ascii="宋体" w:hAnsi="宋体" w:eastAsia="宋体" w:cs="宋体"/>
          <w:color w:val="000"/>
          <w:sz w:val="28"/>
          <w:szCs w:val="28"/>
        </w:rPr>
        <w:t xml:space="preserve">二、围绕中心工作，营造良好的舆论氛围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加大了对外新闻宣传力度。按照“上大报、攻头条、出精品”的新闻外宣思路，围绕贯彻中央“=号文件”精神，学习贯彻市上“三会”精神、保持共产党员先进性教育活动、矿业秩序整顿、平安创建和区委中心工作进行了宣传。全年，全区在市以上报刊（台）共发表新闻====条，上稿数量大幅上升，首次突破千件“大关”，比去年增长==。其中市级报刊（台）上稿===篇；省级报刊（台）上稿===篇，比去年同期增长==，《某省日报》上稿==件，比去年增长==；国家级报刊（台）上稿==篇，是建区以来最高纪录；在市以上报刊刊发千字以上重头稿件===件，比去年增长==。在《某省日报》、《广元日报》推出的《扬鞭策马越古栈—朝天区实施“夯基”战略纪实》、《红土地上织“蜀锦”—朝天区发展交通纪实》、《真字当头—朝天区开展保持共产党员先进性教育纪实》、《构建和谐朝天—朝天区“文明走廊”建设纪实》、《为灾民撑起一片绿荫》、《创新中加快发展—访中共朝天区委书记向成军》等一大批有影响的重头稿件，有力地宣传了朝天区委、区政府带领==万人民战胜困难、建设小康所取得的成就。</w:t>
      </w:r>
    </w:p>
    <w:p>
      <w:pPr>
        <w:ind w:left="0" w:right="0" w:firstLine="560"/>
        <w:spacing w:before="450" w:after="450" w:line="312" w:lineRule="auto"/>
      </w:pPr>
      <w:r>
        <w:rPr>
          <w:rFonts w:ascii="宋体" w:hAnsi="宋体" w:eastAsia="宋体" w:cs="宋体"/>
          <w:color w:val="000"/>
          <w:sz w:val="28"/>
          <w:szCs w:val="28"/>
        </w:rPr>
        <w:t xml:space="preserve">二是加强典型宣传。全年共在国家、省、市级报刊台推出王弟太、贾好春等事迹突出的先进典型==个，比去年同期增长==，社会反响强烈，在全区广大党员干部中，掀起了向先进学习，立足山区，一</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