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经济形势分析</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经济形势分析今年上半年，全市各地抢抓国内宏观经济全面回升的契机，积极开拓内外市场，努力化解各种不利因素，保持了工业经济较快发展，主要经济指标完成好于预期。一、上半年工业经济基本特点1、经济总量远超计划，增幅高于全省平均水平。从总量...</w:t>
      </w:r>
    </w:p>
    <w:p>
      <w:pPr>
        <w:ind w:left="0" w:right="0" w:firstLine="560"/>
        <w:spacing w:before="450" w:after="450" w:line="312" w:lineRule="auto"/>
      </w:pPr>
      <w:r>
        <w:rPr>
          <w:rFonts w:ascii="黑体" w:hAnsi="黑体" w:eastAsia="黑体" w:cs="黑体"/>
          <w:color w:val="000000"/>
          <w:sz w:val="36"/>
          <w:szCs w:val="36"/>
          <w:b w:val="1"/>
          <w:bCs w:val="1"/>
        </w:rPr>
        <w:t xml:space="preserve">第一篇：经济形势分析</w:t>
      </w:r>
    </w:p>
    <w:p>
      <w:pPr>
        <w:ind w:left="0" w:right="0" w:firstLine="560"/>
        <w:spacing w:before="450" w:after="450" w:line="312" w:lineRule="auto"/>
      </w:pPr>
      <w:r>
        <w:rPr>
          <w:rFonts w:ascii="宋体" w:hAnsi="宋体" w:eastAsia="宋体" w:cs="宋体"/>
          <w:color w:val="000"/>
          <w:sz w:val="28"/>
          <w:szCs w:val="28"/>
        </w:rPr>
        <w:t xml:space="preserve">今年上半年，全市各地抢抓国内宏观经济全面回升的契机，积极开拓内外市场，努力化解各种不利因素，保持了工业经济较快发展，主要经济指标完成好于预期。</w:t>
      </w:r>
    </w:p>
    <w:p>
      <w:pPr>
        <w:ind w:left="0" w:right="0" w:firstLine="560"/>
        <w:spacing w:before="450" w:after="450" w:line="312" w:lineRule="auto"/>
      </w:pPr>
      <w:r>
        <w:rPr>
          <w:rFonts w:ascii="宋体" w:hAnsi="宋体" w:eastAsia="宋体" w:cs="宋体"/>
          <w:color w:val="000"/>
          <w:sz w:val="28"/>
          <w:szCs w:val="28"/>
        </w:rPr>
        <w:t xml:space="preserve">一、上半年工业经济基本特点</w:t>
      </w:r>
    </w:p>
    <w:p>
      <w:pPr>
        <w:ind w:left="0" w:right="0" w:firstLine="560"/>
        <w:spacing w:before="450" w:after="450" w:line="312" w:lineRule="auto"/>
      </w:pPr>
      <w:r>
        <w:rPr>
          <w:rFonts w:ascii="宋体" w:hAnsi="宋体" w:eastAsia="宋体" w:cs="宋体"/>
          <w:color w:val="000"/>
          <w:sz w:val="28"/>
          <w:szCs w:val="28"/>
        </w:rPr>
        <w:t xml:space="preserve">1、经济总量远超计划，增幅高于全省平均水平。从总量看，工业增加值总量远超计划数。1-6月全市累计完成工业增加值488.45亿元，占年度确保目标的57.8%、力争目标的56.8%，超过6.8个百分点。受增加值率的调整等多种因素的影响，各月增加值总量波动较大，四月份当月增加值最高，达到84.5亿元，三、五月份紧随其后，分别为79.94亿元和79亿元，六月份有所回落，为77.42亿元。从增速上看，呈倒“u”型，由于2024、2024年春节不在同一个月，今年二月份工作日较去年同期少，二月份增加值速度较低，为13.1%，三月份升为20.6%，四月份为20.8%，五月份为10.1%，六月份达11.3%。发展速度在全省的排名基本稳定。上半年累计增速为19%，比全省平均水平高0.7个百分点，增速列全省第五位、苏北第四位，低于宿迁市（25%）、徐州市（20.5%）、连云港市（23.5%）和苏州市（19.4%）。</w:t>
      </w:r>
    </w:p>
    <w:p>
      <w:pPr>
        <w:ind w:left="0" w:right="0" w:firstLine="560"/>
        <w:spacing w:before="450" w:after="450" w:line="312" w:lineRule="auto"/>
      </w:pPr>
      <w:r>
        <w:rPr>
          <w:rFonts w:ascii="宋体" w:hAnsi="宋体" w:eastAsia="宋体" w:cs="宋体"/>
          <w:color w:val="000"/>
          <w:sz w:val="28"/>
          <w:szCs w:val="28"/>
        </w:rPr>
        <w:t xml:space="preserve">2、主要产品产销两旺。上半年，工业产销率为98.3%，比去年提高1.2个百分点，比全省平均水平高0.2个百分点。出口形势明显改善，上半年，全市实现出口交货值80.4亿元，增长6.3%。全市重点监控的 37个工业产品，1-6月产销量同比保持增长的有21个。其中，纱达到44.9万吨，增长16.8%、布5.81亿米，增长9.8%、皮鞋230.33万双，增长20.9%、拖拉机16387台，增长15.2%、气体压缩机97723万台，增长2%、变压器143.8万千伏安，增长19%、化学原药34万吨，增长19.8％、汽车159978辆，增长65.2%。</w:t>
      </w:r>
    </w:p>
    <w:p>
      <w:pPr>
        <w:ind w:left="0" w:right="0" w:firstLine="560"/>
        <w:spacing w:before="450" w:after="450" w:line="312" w:lineRule="auto"/>
      </w:pPr>
      <w:r>
        <w:rPr>
          <w:rFonts w:ascii="宋体" w:hAnsi="宋体" w:eastAsia="宋体" w:cs="宋体"/>
          <w:color w:val="000"/>
          <w:sz w:val="28"/>
          <w:szCs w:val="28"/>
        </w:rPr>
        <w:t xml:space="preserve">3、重点行业发展领先全行业。随着国家拉动内需政策效应显现，以及各层各级促进企业拓市场力度不断加大，国内市场持续上升，带动了我市重点重点行业形势进一步好转。上半年，我市工业重点行业发展水平明显高于全市平均水平。汽车制造业一路领先。悦达汽车的主力车型狮跑、秀尔的带动下，上半年产量大幅增长,6月22日第100万辆汽车下线，我市汽车工业规模上了一个新的台阶。6月份当月生产汽车24956辆，累计产量达到159978辆，增长65.2%，累计实现产值153.8亿元，增长79.3%。在悦达汽车的带动下，摩比斯、斗源、韩一等汽车配套企业形势一路走好。江苏摩比斯汽车零部件有限公司累计实现产值21.1亿元。上半年，汽车制造业累计实现增加值55.9亿元，增长51.7%。以汽车为主体的交通运输设备制造业实现增加值62.6亿元，占比达到12.8%，贡献率达到26.7%，拉动工业增长</w:t>
      </w:r>
    </w:p>
    <w:p>
      <w:pPr>
        <w:ind w:left="0" w:right="0" w:firstLine="560"/>
        <w:spacing w:before="450" w:after="450" w:line="312" w:lineRule="auto"/>
      </w:pPr>
      <w:r>
        <w:rPr>
          <w:rFonts w:ascii="宋体" w:hAnsi="宋体" w:eastAsia="宋体" w:cs="宋体"/>
          <w:color w:val="000"/>
          <w:sz w:val="28"/>
          <w:szCs w:val="28"/>
        </w:rPr>
        <w:t xml:space="preserve">5.1个百分点。机械装备行业高速增长。石油机械装备随着油价上升以及市场的回暖，整个产业呈现恢复性增长，钻机、抽油机等成套设备市场规模扩大。农机产品上半年是销售旺季，增长加快。风电设备制造在华锐、协鑫等领军企业的拉动下，呈现快速发展势头，产业链不断延伸。上半年，装备制造业实现增加值137.1亿元，增长31.7%。其中，通用设备制造业实现增加值63.9亿元，增长21%；专用设备制造业实现增加值22.7亿元，增长25.7%；电气机械及器材制造业28.6亿元，增长21.6%。纺织工业持续上升。随着出口市场的回暖和棉花需求短缺的推动，纺织行业产品价格随之上升，拉动纺织工业继续回暖上行。上半年，纺织工业实现增加值110.1亿元，增长14.6%，其中，纺织业实现增加值83.4亿元，增长12.4%；服装鞋帽业实现增加值20.8亿元，增长17.9%。化学工业发展缓慢。工业产品价格大幅上涨，化学原料及化学制品制造业累计价格指数达到121.2%，价格上升带动化学工业继续温和上扬。但是整个行业发展缓慢。上半年，化学工业实现增加值84.9亿元，增长1.6%。</w:t>
      </w:r>
    </w:p>
    <w:p>
      <w:pPr>
        <w:ind w:left="0" w:right="0" w:firstLine="560"/>
        <w:spacing w:before="450" w:after="450" w:line="312" w:lineRule="auto"/>
      </w:pPr>
      <w:r>
        <w:rPr>
          <w:rFonts w:ascii="宋体" w:hAnsi="宋体" w:eastAsia="宋体" w:cs="宋体"/>
          <w:color w:val="000"/>
          <w:sz w:val="28"/>
          <w:szCs w:val="28"/>
        </w:rPr>
        <w:t xml:space="preserve">4、新、特、高新产业快速发展。由于各级政府的推动，我市新兴产业、特色产业发展迅速。上半年，新兴产业实现产值142.2亿元，增长33.9%,占比为7.5%。特色产业实现产值659.8亿元，增长42.8%，占比33.9%。高新技术产业主要涉及电子、电气、专用设备制造业、化工业，与我市重点行业机械装备制造业、化学工业一致，发展形势较好。上半年，实现工业总产值314.5亿元，增长28.3%。其中，电气机械及设备制造业增长最快，实现产值62.7亿元，增长82.8%；新材料产业总量最大，实现产值183.1亿元，增长15.3%。同时，工业重</w:t>
      </w:r>
    </w:p>
    <w:p>
      <w:pPr>
        <w:ind w:left="0" w:right="0" w:firstLine="560"/>
        <w:spacing w:before="450" w:after="450" w:line="312" w:lineRule="auto"/>
      </w:pPr>
      <w:r>
        <w:rPr>
          <w:rFonts w:ascii="宋体" w:hAnsi="宋体" w:eastAsia="宋体" w:cs="宋体"/>
          <w:color w:val="000"/>
          <w:sz w:val="28"/>
          <w:szCs w:val="28"/>
        </w:rPr>
        <w:t xml:space="preserve">化程度不断提高。上半年，轻工业实现增加值191.2亿元，增长15.1%，而重工业实现增加值297.2亿元，增长21.7%，比重达到60.8%，比去年同期提高了1个百分点。</w:t>
      </w:r>
    </w:p>
    <w:p>
      <w:pPr>
        <w:ind w:left="0" w:right="0" w:firstLine="560"/>
        <w:spacing w:before="450" w:after="450" w:line="312" w:lineRule="auto"/>
      </w:pPr>
      <w:r>
        <w:rPr>
          <w:rFonts w:ascii="宋体" w:hAnsi="宋体" w:eastAsia="宋体" w:cs="宋体"/>
          <w:color w:val="000"/>
          <w:sz w:val="28"/>
          <w:szCs w:val="28"/>
        </w:rPr>
        <w:t xml:space="preserve">5、经济效益积极向好。各项效益指标增长较快。上半年，我市工业经济效益指数达到273.8%，同比提高35.2个百分点，其中七个子项指标全面上升。上半年，工业企业实现主营业务收入1957.1亿元，比去年同期增长31.7%，利税197.1亿元，同比增长59.2%，利润99亿元，同比增长61.9%。其中，民营工业实现收入1481.6亿元，增长29.1%，利税137.8亿元，增长43.5%，利润72.6亿元，增长46.4%。规模以上工业企业入库增值税实现较快增长，达到22.5亿元，增长23.4%。</w:t>
      </w:r>
    </w:p>
    <w:p>
      <w:pPr>
        <w:ind w:left="0" w:right="0" w:firstLine="560"/>
        <w:spacing w:before="450" w:after="450" w:line="312" w:lineRule="auto"/>
      </w:pPr>
      <w:r>
        <w:rPr>
          <w:rFonts w:ascii="宋体" w:hAnsi="宋体" w:eastAsia="宋体" w:cs="宋体"/>
          <w:color w:val="000"/>
          <w:sz w:val="28"/>
          <w:szCs w:val="28"/>
        </w:rPr>
        <w:t xml:space="preserve">6、各地呈现竞相发展局面。大市区在悦达汽车、华锐风电的带动下，机械装备行业形势较好；受八菱海螺水泥投产达效所起的拉动作用，建材行业发展较快；几大纺织企业发展平稳。响水县化工围绕做大做强的目标，不断增添活力，1-5月份，裕廊、联化、大和三家企业实现开票销售收入16.1亿元，增长73.1%。建湖县狠抓产业集群发展，有力促进全县工业发展。石油机械、绿色照明和皮鞋三大特色产业快速发展。大丰市机械行业总体保持强劲增长势头。除铸造阀门增幅不高外，汽车零部件、不锈钢制品、抛丸机、热处理炉等企业产销形势较去年均有明显好转，各项指标保持较快增长。上半年，各县（市、区）工业增加值增速情况是：开发区24.9%、亭湖区18%、盐都区21.4%、响水县19%、滨海县16%、阜宁县16.3%、建湖县17.1%、射阳县17.1%、东台市16.4%、大丰市17.2%。</w:t>
      </w:r>
    </w:p>
    <w:p>
      <w:pPr>
        <w:ind w:left="0" w:right="0" w:firstLine="560"/>
        <w:spacing w:before="450" w:after="450" w:line="312" w:lineRule="auto"/>
      </w:pPr>
      <w:r>
        <w:rPr>
          <w:rFonts w:ascii="宋体" w:hAnsi="宋体" w:eastAsia="宋体" w:cs="宋体"/>
          <w:color w:val="000"/>
          <w:sz w:val="28"/>
          <w:szCs w:val="28"/>
        </w:rPr>
        <w:t xml:space="preserve">二、当前工业经济运行中值得关注的问题</w:t>
      </w:r>
    </w:p>
    <w:p>
      <w:pPr>
        <w:ind w:left="0" w:right="0" w:firstLine="560"/>
        <w:spacing w:before="450" w:after="450" w:line="312" w:lineRule="auto"/>
      </w:pPr>
      <w:r>
        <w:rPr>
          <w:rFonts w:ascii="宋体" w:hAnsi="宋体" w:eastAsia="宋体" w:cs="宋体"/>
          <w:color w:val="000"/>
          <w:sz w:val="28"/>
          <w:szCs w:val="28"/>
        </w:rPr>
        <w:t xml:space="preserve">1、兄弟市发展势头咄咄逼人。今年以来，苏南工业经济开始全面复苏，上半年，苏州工业发展速度超过我市。苏中平稳快速发展。苏北五市发展速度明显高于全省，目前我市在苏北地区处于下游水平。苏北其他市发展迅猛。如徐州大企业发展形势较好，有力拉动全市工业经济快速发展。上半年，徐工、徐烟、维维、徐矿、大屯煤电五大公司（集团）合计实现产值487.99亿元，同比增长36.7%，拉动全市增长8.2个百分点。徐工集团今年以来不断拓展市场，生产形势喜人。上半年产值已达225.16亿元，增速54.1%，比全市平均水平高7.8个百分点。</w:t>
      </w:r>
    </w:p>
    <w:p>
      <w:pPr>
        <w:ind w:left="0" w:right="0" w:firstLine="560"/>
        <w:spacing w:before="450" w:after="450" w:line="312" w:lineRule="auto"/>
      </w:pPr>
      <w:r>
        <w:rPr>
          <w:rFonts w:ascii="宋体" w:hAnsi="宋体" w:eastAsia="宋体" w:cs="宋体"/>
          <w:color w:val="000"/>
          <w:sz w:val="28"/>
          <w:szCs w:val="28"/>
        </w:rPr>
        <w:t xml:space="preserve">2、重点乡镇工业经济发展滞后。上半年，全市50个重点镇实现开票销售收入254.3亿元，同比增长29.7%，比全市平均水平低25.8个百分点，占比仅为31%，比去年同期下降了2.7个百分点。如果把开发区从全市中剔除，重点乡镇发展速度仍然比全市平均水平低10.9个百分点，比重仍然下降了0.6个百分点。可见重点乡镇对全市不但没有起拉动作用，反而拖后腿。</w:t>
      </w:r>
    </w:p>
    <w:p>
      <w:pPr>
        <w:ind w:left="0" w:right="0" w:firstLine="560"/>
        <w:spacing w:before="450" w:after="450" w:line="312" w:lineRule="auto"/>
      </w:pPr>
      <w:r>
        <w:rPr>
          <w:rFonts w:ascii="宋体" w:hAnsi="宋体" w:eastAsia="宋体" w:cs="宋体"/>
          <w:color w:val="000"/>
          <w:sz w:val="28"/>
          <w:szCs w:val="28"/>
        </w:rPr>
        <w:t xml:space="preserve">3、新特产业增量不足。新特产业虽然是我市今年的工作重点，但是新特产业发展主要依靠原来的老企业，新增的新特产业很少。去年10月份，我市仅新增2家企业；今年上半年，我市同样仅新增了2家企业，这与市委、市政府的要求相差甚远。跟周边地区相比，差距更大。如徐州市去年10月份新增132家企业，比我市多130家；今年上半年又新增38家企业，比我市多36家。</w:t>
      </w:r>
    </w:p>
    <w:p>
      <w:pPr>
        <w:ind w:left="0" w:right="0" w:firstLine="560"/>
        <w:spacing w:before="450" w:after="450" w:line="312" w:lineRule="auto"/>
      </w:pPr>
      <w:r>
        <w:rPr>
          <w:rFonts w:ascii="宋体" w:hAnsi="宋体" w:eastAsia="宋体" w:cs="宋体"/>
          <w:color w:val="000"/>
          <w:sz w:val="28"/>
          <w:szCs w:val="28"/>
        </w:rPr>
        <w:t xml:space="preserve">4、企业面临的困难仍然较多。一是企业两项资金占用一路走高。由于市场仍未完全恢复，而上游企业为降库存、保客户、稳市场，暂时性采取挂账销售方式，接货方则由于终端销售不畅，应付款拨付相对较慢，造成后道占用前道资金增多，导致企业流动资金占用增加，资金缺口进一步加大。二是企业盈利能力仍然有限。尽管产品出厂价格、原材料燃料动力价格走高，但是企业获利空间并未放大，企业获利仍很困难。工人工资上涨压力加大。如：农副食品加工业、纺织服装、医药制造、交通设备制造业等。若没有一定的利润空间支撑，将制约重点企业产能进一步提升。三是科技研发能力不足。我市高新技术产业比重在苏北相对较高，但是我们必须看到高新技术产业统计是按行业进行的，并非是按技术先进程度统计的，我市高新技术产业主要是靠化工行业支撑，很多小化工厂生产工艺落后，真正具备高新技术的企业并不多。上半年，全市新产品产值仅实现19.8亿元，占总产值的1%。</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新建投入达效企业的考核。目前，我市投资效率并不高。我市新建企业拉动力很弱。上半年，新建企业产值仅68.6亿元，比重仅为3.5%。要抓新增长点的投产建设。对已投产项目，推动项目企业满负荷生产；对尚未投产项目，确保项目早竣工、快投产，进一步扩充全市增量规模,提高增量对全市工业经济增长的支撑作用。</w:t>
      </w:r>
    </w:p>
    <w:p>
      <w:pPr>
        <w:ind w:left="0" w:right="0" w:firstLine="560"/>
        <w:spacing w:before="450" w:after="450" w:line="312" w:lineRule="auto"/>
      </w:pPr>
      <w:r>
        <w:rPr>
          <w:rFonts w:ascii="宋体" w:hAnsi="宋体" w:eastAsia="宋体" w:cs="宋体"/>
          <w:color w:val="000"/>
          <w:sz w:val="28"/>
          <w:szCs w:val="28"/>
        </w:rPr>
        <w:t xml:space="preserve">2、优化资源配置，发展优势区域。从区域经济发展规律上看，往往是资源在市场规律的配置下向优势区域集中，优势区域发展快，对整个经济的拉动力强。近日国家出台《长三角规划》说明长三角优势区域发展对整个国家经济发展是至关重要，拉动力是其他区域无法比拟的。同样，对于一个地区也要抓住优势区域发展。我市要强化市区、城关镇、开发区等优势区域发展，使之成为经济发展的“火车头”，以推进整个经济发展。把发展的重点放在乡镇不能最大发挥有限资源的作用，实现资源的优化配置。今年重点乡镇工业经济明显下滑充分说明乡镇不是地区经济发展的“火车头”，重点发展乡镇是资源的劣配置。</w:t>
      </w:r>
    </w:p>
    <w:p>
      <w:pPr>
        <w:ind w:left="0" w:right="0" w:firstLine="560"/>
        <w:spacing w:before="450" w:after="450" w:line="312" w:lineRule="auto"/>
      </w:pPr>
      <w:r>
        <w:rPr>
          <w:rFonts w:ascii="宋体" w:hAnsi="宋体" w:eastAsia="宋体" w:cs="宋体"/>
          <w:color w:val="000"/>
          <w:sz w:val="28"/>
          <w:szCs w:val="28"/>
        </w:rPr>
        <w:t xml:space="preserve">3、加强生产要素协调力度，提高企业应对风险能力。积极动员和帮助企业提高经营管理水平，增强抗风险能力。政府可以出面组织市场开拓活动，积极向外推荐我市产品，提高我市企业知名度、扩大地产品销售，为企业创造更多的市场牵线搭桥。抓好资金协调，抓住国家货币政策政策放宽的有利机遇，创新贷款抵押服务，深化与金融机构合作，扩大中小企业贷款比例。指导企业压降两项资金，尤其加大应收账款清欠力度，提高资金的利用率。同时加强电力、煤炭等大宗物资调度力度。</w:t>
      </w:r>
    </w:p>
    <w:p>
      <w:pPr>
        <w:ind w:left="0" w:right="0" w:firstLine="560"/>
        <w:spacing w:before="450" w:after="450" w:line="312" w:lineRule="auto"/>
      </w:pPr>
      <w:r>
        <w:rPr>
          <w:rFonts w:ascii="宋体" w:hAnsi="宋体" w:eastAsia="宋体" w:cs="宋体"/>
          <w:color w:val="000"/>
          <w:sz w:val="28"/>
          <w:szCs w:val="28"/>
        </w:rPr>
        <w:t xml:space="preserve">4、加快新特产业发展。我市工业要紧紧抓住沿海发展战略和长三角发展规划的这一历史性机遇，加快产业升级。要加快发展新兴产业和特色产业，重点发展自己的具有比较优势的产业，实现我市工业经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第二篇：2024分析2024经济形势</w:t>
      </w:r>
    </w:p>
    <w:p>
      <w:pPr>
        <w:ind w:left="0" w:right="0" w:firstLine="560"/>
        <w:spacing w:before="450" w:after="450" w:line="312" w:lineRule="auto"/>
      </w:pPr>
      <w:r>
        <w:rPr>
          <w:rFonts w:ascii="宋体" w:hAnsi="宋体" w:eastAsia="宋体" w:cs="宋体"/>
          <w:color w:val="000"/>
          <w:sz w:val="28"/>
          <w:szCs w:val="28"/>
        </w:rPr>
        <w:t xml:space="preserve"> 从2024分析2024经济形势</w:t>
      </w:r>
    </w:p>
    <w:p>
      <w:pPr>
        <w:ind w:left="0" w:right="0" w:firstLine="560"/>
        <w:spacing w:before="450" w:after="450" w:line="312" w:lineRule="auto"/>
      </w:pPr>
      <w:r>
        <w:rPr>
          <w:rFonts w:ascii="宋体" w:hAnsi="宋体" w:eastAsia="宋体" w:cs="宋体"/>
          <w:color w:val="000"/>
          <w:sz w:val="28"/>
          <w:szCs w:val="28"/>
        </w:rPr>
        <w:t xml:space="preserve">要分析一个地区的经济形势与对策，必须得有相应的分析框架。2024年中国经济的发展再一次表明，自由主义的市场经济是不存在的，至少说是极不可靠的，甚至可以说人类从来就不曾经有过，也不可能有纯粹的市场经济。经济学不是科学，至少主要说来不是科学，经济主要还是价值判断的学科，也就是说经济发展形势很大程度上取决于区域公共政权的利益取舍。单纯依靠价格信号，依靠供求关系，是不可能正确判断社会财富的运行过程的。这是中国新自由主义经济学精英非常尴尬和恼火的事实，原来他们长期奉为圣经的美国新自由主义经济学并不比文学评论高明多少，个人的主观偏好深刻地影响着社会财富的运行。</w:t>
      </w:r>
    </w:p>
    <w:p>
      <w:pPr>
        <w:ind w:left="0" w:right="0" w:firstLine="560"/>
        <w:spacing w:before="450" w:after="450" w:line="312" w:lineRule="auto"/>
      </w:pPr>
      <w:r>
        <w:rPr>
          <w:rFonts w:ascii="宋体" w:hAnsi="宋体" w:eastAsia="宋体" w:cs="宋体"/>
          <w:color w:val="000"/>
          <w:sz w:val="28"/>
          <w:szCs w:val="28"/>
        </w:rPr>
        <w:t xml:space="preserve">一、2024年中国主要经济政策评价</w:t>
      </w:r>
    </w:p>
    <w:p>
      <w:pPr>
        <w:ind w:left="0" w:right="0" w:firstLine="560"/>
        <w:spacing w:before="450" w:after="450" w:line="312" w:lineRule="auto"/>
      </w:pPr>
      <w:r>
        <w:rPr>
          <w:rFonts w:ascii="宋体" w:hAnsi="宋体" w:eastAsia="宋体" w:cs="宋体"/>
          <w:color w:val="000"/>
          <w:sz w:val="28"/>
          <w:szCs w:val="28"/>
        </w:rPr>
        <w:t xml:space="preserve">2024年中国经济最引人注目的不应该是他的GDP增速，因为GDP的增速是结果。2024年中国经济的GDP增速显然不是价格信号、市场竞争或供求关系能说清楚的，相反中国中央政府的一系列经济刺激政策更应该引起我们的深刻关注。</w:t>
      </w:r>
    </w:p>
    <w:p>
      <w:pPr>
        <w:ind w:left="0" w:right="0" w:firstLine="560"/>
        <w:spacing w:before="450" w:after="450" w:line="312" w:lineRule="auto"/>
      </w:pPr>
      <w:r>
        <w:rPr>
          <w:rFonts w:ascii="宋体" w:hAnsi="宋体" w:eastAsia="宋体" w:cs="宋体"/>
          <w:color w:val="000"/>
          <w:sz w:val="28"/>
          <w:szCs w:val="28"/>
        </w:rPr>
        <w:t xml:space="preserve">1、四万亿投资计划。投资是经济增长的基本力量，2024年中国政府的四万亿投资计划对中国保八的增长目标起到了至关重要的作用。四万亿投资计划正好符合中国区域均衡协调发展的政治需要，东中西三大地带都各得其所，根据自身的需要进行基础设施的升级换代。从区域经济发展的角度，四万亿投资计划对中国中部和西部地区更具有非凡的意义，拉开了中国中部和西部进入快速工业化进程的通道，以交通基础设施为主要内容的四万亿投资计划极大地改善着中国中西部地区的工业化城市化前提。从今年GDP增速看，中部和西部的发展速度明显快于东部沿海经济相对发达地区。</w:t>
      </w:r>
    </w:p>
    <w:p>
      <w:pPr>
        <w:ind w:left="0" w:right="0" w:firstLine="560"/>
        <w:spacing w:before="450" w:after="450" w:line="312" w:lineRule="auto"/>
      </w:pPr>
      <w:r>
        <w:rPr>
          <w:rFonts w:ascii="宋体" w:hAnsi="宋体" w:eastAsia="宋体" w:cs="宋体"/>
          <w:color w:val="000"/>
          <w:sz w:val="28"/>
          <w:szCs w:val="28"/>
        </w:rPr>
        <w:t xml:space="preserve">四万亿投资计划对中国未来经济的影响最为深远，已经形式的项目在2024年将产生最直接的带动效应，这也是中国经济2024年实现稳定增长最确定的主导因素。</w:t>
      </w:r>
    </w:p>
    <w:p>
      <w:pPr>
        <w:ind w:left="0" w:right="0" w:firstLine="560"/>
        <w:spacing w:before="450" w:after="450" w:line="312" w:lineRule="auto"/>
      </w:pPr>
      <w:r>
        <w:rPr>
          <w:rFonts w:ascii="宋体" w:hAnsi="宋体" w:eastAsia="宋体" w:cs="宋体"/>
          <w:color w:val="000"/>
          <w:sz w:val="28"/>
          <w:szCs w:val="28"/>
        </w:rPr>
        <w:t xml:space="preserve">2、家电汽车下乡。谁都知道消费是经济增长的可持续力量，中国经济的根本出路也是居民消费的有效增长，但多年来，如何有效释放中国居民的消费能力，特别是广大农村地区居民的消费潜力却是办法不多。面对严峻的国际经济形势，中国政府在保增长这个最大的政治使命下，前所未有地推出了家电下乡、汽车下乡等政策，其补贴标准沿用的就是出口产品的退税率13%。效果是显而易见的，农村居民的消费潜力令太多的人震惊。</w:t>
      </w:r>
    </w:p>
    <w:p>
      <w:pPr>
        <w:ind w:left="0" w:right="0" w:firstLine="560"/>
        <w:spacing w:before="450" w:after="450" w:line="312" w:lineRule="auto"/>
      </w:pPr>
      <w:r>
        <w:rPr>
          <w:rFonts w:ascii="宋体" w:hAnsi="宋体" w:eastAsia="宋体" w:cs="宋体"/>
          <w:color w:val="000"/>
          <w:sz w:val="28"/>
          <w:szCs w:val="28"/>
        </w:rPr>
        <w:t xml:space="preserve">不过，笔者以为中国居民的消费持续增长能力值得怀疑。家电、汽车都是大件消费品，居民可以多年积蓄完成一次消费，更快更新很难预判。以中国居民长期的生活习惯看，2024年家电汽车要保持更大的增长基本没有可能，增速下滑，甚至出现下降当是可预料的。</w:t>
      </w:r>
    </w:p>
    <w:p>
      <w:pPr>
        <w:ind w:left="0" w:right="0" w:firstLine="560"/>
        <w:spacing w:before="450" w:after="450" w:line="312" w:lineRule="auto"/>
      </w:pPr>
      <w:r>
        <w:rPr>
          <w:rFonts w:ascii="宋体" w:hAnsi="宋体" w:eastAsia="宋体" w:cs="宋体"/>
          <w:color w:val="000"/>
          <w:sz w:val="28"/>
          <w:szCs w:val="28"/>
        </w:rPr>
        <w:t xml:space="preserve">3、出口退税。近30年中国经济的增长，很大程度是通过出口来实现的，2024年下半年的形势使中国出口急速下滑。于是提高出口退税率，尽可能保证出口企业正常运行成了经济保增长，社会保就业的必须性选择。但出口退税受益最大的不是中国传统的优势产业如纺</w:t>
      </w:r>
    </w:p>
    <w:p>
      <w:pPr>
        <w:ind w:left="0" w:right="0" w:firstLine="560"/>
        <w:spacing w:before="450" w:after="450" w:line="312" w:lineRule="auto"/>
      </w:pPr>
      <w:r>
        <w:rPr>
          <w:rFonts w:ascii="宋体" w:hAnsi="宋体" w:eastAsia="宋体" w:cs="宋体"/>
          <w:color w:val="000"/>
          <w:sz w:val="28"/>
          <w:szCs w:val="28"/>
        </w:rPr>
        <w:t xml:space="preserve">织服装、家电等产品，而是以资源消耗为特征的钢铁有色电子器件等行业。进入2024年6月后，中国传统的优势产业如服装纺织等产品重新出现大量订单，一时间珠三角从出口难转而大呼招工难。这本质上反映了中国政府决策层对中国经济的产业走向把握不准，没能正确地利用自身的优势。</w:t>
      </w:r>
    </w:p>
    <w:p>
      <w:pPr>
        <w:ind w:left="0" w:right="0" w:firstLine="560"/>
        <w:spacing w:before="450" w:after="450" w:line="312" w:lineRule="auto"/>
      </w:pPr>
      <w:r>
        <w:rPr>
          <w:rFonts w:ascii="宋体" w:hAnsi="宋体" w:eastAsia="宋体" w:cs="宋体"/>
          <w:color w:val="000"/>
          <w:sz w:val="28"/>
          <w:szCs w:val="28"/>
        </w:rPr>
        <w:t xml:space="preserve">4、产业振兴规划。为配合中国经济的保增长目标，2024年中国政府出台了一系列的产业振兴规划，这些规划基本涵盖了国民经济的所有行业，几乎每个行业都在其中找到与自己利益相对应的产业振兴规划，因此产业振兴规划象征的意义大于实质的意义，不过是在一个特定时间很好提振了国民的信心。</w:t>
      </w:r>
    </w:p>
    <w:p>
      <w:pPr>
        <w:ind w:left="0" w:right="0" w:firstLine="560"/>
        <w:spacing w:before="450" w:after="450" w:line="312" w:lineRule="auto"/>
      </w:pPr>
      <w:r>
        <w:rPr>
          <w:rFonts w:ascii="宋体" w:hAnsi="宋体" w:eastAsia="宋体" w:cs="宋体"/>
          <w:color w:val="000"/>
          <w:sz w:val="28"/>
          <w:szCs w:val="28"/>
        </w:rPr>
        <w:t xml:space="preserve">5、金融地产等服务业。金融地产充当了中国经济2024年保八的主力军作用。银行大规模放贷确保了四万亿投资计划的落实，也对地产复苏提供了充足的子弹，特别是为地产的涨价提供了充足的现金流。然而宽松的信贷在吹涨了地产和股市的同时，是不是真实地推动了社会财富的增长却是需要思考的问题。在北京2024年住房的销售额占了地区GDP的60%，这个数据太令人惊奇，据说全中国2024年房地产销售额占到GDP的16%以上。如此一来，扣除金融泡沫的中国经济2024恐怕实际增长仅为6%左右而已。如果再剔除燃油的三次提价，电力的提价，一些地方的用水用气提价等因素，中国经济2024年实际增长率恐怕最多5%。这应该让所有关心中国经济健康发展的人捏一把冷汗。</w:t>
      </w:r>
    </w:p>
    <w:p>
      <w:pPr>
        <w:ind w:left="0" w:right="0" w:firstLine="560"/>
        <w:spacing w:before="450" w:after="450" w:line="312" w:lineRule="auto"/>
      </w:pPr>
      <w:r>
        <w:rPr>
          <w:rFonts w:ascii="宋体" w:hAnsi="宋体" w:eastAsia="宋体" w:cs="宋体"/>
          <w:color w:val="000"/>
          <w:sz w:val="28"/>
          <w:szCs w:val="28"/>
        </w:rPr>
        <w:t xml:space="preserve">6、促进消费的民生政策。社会财富的分配不公正已经成为中国各种社会矛盾的总根源，也是中国居民消费潜力不能得到释放的总根源。中国政府在2024年显然对此进行了卓有成效的探索，不仅很好地提升了居民的消费水平，更有意义的是促进了中国民主政治的进程。中国政府的做法再一次证明，没有纯粹的经济，经济永远与政治相伴面生。</w:t>
      </w:r>
    </w:p>
    <w:p>
      <w:pPr>
        <w:ind w:left="0" w:right="0" w:firstLine="560"/>
        <w:spacing w:before="450" w:after="450" w:line="312" w:lineRule="auto"/>
      </w:pPr>
      <w:r>
        <w:rPr>
          <w:rFonts w:ascii="宋体" w:hAnsi="宋体" w:eastAsia="宋体" w:cs="宋体"/>
          <w:color w:val="000"/>
          <w:sz w:val="28"/>
          <w:szCs w:val="28"/>
        </w:rPr>
        <w:t xml:space="preserve">最具普适意义的民生政策是农村医保、社保的推出，让农村居民开始敢于消费，将于2024年元月实施的《居民养老保险转移接续办法》的实施将更将效地释放居民的消费欲望。然而在教育领域，特别是高等教育基本上还是止步不前，贫穷学生因经济困窘出现了多起悲剧故事。医疗领域虽有推进，但距离看病难的解决还有很长的路需要走。</w:t>
      </w:r>
    </w:p>
    <w:p>
      <w:pPr>
        <w:ind w:left="0" w:right="0" w:firstLine="560"/>
        <w:spacing w:before="450" w:after="450" w:line="312" w:lineRule="auto"/>
      </w:pPr>
      <w:r>
        <w:rPr>
          <w:rFonts w:ascii="宋体" w:hAnsi="宋体" w:eastAsia="宋体" w:cs="宋体"/>
          <w:color w:val="000"/>
          <w:sz w:val="28"/>
          <w:szCs w:val="28"/>
        </w:rPr>
        <w:t xml:space="preserve">二、2024欧美经济的基本态势</w:t>
      </w:r>
    </w:p>
    <w:p>
      <w:pPr>
        <w:ind w:left="0" w:right="0" w:firstLine="560"/>
        <w:spacing w:before="450" w:after="450" w:line="312" w:lineRule="auto"/>
      </w:pPr>
      <w:r>
        <w:rPr>
          <w:rFonts w:ascii="宋体" w:hAnsi="宋体" w:eastAsia="宋体" w:cs="宋体"/>
          <w:color w:val="000"/>
          <w:sz w:val="28"/>
          <w:szCs w:val="28"/>
        </w:rPr>
        <w:t xml:space="preserve">每一次经济危机都是产业结构失衡的危机，也是既有财富分配格局下，消费不足的危机。因此，摆脱危机的根本出路在于，或是改变分配格局，快速提高居民消费水平。或是依托新的成熟的技术革命，提高生产效率，通过绝对提高居民消费能力，实现结构转变。或是放任经济的自然运行，一跌到底，各种社会矛盾冲突不断，自然地实现触底反弹。还有一个出路就是新兴经济体出现，产生巨大的市场需求，带动萧条中的经济体复苏。</w:t>
      </w:r>
    </w:p>
    <w:p>
      <w:pPr>
        <w:ind w:left="0" w:right="0" w:firstLine="560"/>
        <w:spacing w:before="450" w:after="450" w:line="312" w:lineRule="auto"/>
      </w:pPr>
      <w:r>
        <w:rPr>
          <w:rFonts w:ascii="宋体" w:hAnsi="宋体" w:eastAsia="宋体" w:cs="宋体"/>
          <w:color w:val="000"/>
          <w:sz w:val="28"/>
          <w:szCs w:val="28"/>
        </w:rPr>
        <w:t xml:space="preserve">欧美经济体早已经完成了工业化，实现了很高水平的普遍社会福利。本次经济危机是主要是因为以美国为代表的过度发展金融服务业所致。欧美国家和地区在较长时期以来，片面追求虚拟经济，忽视实体经济的均衡发展，最终结出了苦果。从目前形势看，美国很难短期改变高度依赖金融服务业的传统惯性，这种高度寄生性的利益格局还暂时不会被打破。而高</w:t>
      </w:r>
    </w:p>
    <w:p>
      <w:pPr>
        <w:ind w:left="0" w:right="0" w:firstLine="560"/>
        <w:spacing w:before="450" w:after="450" w:line="312" w:lineRule="auto"/>
      </w:pPr>
      <w:r>
        <w:rPr>
          <w:rFonts w:ascii="宋体" w:hAnsi="宋体" w:eastAsia="宋体" w:cs="宋体"/>
          <w:color w:val="000"/>
          <w:sz w:val="28"/>
          <w:szCs w:val="28"/>
        </w:rPr>
        <w:t xml:space="preserve">消费的欧美各国，贫富差距并不足以引起激烈的社会冲突，因而指望短期政策刺激居民消费也很难见到明显效果。更大的可能，欧美各国会一方面渴望以中国为代表的新兴经济体的需求暴发，带动欧美经济复苏，同时也会尽可能恢复事关国计民生的劳动密集型实体产业，这样贸易战很可能成为2024年全球经济的显著特征。</w:t>
      </w:r>
    </w:p>
    <w:p>
      <w:pPr>
        <w:ind w:left="0" w:right="0" w:firstLine="560"/>
        <w:spacing w:before="450" w:after="450" w:line="312" w:lineRule="auto"/>
      </w:pPr>
      <w:r>
        <w:rPr>
          <w:rFonts w:ascii="宋体" w:hAnsi="宋体" w:eastAsia="宋体" w:cs="宋体"/>
          <w:color w:val="000"/>
          <w:sz w:val="28"/>
          <w:szCs w:val="28"/>
        </w:rPr>
        <w:t xml:space="preserve">1、欧美经济将在底部徘徊，小幅回升。经过2024和2024年剧烈振荡，欧美经济已经见底是可以基本确认的。当然不能排除还会出现个别国家的局部性经济大振荡，如前不久迪拜地产泡沫的破裂，希腊国家信用面临破产等。但总体上2024年欧美经济趋于平稳，开始步入修复回升的徘徊通道。</w:t>
      </w:r>
    </w:p>
    <w:p>
      <w:pPr>
        <w:ind w:left="0" w:right="0" w:firstLine="560"/>
        <w:spacing w:before="450" w:after="450" w:line="312" w:lineRule="auto"/>
      </w:pPr>
      <w:r>
        <w:rPr>
          <w:rFonts w:ascii="宋体" w:hAnsi="宋体" w:eastAsia="宋体" w:cs="宋体"/>
          <w:color w:val="000"/>
          <w:sz w:val="28"/>
          <w:szCs w:val="28"/>
        </w:rPr>
        <w:t xml:space="preserve">2、欧洲经济复苏将快于美国。欧洲经济体是一个有内部竞争的区域经济体，各国经济发展的侧重不一样，总体上表现更加重视实体经济的发展，投机和结构调整的压力不如美国那么突出。因此，欧洲经济有选择地恢复常规生活用品的实体经济快于美国，更容易实现就业的增长，从而推动经济复苏。</w:t>
      </w:r>
    </w:p>
    <w:p>
      <w:pPr>
        <w:ind w:left="0" w:right="0" w:firstLine="560"/>
        <w:spacing w:before="450" w:after="450" w:line="312" w:lineRule="auto"/>
      </w:pPr>
      <w:r>
        <w:rPr>
          <w:rFonts w:ascii="宋体" w:hAnsi="宋体" w:eastAsia="宋体" w:cs="宋体"/>
          <w:color w:val="000"/>
          <w:sz w:val="28"/>
          <w:szCs w:val="28"/>
        </w:rPr>
        <w:t xml:space="preserve">3、与新兴经济体的合作与冲突更频繁。以中国为代表的新兴经济体是欧美各国摆脱经济危机的最重要选择，特别是中国宏大的投资计划，规模惊人的已经初步启动的居民消费潜力足可以持续地牵引全球经济发展。因此，欧美各国与新兴经济体的合作会更加迫切，但同时冲突也会更加频繁。原因在于，新兴经济体短期内还要依赖出口来确保经济增长，但欧美各国又希望增大本国产品对新兴经济体的出口来走出经济危机的困局。因此，欧美各国的帝国主义传统习性会驱使他们更经常地使用贸易保护政策，更多的经济贸易冲突不可避免。</w:t>
      </w:r>
    </w:p>
    <w:p>
      <w:pPr>
        <w:ind w:left="0" w:right="0" w:firstLine="560"/>
        <w:spacing w:before="450" w:after="450" w:line="312" w:lineRule="auto"/>
      </w:pPr>
      <w:r>
        <w:rPr>
          <w:rFonts w:ascii="宋体" w:hAnsi="宋体" w:eastAsia="宋体" w:cs="宋体"/>
          <w:color w:val="000"/>
          <w:sz w:val="28"/>
          <w:szCs w:val="28"/>
        </w:rPr>
        <w:t xml:space="preserve">4、新技术革命可能出现端倪。欧美各国会更加注意新技术革命的竞争，因为谁掌握了新一代技术革命的先机，谁就将率先走出经济危机的泥沼。到底是哪个领域更有可能成为全球新一代生产力的突破口，2024年应该会出现较明显的信号。欧美各国，谁更有可能领先，相信不远的将来就会见出分晓。但总体说来，新能源与智能制造两大领域的可能性最大，特别是核能、太阳能、智能技术。</w:t>
      </w:r>
    </w:p>
    <w:p>
      <w:pPr>
        <w:ind w:left="0" w:right="0" w:firstLine="560"/>
        <w:spacing w:before="450" w:after="450" w:line="312" w:lineRule="auto"/>
      </w:pPr>
      <w:r>
        <w:rPr>
          <w:rFonts w:ascii="宋体" w:hAnsi="宋体" w:eastAsia="宋体" w:cs="宋体"/>
          <w:color w:val="000"/>
          <w:sz w:val="28"/>
          <w:szCs w:val="28"/>
        </w:rPr>
        <w:t xml:space="preserve">5、欧美主导全球经济的格局开始裂变。欧美经济将更广泛地寻求合作伙伴，从前的欧美主导全球经济格局的时代走向终结。美欧国家都会更积极地参与新兴经济体国家和地区的合作，全球一体化的均衡发展时代开始临近。以全球气体变化应对合作，金融体系健康运行合作很可能成为新的全球经济时代的开启之门。</w:t>
      </w:r>
    </w:p>
    <w:p>
      <w:pPr>
        <w:ind w:left="0" w:right="0" w:firstLine="560"/>
        <w:spacing w:before="450" w:after="450" w:line="312" w:lineRule="auto"/>
      </w:pPr>
      <w:r>
        <w:rPr>
          <w:rFonts w:ascii="宋体" w:hAnsi="宋体" w:eastAsia="宋体" w:cs="宋体"/>
          <w:color w:val="000"/>
          <w:sz w:val="28"/>
          <w:szCs w:val="28"/>
        </w:rPr>
        <w:t xml:space="preserve">三、2024年中国经济的态势</w:t>
      </w:r>
    </w:p>
    <w:p>
      <w:pPr>
        <w:ind w:left="0" w:right="0" w:firstLine="560"/>
        <w:spacing w:before="450" w:after="450" w:line="312" w:lineRule="auto"/>
      </w:pPr>
      <w:r>
        <w:rPr>
          <w:rFonts w:ascii="宋体" w:hAnsi="宋体" w:eastAsia="宋体" w:cs="宋体"/>
          <w:color w:val="000"/>
          <w:sz w:val="28"/>
          <w:szCs w:val="28"/>
        </w:rPr>
        <w:t xml:space="preserve">2024年中国经济总体态势是谨慎乐观，GDP增速能维持在8%将是较为乐观的预期，更大可能是GDP增速将在7%以内。</w:t>
      </w:r>
    </w:p>
    <w:p>
      <w:pPr>
        <w:ind w:left="0" w:right="0" w:firstLine="560"/>
        <w:spacing w:before="450" w:after="450" w:line="312" w:lineRule="auto"/>
      </w:pPr>
      <w:r>
        <w:rPr>
          <w:rFonts w:ascii="宋体" w:hAnsi="宋体" w:eastAsia="宋体" w:cs="宋体"/>
          <w:color w:val="000"/>
          <w:sz w:val="28"/>
          <w:szCs w:val="28"/>
        </w:rPr>
        <w:t xml:space="preserve">1、实体经济平稳增长。2024年，中国经济的实体经济将会平稳增长，主要原因在于四</w:t>
      </w:r>
    </w:p>
    <w:p>
      <w:pPr>
        <w:ind w:left="0" w:right="0" w:firstLine="560"/>
        <w:spacing w:before="450" w:after="450" w:line="312" w:lineRule="auto"/>
      </w:pPr>
      <w:r>
        <w:rPr>
          <w:rFonts w:ascii="宋体" w:hAnsi="宋体" w:eastAsia="宋体" w:cs="宋体"/>
          <w:color w:val="000"/>
          <w:sz w:val="28"/>
          <w:szCs w:val="28"/>
        </w:rPr>
        <w:t xml:space="preserve">万亿投资计划项目进入稳步发展期，这些项目主要分布于中国中部和西部，而且大部分都是直接关系工业化、城市化、城乡统筹的交通等公共服务设施。这些项目将极大地带动相关区域的产业发展。也是2024年中国经济实现平稳增长的最大最可靠的稳定器。</w:t>
      </w:r>
    </w:p>
    <w:p>
      <w:pPr>
        <w:ind w:left="0" w:right="0" w:firstLine="560"/>
        <w:spacing w:before="450" w:after="450" w:line="312" w:lineRule="auto"/>
      </w:pPr>
      <w:r>
        <w:rPr>
          <w:rFonts w:ascii="宋体" w:hAnsi="宋体" w:eastAsia="宋体" w:cs="宋体"/>
          <w:color w:val="000"/>
          <w:sz w:val="28"/>
          <w:szCs w:val="28"/>
        </w:rPr>
        <w:t xml:space="preserve">2、居民消费开始结构转型，农村消费可能萎缩。2024年中国居民的收入将出现较大幅度增加，这为居民消费实现结构转型提供了充足的条件。但是2024年很可能仍然是城市居民消费增长快于农村居民的消费增长。这主要是因为我国农民收入至今还没有能找到一条稳定增收的路径，但城市居民可以通过国有企事职工工资的普涨来带动，因此2024年我国农村居民消费很可能会出现萎缩。但城市居民的消费转型将会以享受型消费增长为显著特征。</w:t>
      </w:r>
    </w:p>
    <w:p>
      <w:pPr>
        <w:ind w:left="0" w:right="0" w:firstLine="560"/>
        <w:spacing w:before="450" w:after="450" w:line="312" w:lineRule="auto"/>
      </w:pPr>
      <w:r>
        <w:rPr>
          <w:rFonts w:ascii="宋体" w:hAnsi="宋体" w:eastAsia="宋体" w:cs="宋体"/>
          <w:color w:val="000"/>
          <w:sz w:val="28"/>
          <w:szCs w:val="28"/>
        </w:rPr>
        <w:t xml:space="preserve">3、除与基建相关的产业外，中国产业不会有质的变化。2024年，调整结构已经成为工作重心，但是结构调整的前景并不乐观。主要原因在于我国企业还没有作好依靠内在质的提升来发展企业的准备，他们更习惯于依靠量的简单扩展来发展，而中国广大的中西部市场也为这种量的简单扩展模式提供了生存的空间。再就是中国的科技创新体系根本还没建立起来，虽然科技创新的投入在增大，但制度体系没有变化，在现有的科技创新管理体制下，中国产业发展所需的科技创新是很难突破的。</w:t>
      </w:r>
    </w:p>
    <w:p>
      <w:pPr>
        <w:ind w:left="0" w:right="0" w:firstLine="560"/>
        <w:spacing w:before="450" w:after="450" w:line="312" w:lineRule="auto"/>
      </w:pPr>
      <w:r>
        <w:rPr>
          <w:rFonts w:ascii="宋体" w:hAnsi="宋体" w:eastAsia="宋体" w:cs="宋体"/>
          <w:color w:val="000"/>
          <w:sz w:val="28"/>
          <w:szCs w:val="28"/>
        </w:rPr>
        <w:t xml:space="preserve">4、外贸不会有明显改观。由于欧美经济在2024年不可能出现明显改观，所有中国出口外贸的形势并不可能出现明显改观，相反在欧美各国贸易保护主义更为频繁的形势下，中国外贸的形势会出现更为严峻的局面，但总体上不会出现太大的下滑，极可能是小幅下降或上升。</w:t>
      </w:r>
    </w:p>
    <w:p>
      <w:pPr>
        <w:ind w:left="0" w:right="0" w:firstLine="560"/>
        <w:spacing w:before="450" w:after="450" w:line="312" w:lineRule="auto"/>
      </w:pPr>
      <w:r>
        <w:rPr>
          <w:rFonts w:ascii="宋体" w:hAnsi="宋体" w:eastAsia="宋体" w:cs="宋体"/>
          <w:color w:val="000"/>
          <w:sz w:val="28"/>
          <w:szCs w:val="28"/>
        </w:rPr>
        <w:t xml:space="preserve">5、汽车家电相对平静。2024年中国汽车家电产业很难再现2024年的盛况，原因在于蓄积已久的城乡居民汽车家电消费基本上在2024年释放完毕，而新的消费周期的来临还需要四万亿投资计划项目完成之后才会出现，预计很可能是在2024年左右。但由于国家已经下大力气致力改善城市普通居民的住房问题，因此，汽车家电的增长应该比较平静，比2024年很可能是小幅增长。</w:t>
      </w:r>
    </w:p>
    <w:p>
      <w:pPr>
        <w:ind w:left="0" w:right="0" w:firstLine="560"/>
        <w:spacing w:before="450" w:after="450" w:line="312" w:lineRule="auto"/>
      </w:pPr>
      <w:r>
        <w:rPr>
          <w:rFonts w:ascii="宋体" w:hAnsi="宋体" w:eastAsia="宋体" w:cs="宋体"/>
          <w:color w:val="000"/>
          <w:sz w:val="28"/>
          <w:szCs w:val="28"/>
        </w:rPr>
        <w:t xml:space="preserve">6、与房地产相关产业不会受到影响。2024年国家明确会重点调控房价，在没有保八的压力下，地方政府的压力减轻，调结构、促民生则成为2024年最大的政治，因此房地产在价格稳定或小幅下降的形势下，供应量不会比2024年减少，所以与房地产相关产业不会因为房地产的GDP萎缩而受到影响，相反会因为国家把住房列入民生产品，把解决住房难列入政府的政治任务的形势下，与房地产相关产业会迎来真正的春天。</w:t>
      </w:r>
    </w:p>
    <w:p>
      <w:pPr>
        <w:ind w:left="0" w:right="0" w:firstLine="560"/>
        <w:spacing w:before="450" w:after="450" w:line="312" w:lineRule="auto"/>
      </w:pPr>
      <w:r>
        <w:rPr>
          <w:rFonts w:ascii="宋体" w:hAnsi="宋体" w:eastAsia="宋体" w:cs="宋体"/>
          <w:color w:val="000"/>
          <w:sz w:val="28"/>
          <w:szCs w:val="28"/>
        </w:rPr>
        <w:t xml:space="preserve">7、资产兼并重组潮出现。在没有实质性的生产力进步的情况下，经济结构的调整最主要的选择就是资产兼并重组。在度过2024年最困难的一年之后，2024年还将有一批企业无法度过2024年，它们的唯一选择就是走资产重组之路。2024年将是中国企业兼并重组的重要一年。</w:t>
      </w:r>
    </w:p>
    <w:p>
      <w:pPr>
        <w:ind w:left="0" w:right="0" w:firstLine="560"/>
        <w:spacing w:before="450" w:after="450" w:line="312" w:lineRule="auto"/>
      </w:pPr>
      <w:r>
        <w:rPr>
          <w:rFonts w:ascii="宋体" w:hAnsi="宋体" w:eastAsia="宋体" w:cs="宋体"/>
          <w:color w:val="000"/>
          <w:sz w:val="28"/>
          <w:szCs w:val="28"/>
        </w:rPr>
        <w:t xml:space="preserve">8、新型服务业将成为就业的重点。生产力、产能结构、消费增长、出口环境等因素表明，中国制造业的就业容量已经很难有更大的拓展空间。在我国经济实现升级换代有过程中，技术密集型兼劳动密集型产业将是重点，但更需要高度重视发展新型服务业。居民收入的增长必然带动消费的升级换代，享受型消费将成为城乡居民消费的发展方向，因此围绕享受型消费的新型服务业创新应成为我国未来就业发展的重点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第三篇：2024经济形势分析</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2024年全球经济增速不容乐观，目前主要经济机构的预期多低于2024年。从债务缠身、复苏缓慢的美欧，到通胀高企、增速放缓的新兴经济体及，国际金融市场剧烈动荡，全球经济似乎同步走到了在震荡减速中寻求转型的一年，世界经济可能将在较长时期内持续低迷。</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在国际形势不确定性和风险增大的背景下，2024年中国将面临实体经济加速放缓、虚拟经济扭曲加剧和风险上扬、结构问题持续恶化的问题，面临增速下行、通胀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2024年12月初召开的中央政治局会议和中央经济工作会议，已经为2024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总之、2024年国内经济总体会保持稳健增长的态势。</w:t>
      </w:r>
    </w:p>
    <w:p>
      <w:pPr>
        <w:ind w:left="0" w:right="0" w:firstLine="560"/>
        <w:spacing w:before="450" w:after="450" w:line="312" w:lineRule="auto"/>
      </w:pPr>
      <w:r>
        <w:rPr>
          <w:rFonts w:ascii="宋体" w:hAnsi="宋体" w:eastAsia="宋体" w:cs="宋体"/>
          <w:color w:val="000"/>
          <w:sz w:val="28"/>
          <w:szCs w:val="28"/>
        </w:rPr>
        <w:t xml:space="preserve">三、煤炭行业形势</w:t>
      </w:r>
    </w:p>
    <w:p>
      <w:pPr>
        <w:ind w:left="0" w:right="0" w:firstLine="560"/>
        <w:spacing w:before="450" w:after="450" w:line="312" w:lineRule="auto"/>
      </w:pPr>
      <w:r>
        <w:rPr>
          <w:rFonts w:ascii="宋体" w:hAnsi="宋体" w:eastAsia="宋体" w:cs="宋体"/>
          <w:color w:val="000"/>
          <w:sz w:val="28"/>
          <w:szCs w:val="28"/>
        </w:rPr>
        <w:t xml:space="preserve">2024年我国煤炭进口量将继续保持增长态势。单从国内市场来看，由于煤炭新增产能仍将逐步释放，煤炭产量能够继续保持一定幅度的增长，而受经济结构调整加快，经济增长放慢等因素影响，煤炭需求增速可能会有所放缓。如果国际煤价能够在目前基础上保持相对平稳运行的话，国内煤价本身上涨动力并不足。</w:t>
      </w:r>
    </w:p>
    <w:p>
      <w:pPr>
        <w:ind w:left="0" w:right="0" w:firstLine="560"/>
        <w:spacing w:before="450" w:after="450" w:line="312" w:lineRule="auto"/>
      </w:pPr>
      <w:r>
        <w:rPr>
          <w:rFonts w:ascii="宋体" w:hAnsi="宋体" w:eastAsia="宋体" w:cs="宋体"/>
          <w:color w:val="000"/>
          <w:sz w:val="28"/>
          <w:szCs w:val="28"/>
        </w:rPr>
        <w:t xml:space="preserve">预计2024年我国煤炭可供利用量将进一步增长，达到37.93亿吨至38.48亿吨。电力、钢铁、建材和化工四大行业的用煤量占我国原煤年消耗量的90%左右火电在电力结构中的比重不会有明显下降（75%至77%），电煤消费量将达到18.79亿吨至19.29亿吨。钢铁行业2024年煤炭消费量将会达到4.81亿吨。化工行业煤炭消费量将达到1.66亿吨。</w:t>
      </w:r>
    </w:p>
    <w:p>
      <w:pPr>
        <w:ind w:left="0" w:right="0" w:firstLine="560"/>
        <w:spacing w:before="450" w:after="450" w:line="312" w:lineRule="auto"/>
      </w:pPr>
      <w:r>
        <w:rPr>
          <w:rFonts w:ascii="宋体" w:hAnsi="宋体" w:eastAsia="宋体" w:cs="宋体"/>
          <w:color w:val="000"/>
          <w:sz w:val="28"/>
          <w:szCs w:val="28"/>
        </w:rPr>
        <w:t xml:space="preserve">在煤炭需求增速放缓的同时，煤炭行业产能已经出现过剩，这将使煤炭价格难以继续上扬。此外，高耗能行业的开工率下降，继而减少焦炭、电力消费，将加剧煤炭市场供大于求矛盾，可能会导致煤炭价格下行。</w:t>
      </w:r>
    </w:p>
    <w:p>
      <w:pPr>
        <w:ind w:left="0" w:right="0" w:firstLine="560"/>
        <w:spacing w:before="450" w:after="450" w:line="312" w:lineRule="auto"/>
      </w:pPr>
      <w:r>
        <w:rPr>
          <w:rFonts w:ascii="黑体" w:hAnsi="黑体" w:eastAsia="黑体" w:cs="黑体"/>
          <w:color w:val="000000"/>
          <w:sz w:val="36"/>
          <w:szCs w:val="36"/>
          <w:b w:val="1"/>
          <w:bCs w:val="1"/>
        </w:rPr>
        <w:t xml:space="preserve">第四篇：经济形势分析</w:t>
      </w:r>
    </w:p>
    <w:p>
      <w:pPr>
        <w:ind w:left="0" w:right="0" w:firstLine="560"/>
        <w:spacing w:before="450" w:after="450" w:line="312" w:lineRule="auto"/>
      </w:pPr>
      <w:r>
        <w:rPr>
          <w:rFonts w:ascii="宋体" w:hAnsi="宋体" w:eastAsia="宋体" w:cs="宋体"/>
          <w:color w:val="000"/>
          <w:sz w:val="28"/>
          <w:szCs w:val="28"/>
        </w:rPr>
        <w:t xml:space="preserve">如何认识我国当前的经济形势？</w:t>
      </w:r>
    </w:p>
    <w:p>
      <w:pPr>
        <w:ind w:left="0" w:right="0" w:firstLine="560"/>
        <w:spacing w:before="450" w:after="450" w:line="312" w:lineRule="auto"/>
      </w:pPr>
      <w:r>
        <w:rPr>
          <w:rFonts w:ascii="宋体" w:hAnsi="宋体" w:eastAsia="宋体" w:cs="宋体"/>
          <w:color w:val="000"/>
          <w:sz w:val="28"/>
          <w:szCs w:val="28"/>
        </w:rPr>
        <w:t xml:space="preserve">面对当前国内外复杂的经济形势，对中国经济未来的发展，有看好的，也有唱衰的。我国经济发展的基本面没有因国际国内形势新变化而改变，经济增长的动力仍然强劲。我们要针对经济运行中的突出矛盾，把握好宏观调控的方向、力度和节奏，促进经济增长继续朝着宏观调控的预期方向发展。</w:t>
      </w:r>
    </w:p>
    <w:p>
      <w:pPr>
        <w:ind w:left="0" w:right="0" w:firstLine="560"/>
        <w:spacing w:before="450" w:after="450" w:line="312" w:lineRule="auto"/>
      </w:pPr>
      <w:r>
        <w:rPr>
          <w:rFonts w:ascii="宋体" w:hAnsi="宋体" w:eastAsia="宋体" w:cs="宋体"/>
          <w:color w:val="000"/>
          <w:sz w:val="28"/>
          <w:szCs w:val="28"/>
        </w:rPr>
        <w:t xml:space="preserve">当前我国经济发展总体态势良好，经济增长由政策刺激向自主增长有序转变，继续朝着宏观调控的预期方向发展。与此同时，经济运行也面临物价高位运行、经济增速放缓、结构调整压力增大等多方面挑战。针对经济运行中的突出矛盾，要把握好宏观调控的方向、力度和节奏，既要把物价涨幅降下来，又不使经济增速出现大的波动，并利用有利时机推进经济结构调整，深化重点领域和关键环节改革，巩固经济发展的好势头。</w:t>
      </w:r>
    </w:p>
    <w:p>
      <w:pPr>
        <w:ind w:left="0" w:right="0" w:firstLine="560"/>
        <w:spacing w:before="450" w:after="450" w:line="312" w:lineRule="auto"/>
      </w:pPr>
      <w:r>
        <w:rPr>
          <w:rFonts w:ascii="宋体" w:hAnsi="宋体" w:eastAsia="宋体" w:cs="宋体"/>
          <w:color w:val="000"/>
          <w:sz w:val="28"/>
          <w:szCs w:val="28"/>
        </w:rPr>
        <w:t xml:space="preserve">在宏观调控引导和市场机制调节的共同作用下，工业结构加快调整，钢铁、有色等产业集中度提高，一批高新技术产品产量成倍增加，企业兼并重组力度加大，落后生产能力淘汰步伐加快，高耗能产业过快增长的势头得到遏制。</w:t>
      </w:r>
    </w:p>
    <w:p>
      <w:pPr>
        <w:ind w:left="0" w:right="0" w:firstLine="560"/>
        <w:spacing w:before="450" w:after="450" w:line="312" w:lineRule="auto"/>
      </w:pPr>
      <w:r>
        <w:rPr>
          <w:rFonts w:ascii="宋体" w:hAnsi="宋体" w:eastAsia="宋体" w:cs="宋体"/>
          <w:color w:val="000"/>
          <w:sz w:val="28"/>
          <w:szCs w:val="28"/>
        </w:rPr>
        <w:t xml:space="preserve">投资结构进一步调整，农林牧渔、涉农产品加工、设备制造、运输等行业投资增幅扩大。特别是，针对房地产领域存在的突出问题，国家加强市场引导和调控，使群众反映强烈的一些地方房价过快上涨的势头得到初步遏制。</w:t>
      </w:r>
    </w:p>
    <w:p>
      <w:pPr>
        <w:ind w:left="0" w:right="0" w:firstLine="560"/>
        <w:spacing w:before="450" w:after="450" w:line="312" w:lineRule="auto"/>
      </w:pPr>
      <w:r>
        <w:rPr>
          <w:rFonts w:ascii="宋体" w:hAnsi="宋体" w:eastAsia="宋体" w:cs="宋体"/>
          <w:color w:val="000"/>
          <w:sz w:val="28"/>
          <w:szCs w:val="28"/>
        </w:rPr>
        <w:t xml:space="preserve">今年各级政府对社会事业领域特别是农村卫生、教育等方面的投入进一步增加。疾病预防控制体系和突发公共卫生事件医疗救治体系建设进展顺利。新型农村合作医疗试点覆盖范围进一步扩大。国家启动了在两年内解决2120万农民饮水安全问题的应急工程建设。“两免一补”资助目标基本完成，中央免费教科书资助的贫困学生扩大到3000万人。开展“万村千乡”市场工程试点，推进建立新型农村市场流通网络。</w:t>
      </w:r>
    </w:p>
    <w:p>
      <w:pPr>
        <w:ind w:left="0" w:right="0" w:firstLine="560"/>
        <w:spacing w:before="450" w:after="450" w:line="312" w:lineRule="auto"/>
      </w:pPr>
      <w:r>
        <w:rPr>
          <w:rFonts w:ascii="宋体" w:hAnsi="宋体" w:eastAsia="宋体" w:cs="宋体"/>
          <w:color w:val="000"/>
          <w:sz w:val="28"/>
          <w:szCs w:val="28"/>
        </w:rPr>
        <w:t xml:space="preserve">从区域经济发展看，西部大开发和东北地区等老工业基地调整改造取得新进展，中部各省也发挥自身优势加快发展，东部地区在创新体制机制方面进行了积极探索，一些资源加工和制造产业向中西部地区加快转移。国务院下发了关于做好建设节约型社会近期重点工作的通知，全社会更加重视土地、淡水、能源、资源等的节约使用和集约利用，循环经济发展在一些地方和企业取得初步成效。</w:t>
      </w:r>
    </w:p>
    <w:p>
      <w:pPr>
        <w:ind w:left="0" w:right="0" w:firstLine="560"/>
        <w:spacing w:before="450" w:after="450" w:line="312" w:lineRule="auto"/>
      </w:pPr>
      <w:r>
        <w:rPr>
          <w:rFonts w:ascii="宋体" w:hAnsi="宋体" w:eastAsia="宋体" w:cs="宋体"/>
          <w:color w:val="000"/>
          <w:sz w:val="28"/>
          <w:szCs w:val="28"/>
        </w:rPr>
        <w:t xml:space="preserve">我国经济增长总体平稳，物价涨幅总体可控，结构调整积极推进，经济发展总体态势良好。</w:t>
      </w:r>
    </w:p>
    <w:p>
      <w:pPr>
        <w:ind w:left="0" w:right="0" w:firstLine="560"/>
        <w:spacing w:before="450" w:after="450" w:line="312" w:lineRule="auto"/>
      </w:pPr>
      <w:r>
        <w:rPr>
          <w:rFonts w:ascii="宋体" w:hAnsi="宋体" w:eastAsia="宋体" w:cs="宋体"/>
          <w:color w:val="000"/>
          <w:sz w:val="28"/>
          <w:szCs w:val="28"/>
        </w:rPr>
        <w:t xml:space="preserve">第一，经济增长总体平稳。上半年经济增速虽比去年上半年有所放缓，但仍处于平稳较快增长区间。内需拉动作用明显增强，民间投资保持较高增幅，社会消费品零售总额增幅高位回稳。经济增速适度放缓，既有全球经济减速的影响，也是我国主动调控和市场需求变化综合作用的结果，总体上符合宏观调控的预期目标。</w:t>
      </w:r>
    </w:p>
    <w:p>
      <w:pPr>
        <w:ind w:left="0" w:right="0" w:firstLine="560"/>
        <w:spacing w:before="450" w:after="450" w:line="312" w:lineRule="auto"/>
      </w:pPr>
      <w:r>
        <w:rPr>
          <w:rFonts w:ascii="宋体" w:hAnsi="宋体" w:eastAsia="宋体" w:cs="宋体"/>
          <w:color w:val="000"/>
          <w:sz w:val="28"/>
          <w:szCs w:val="28"/>
        </w:rPr>
        <w:t xml:space="preserve">第二，物价涨幅总体可控。虽然食品、居住类价格同比涨幅仍处高位，但物价涨幅趋于收敛，价格上涨势头得到初步控制。第三，结构调整积极推进。从需求结构看，在投资和出口对经济增长贡献率下降的同时，最终消费对经济增长贡献率提升。从生产结构看，农业生产投入增加，工业生产平稳增长，战略性新兴产业发展较快，现代物流、软件、信息服务、文化创意等现代服务业发展态势良好。从收入结构看，城乡居民人均可支配收入较快增长，财政对社会保障、教育和医疗卫生投入大幅增加，城乡居民转移性收入明显增加。</w:t>
      </w:r>
    </w:p>
    <w:p>
      <w:pPr>
        <w:ind w:left="0" w:right="0" w:firstLine="560"/>
        <w:spacing w:before="450" w:after="450" w:line="312" w:lineRule="auto"/>
      </w:pPr>
      <w:r>
        <w:rPr>
          <w:rFonts w:ascii="宋体" w:hAnsi="宋体" w:eastAsia="宋体" w:cs="宋体"/>
          <w:color w:val="000"/>
          <w:sz w:val="28"/>
          <w:szCs w:val="28"/>
        </w:rPr>
        <w:t xml:space="preserve">当前，应从两方面把握好宏观调控的方向、力度和节奏。一是要处理好保持宏观政策的连续性和稳定性与增强针对性、灵活性和前瞻性的关系。当前，稳定物价总水平仍然是宏观调控的首要任务，宏观调控的取向不能变。</w:t>
      </w:r>
    </w:p>
    <w:p>
      <w:pPr>
        <w:ind w:left="0" w:right="0" w:firstLine="560"/>
        <w:spacing w:before="450" w:after="450" w:line="312" w:lineRule="auto"/>
      </w:pPr>
      <w:r>
        <w:rPr>
          <w:rFonts w:ascii="宋体" w:hAnsi="宋体" w:eastAsia="宋体" w:cs="宋体"/>
          <w:color w:val="000"/>
          <w:sz w:val="28"/>
          <w:szCs w:val="28"/>
        </w:rPr>
        <w:t xml:space="preserve">与此同时，国内外形势复杂多变，必须增强宏观经济政策的针对性、灵活性和前瞻性。一方面，要坚持实施稳健的货币政策，使货币信贷增速逐步降下来，为稳定价格总水平创造条件；另一方面，又要充分考虑国内外形势的复杂变化对企业生产经营状况和实体经济的影响，以及政策的滞后和累积效应，增强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二是要处理好保持经济平稳较快发展、调整经济结构和管理通胀预期的关系,在控物价、稳增长和调结构之间找到“平衡点”，既要把物价涨幅降下来，又不使经济增速出现大的波动。</w:t>
      </w:r>
    </w:p>
    <w:p>
      <w:pPr>
        <w:ind w:left="0" w:right="0" w:firstLine="560"/>
        <w:spacing w:before="450" w:after="450" w:line="312" w:lineRule="auto"/>
      </w:pPr>
      <w:r>
        <w:rPr>
          <w:rFonts w:ascii="宋体" w:hAnsi="宋体" w:eastAsia="宋体" w:cs="宋体"/>
          <w:color w:val="000"/>
          <w:sz w:val="28"/>
          <w:szCs w:val="28"/>
        </w:rPr>
        <w:t xml:space="preserve">当前我们要针对经济运行中的突出矛盾，采取有效措施巩固经济社会发展好势头。</w:t>
      </w:r>
    </w:p>
    <w:p>
      <w:pPr>
        <w:ind w:left="0" w:right="0" w:firstLine="560"/>
        <w:spacing w:before="450" w:after="450" w:line="312" w:lineRule="auto"/>
      </w:pPr>
      <w:r>
        <w:rPr>
          <w:rFonts w:ascii="宋体" w:hAnsi="宋体" w:eastAsia="宋体" w:cs="宋体"/>
          <w:color w:val="000"/>
          <w:sz w:val="28"/>
          <w:szCs w:val="28"/>
        </w:rPr>
        <w:t xml:space="preserve">第一，保持价格总水平基本稳定，努力把物价涨幅降下来。当前，要继续采取综合措施，抑制物价过快上涨，力争使物价涨幅在后几个月降得多一些，为今后一个时期稳定物价创造条件。第二，促进经济平稳较快增长，增强内需的拉动作用。促进经济平稳较快增长，是增加就业、提高城乡居民收入的重要前提和基础。经济增长速度既不能过高，也不能过低。要着力扩大内需，增强经济自主增长力量，完善促进消费政策，促进城乡居民持续增收，鼓励发展新兴消费领域和消费业态，促进民间投资持续较快增长。同时，要高度重视外部市场环境变化对进出口贸易的影响，采取措施稳定外需，避免出口大幅回落对工业生产、就业和经济增长的负面影响。</w:t>
      </w:r>
    </w:p>
    <w:p>
      <w:pPr>
        <w:ind w:left="0" w:right="0" w:firstLine="560"/>
        <w:spacing w:before="450" w:after="450" w:line="312" w:lineRule="auto"/>
      </w:pPr>
      <w:r>
        <w:rPr>
          <w:rFonts w:ascii="宋体" w:hAnsi="宋体" w:eastAsia="宋体" w:cs="宋体"/>
          <w:color w:val="000"/>
          <w:sz w:val="28"/>
          <w:szCs w:val="28"/>
        </w:rPr>
        <w:t xml:space="preserve">第三，推进经济结构调整，力求取得更大进展。调整经济结构，是提高经济增长质量和效益的先决条件。要加快培育和发展战略性新兴产业，加强产业关键核心技术研发，支持市场拓展和商业模式创新。要有针对性地解决中小企业资金紧张等突出困难，改善小企业发展环境。要遏制“两高”和产能过剩行业发展，加快淘汰落后生产能力。</w:t>
      </w:r>
    </w:p>
    <w:p>
      <w:pPr>
        <w:ind w:left="0" w:right="0" w:firstLine="560"/>
        <w:spacing w:before="450" w:after="450" w:line="312" w:lineRule="auto"/>
      </w:pPr>
      <w:r>
        <w:rPr>
          <w:rFonts w:ascii="宋体" w:hAnsi="宋体" w:eastAsia="宋体" w:cs="宋体"/>
          <w:color w:val="000"/>
          <w:sz w:val="28"/>
          <w:szCs w:val="28"/>
        </w:rPr>
        <w:t xml:space="preserve">第四，深化重点领域、关键环节改革，激发经济发展的内在活力和动力。要推进财税体制改革，完善有利于产业结构升级和服务业发展的税收政策。要推进收入分配改革，积极构建居民收入和国民经济同步增长的机制。</w:t>
      </w:r>
    </w:p>
    <w:p>
      <w:pPr>
        <w:ind w:left="0" w:right="0" w:firstLine="560"/>
        <w:spacing w:before="450" w:after="450" w:line="312" w:lineRule="auto"/>
      </w:pPr>
      <w:r>
        <w:rPr>
          <w:rFonts w:ascii="宋体" w:hAnsi="宋体" w:eastAsia="宋体" w:cs="宋体"/>
          <w:color w:val="000"/>
          <w:sz w:val="28"/>
          <w:szCs w:val="28"/>
        </w:rPr>
        <w:t xml:space="preserve">目前经济生活中虽然出现了一些问题，但从根本上说，这都是发展中的问题、前进中的问题。我们坚信，中国共产党、中国政府和人民有足够的智慧和能力解决好当前面临的问题，完全可以驾驭中国经济航船胜利前进。</w:t>
      </w:r>
    </w:p>
    <w:p>
      <w:pPr>
        <w:ind w:left="0" w:right="0" w:firstLine="560"/>
        <w:spacing w:before="450" w:after="450" w:line="312" w:lineRule="auto"/>
      </w:pPr>
      <w:r>
        <w:rPr>
          <w:rFonts w:ascii="黑体" w:hAnsi="黑体" w:eastAsia="黑体" w:cs="黑体"/>
          <w:color w:val="000000"/>
          <w:sz w:val="36"/>
          <w:szCs w:val="36"/>
          <w:b w:val="1"/>
          <w:bCs w:val="1"/>
        </w:rPr>
        <w:t xml:space="preserve">第五篇：经济形势分析材料</w:t>
      </w:r>
    </w:p>
    <w:p>
      <w:pPr>
        <w:ind w:left="0" w:right="0" w:firstLine="560"/>
        <w:spacing w:before="450" w:after="450" w:line="312" w:lineRule="auto"/>
      </w:pPr>
      <w:r>
        <w:rPr>
          <w:rFonts w:ascii="宋体" w:hAnsi="宋体" w:eastAsia="宋体" w:cs="宋体"/>
          <w:color w:val="000"/>
          <w:sz w:val="28"/>
          <w:szCs w:val="28"/>
        </w:rPr>
        <w:t xml:space="preserve">在全市一季度经济形势分析暨“二再”学习实践活动深化推进会上的汇报交流材料</w:t>
      </w:r>
    </w:p>
    <w:p>
      <w:pPr>
        <w:ind w:left="0" w:right="0" w:firstLine="560"/>
        <w:spacing w:before="450" w:after="450" w:line="312" w:lineRule="auto"/>
      </w:pPr>
      <w:r>
        <w:rPr>
          <w:rFonts w:ascii="宋体" w:hAnsi="宋体" w:eastAsia="宋体" w:cs="宋体"/>
          <w:color w:val="000"/>
          <w:sz w:val="28"/>
          <w:szCs w:val="28"/>
        </w:rPr>
        <w:t xml:space="preserve">***镇党委、政府（二0一一年四月二十二日）</w:t>
      </w:r>
    </w:p>
    <w:p>
      <w:pPr>
        <w:ind w:left="0" w:right="0" w:firstLine="560"/>
        <w:spacing w:before="450" w:after="450" w:line="312" w:lineRule="auto"/>
      </w:pPr>
      <w:r>
        <w:rPr>
          <w:rFonts w:ascii="宋体" w:hAnsi="宋体" w:eastAsia="宋体" w:cs="宋体"/>
          <w:color w:val="000"/>
          <w:sz w:val="28"/>
          <w:szCs w:val="28"/>
        </w:rPr>
        <w:t xml:space="preserve">今年以来，我镇坚持以科学发展观为统领，认真落实市“两会”精神，紧抓姚东片区组团发展契机，突出结构调整、转型升级这条工作主线，认真开展“三年”活动，扎实推进“六大行动计划”，进一步解放思想、转变作风，攻坚克难、开拓创新，扎实抓好各项工作落实。现将全镇一季度工作情况汇报如下： 一、一季度全镇经济运行情况</w:t>
      </w:r>
    </w:p>
    <w:p>
      <w:pPr>
        <w:ind w:left="0" w:right="0" w:firstLine="560"/>
        <w:spacing w:before="450" w:after="450" w:line="312" w:lineRule="auto"/>
      </w:pPr>
      <w:r>
        <w:rPr>
          <w:rFonts w:ascii="宋体" w:hAnsi="宋体" w:eastAsia="宋体" w:cs="宋体"/>
          <w:color w:val="000"/>
          <w:sz w:val="28"/>
          <w:szCs w:val="28"/>
        </w:rPr>
        <w:t xml:space="preserve">1—3月份，全镇实现工业总产值****亿元，同比增长***%。其中规模以上企业实现产值***亿元，销售收入**亿元，同比分别增长**%和**%；工业技改投入**万元；实到内资***万元，外资**万美元；自营出口**万美元，同比增长***%；新产品产值（宁波级以上）***万元，同比增长***%；规模以上利润***万元，增长***%。国地税收入***万元，同比增长***%，其中国税收入***万元，同比增长***9%；地税收入***万元,同比增长****%。工业用电量***万度，其中规模以上企业用电***万度，同比分别下降**5%和***%。完成全社会固定资产投资***万元。二、一季度经济运行特点</w:t>
      </w:r>
    </w:p>
    <w:p>
      <w:pPr>
        <w:ind w:left="0" w:right="0" w:firstLine="560"/>
        <w:spacing w:before="450" w:after="450" w:line="312" w:lineRule="auto"/>
      </w:pPr>
      <w:r>
        <w:rPr>
          <w:rFonts w:ascii="宋体" w:hAnsi="宋体" w:eastAsia="宋体" w:cs="宋体"/>
          <w:color w:val="000"/>
          <w:sz w:val="28"/>
          <w:szCs w:val="28"/>
        </w:rPr>
        <w:t xml:space="preserve">我镇一季度经济运行主要呈现“一增二快三强四降”的特点：</w:t>
      </w:r>
    </w:p>
    <w:p>
      <w:pPr>
        <w:ind w:left="0" w:right="0" w:firstLine="560"/>
        <w:spacing w:before="450" w:after="450" w:line="312" w:lineRule="auto"/>
      </w:pPr>
      <w:r>
        <w:rPr>
          <w:rFonts w:ascii="宋体" w:hAnsi="宋体" w:eastAsia="宋体" w:cs="宋体"/>
          <w:color w:val="000"/>
          <w:sz w:val="28"/>
          <w:szCs w:val="28"/>
        </w:rPr>
        <w:t xml:space="preserve">一增，即各项指标增幅明显。从统计情况来看，我镇各项经济指标增幅明显，各项主要指标都保持了较快增长的势头，特别是全部工业产值、规上工业产值、销售值、自营出口、新产品产值、国地税收入等主要指标，与去年同期相比，增速较快，继续巩固了去年以来企稳回升的良好态势。</w:t>
      </w:r>
    </w:p>
    <w:p>
      <w:pPr>
        <w:ind w:left="0" w:right="0" w:firstLine="560"/>
        <w:spacing w:before="450" w:after="450" w:line="312" w:lineRule="auto"/>
      </w:pPr>
      <w:r>
        <w:rPr>
          <w:rFonts w:ascii="宋体" w:hAnsi="宋体" w:eastAsia="宋体" w:cs="宋体"/>
          <w:color w:val="000"/>
          <w:sz w:val="28"/>
          <w:szCs w:val="28"/>
        </w:rPr>
        <w:t xml:space="preserve">二快，即转型升级步伐加快。从去年下半年到现在，在加快主导产业转型发展的基础上，加大新项目、新产业的发展力度。目前，以PE塑料管件、钕铁硼、旅游制品、汽车配件等一批新型产业发展迅速，在全镇经济总量中的比例逐步提高，其中PE塑料产业约占10%。有7家涉及燃气、管道仪表的PE塑料管件生产企业，预计2024年销售可达5亿元以上。有4家不锈钢企业积极转移产业重心，转产PE塑料管件，预计销售可达5000万元以上。两家不锈钢企业向外地转移进入实质性谈判阶段。</w:t>
      </w:r>
    </w:p>
    <w:p>
      <w:pPr>
        <w:ind w:left="0" w:right="0" w:firstLine="560"/>
        <w:spacing w:before="450" w:after="450" w:line="312" w:lineRule="auto"/>
      </w:pPr>
      <w:r>
        <w:rPr>
          <w:rFonts w:ascii="宋体" w:hAnsi="宋体" w:eastAsia="宋体" w:cs="宋体"/>
          <w:color w:val="000"/>
          <w:sz w:val="28"/>
          <w:szCs w:val="28"/>
        </w:rPr>
        <w:t xml:space="preserve">三强，即科技创新能力增强。从一季度情况看，各企业科技创新的信心足，热情高，新产品产值达到1.18亿元，同比增长38.19%，全镇科技兴企的氛围浓厚。在3月底邀请市科技局领导对9家基础较好的企业进行了科技政策培训，目前已有5家企业开展研发费单独记账和研发产品备案，1家企业目前联合相关国内专家正在起草制定行业标准，还有</w:t>
      </w:r>
    </w:p>
    <w:p>
      <w:pPr>
        <w:ind w:left="0" w:right="0" w:firstLine="560"/>
        <w:spacing w:before="450" w:after="450" w:line="312" w:lineRule="auto"/>
      </w:pPr>
      <w:r>
        <w:rPr>
          <w:rFonts w:ascii="宋体" w:hAnsi="宋体" w:eastAsia="宋体" w:cs="宋体"/>
          <w:color w:val="000"/>
          <w:sz w:val="28"/>
          <w:szCs w:val="28"/>
        </w:rPr>
        <w:t xml:space="preserve">2家企业正在积极申报浙江省名牌产品和宁波市名牌产品。</w:t>
      </w:r>
    </w:p>
    <w:p>
      <w:pPr>
        <w:ind w:left="0" w:right="0" w:firstLine="560"/>
        <w:spacing w:before="450" w:after="450" w:line="312" w:lineRule="auto"/>
      </w:pPr>
      <w:r>
        <w:rPr>
          <w:rFonts w:ascii="宋体" w:hAnsi="宋体" w:eastAsia="宋体" w:cs="宋体"/>
          <w:color w:val="000"/>
          <w:sz w:val="28"/>
          <w:szCs w:val="28"/>
        </w:rPr>
        <w:t xml:space="preserve">四降，即工业能耗持续下降。一季度工业用电量和规模以上企业用电量自去年下半年以来再次实现双降，同比分别下降4.65%和5.03%。企业主动更新了一批节能技术和装备，目前以PE管件为主的塑料行业普遍配备了变频节能设备，积极淘汰一批不符合国家能耗标准的落后设备和装置，有6家不锈钢企业关停熔炼工艺。同时，在全镇范围内全面推行清洁生产。</w:t>
      </w:r>
    </w:p>
    <w:p>
      <w:pPr>
        <w:ind w:left="0" w:right="0" w:firstLine="560"/>
        <w:spacing w:before="450" w:after="450" w:line="312" w:lineRule="auto"/>
      </w:pPr>
      <w:r>
        <w:rPr>
          <w:rFonts w:ascii="宋体" w:hAnsi="宋体" w:eastAsia="宋体" w:cs="宋体"/>
          <w:color w:val="000"/>
          <w:sz w:val="28"/>
          <w:szCs w:val="28"/>
        </w:rPr>
        <w:t xml:space="preserve">当前，经济发展虽已步入上行轨道，但发展面临的不确定、不稳固因素依然存在，政策的力度日益紧缩。从我镇的实际情况看，产业结构单</w:t>
      </w:r>
    </w:p>
    <w:p>
      <w:pPr>
        <w:ind w:left="0" w:right="0" w:firstLine="560"/>
        <w:spacing w:before="450" w:after="450" w:line="312" w:lineRule="auto"/>
      </w:pPr>
      <w:r>
        <w:rPr>
          <w:rFonts w:ascii="宋体" w:hAnsi="宋体" w:eastAsia="宋体" w:cs="宋体"/>
          <w:color w:val="000"/>
          <w:sz w:val="28"/>
          <w:szCs w:val="28"/>
        </w:rPr>
        <w:t xml:space="preserve">一、规模偏小、层次不高，品牌创建力度不够等弊端依然存在，发展的压力依旧很大，特别是在要素保障、项目引进、结构调整、环境改善等方面，还有大量工作要做。三、一季度重点工作开展情况</w:t>
      </w:r>
    </w:p>
    <w:p>
      <w:pPr>
        <w:ind w:left="0" w:right="0" w:firstLine="560"/>
        <w:spacing w:before="450" w:after="450" w:line="312" w:lineRule="auto"/>
      </w:pPr>
      <w:r>
        <w:rPr>
          <w:rFonts w:ascii="宋体" w:hAnsi="宋体" w:eastAsia="宋体" w:cs="宋体"/>
          <w:color w:val="000"/>
          <w:sz w:val="28"/>
          <w:szCs w:val="28"/>
        </w:rPr>
        <w:t xml:space="preserve">（一）抓机遇，立优势，招商引资和项目攻坚扎实推进。以第二届国际***文化节和古乍公路建设通车为契机，以启动新集镇区建设为抓手，推进商贸服务招商活动，积极承接宁波转移产业，推动产业调整，加快项目落地。目前，一季度重点开工项目5个，总投资3亿元，其中投资5000万元以上项目3个，上亿元项目1个，今年计划投资1.9亿元，目前已完成投资7000万元。宁波市宇华电器有限公司的新</w:t>
      </w:r>
    </w:p>
    <w:p>
      <w:pPr>
        <w:ind w:left="0" w:right="0" w:firstLine="560"/>
        <w:spacing w:before="450" w:after="450" w:line="312" w:lineRule="auto"/>
      </w:pPr>
      <w:r>
        <w:rPr>
          <w:rFonts w:ascii="宋体" w:hAnsi="宋体" w:eastAsia="宋体" w:cs="宋体"/>
          <w:color w:val="000"/>
          <w:sz w:val="28"/>
          <w:szCs w:val="28"/>
        </w:rPr>
        <w:t xml:space="preserve">建PE管件、球阀生产线项目预计今年8月底前竣工投产；余姚市舜仕电器有限公司新建年产5000套高速列车座椅支架生产线项目一期工程于6月竣工投产；宁波泓锋智能仪表有限公司新建智能流量表生产线项目预计于下半年开始投产；宁波市捷丰塑业有限公司新建年产200万件塑料制品项目和宁波恒元磁业有限公司新建磁性材料生产线项目都将于年底投产。</w:t>
      </w:r>
    </w:p>
    <w:p>
      <w:pPr>
        <w:ind w:left="0" w:right="0" w:firstLine="560"/>
        <w:spacing w:before="450" w:after="450" w:line="312" w:lineRule="auto"/>
      </w:pPr>
      <w:r>
        <w:rPr>
          <w:rFonts w:ascii="宋体" w:hAnsi="宋体" w:eastAsia="宋体" w:cs="宋体"/>
          <w:color w:val="000"/>
          <w:sz w:val="28"/>
          <w:szCs w:val="28"/>
        </w:rPr>
        <w:t xml:space="preserve">重大前期项目2个，分别是：浙江新大公司新建PE管件、管材生产线项目和白罗岙房地产开发项目，总投资4.75亿元，目前都处于土地征用阶段。其中浙江新大塑料管件有限公司投资1.95亿元新建PE管件、管材生产线项目，目前正在办理土地拍卖的前期各项准备工作，预计下半年开工建设；宁波豪润置业有限公司总投资2.8亿元的白罗岙房产项目，目前正进行项目土地征用、坟墓迁移等前期准备工作，预计2024年初完成土地拍卖。</w:t>
      </w:r>
    </w:p>
    <w:p>
      <w:pPr>
        <w:ind w:left="0" w:right="0" w:firstLine="560"/>
        <w:spacing w:before="450" w:after="450" w:line="312" w:lineRule="auto"/>
      </w:pPr>
      <w:r>
        <w:rPr>
          <w:rFonts w:ascii="宋体" w:hAnsi="宋体" w:eastAsia="宋体" w:cs="宋体"/>
          <w:color w:val="000"/>
          <w:sz w:val="28"/>
          <w:szCs w:val="28"/>
        </w:rPr>
        <w:t xml:space="preserve">（二）抓创新，调结构，产业转型升级良好开局。一方面实施PE塑料振兴计划。在抓好不锈钢产业转型升级的基础上，不断优化产业结构，大力发展科技含量高、无污染、市场前景广的新型产业。镇里出台了相关的扶持政策，对新产业在技改投入、人才引进、项目落地等方面给予重点扶持。并通过宣传、推广、评优等措施，让这些具有发展潜力的企业走向市场，获得良好的社会声誉和成长空间。目前，全镇</w:t>
      </w:r>
    </w:p>
    <w:p>
      <w:pPr>
        <w:ind w:left="0" w:right="0" w:firstLine="560"/>
        <w:spacing w:before="450" w:after="450" w:line="312" w:lineRule="auto"/>
      </w:pPr>
      <w:r>
        <w:rPr>
          <w:rFonts w:ascii="宋体" w:hAnsi="宋体" w:eastAsia="宋体" w:cs="宋体"/>
          <w:color w:val="000"/>
          <w:sz w:val="28"/>
          <w:szCs w:val="28"/>
        </w:rPr>
        <w:t xml:space="preserve">非不锈钢企业正逐步增加，一季度新增PE塑料管件投产企业2家，另有2家企业正在积极筹建塑料产品生产线，1家企业引进4套成型机设备已投入生产。另一方面实施科技兴企战略。加大对各项经济政策的引导，用好用足优惠政策。目前，企业投身专利申请、品牌创建信心高涨。宁波海锂子新能源有限公司、宁波泓锋智能仪表有限公司引进创新团队，开发自主知识产权产品，已申报国家级科创基金；另外余姚市庆发实业有限公司联合相关国内专家正在起草制定PE管件行业标准；宁波宇华、浙江新大公司正在积极申报省、市名牌产品。</w:t>
      </w:r>
    </w:p>
    <w:p>
      <w:pPr>
        <w:ind w:left="0" w:right="0" w:firstLine="560"/>
        <w:spacing w:before="450" w:after="450" w:line="312" w:lineRule="auto"/>
      </w:pPr>
      <w:r>
        <w:rPr>
          <w:rFonts w:ascii="宋体" w:hAnsi="宋体" w:eastAsia="宋体" w:cs="宋体"/>
          <w:color w:val="000"/>
          <w:sz w:val="28"/>
          <w:szCs w:val="28"/>
        </w:rPr>
        <w:t xml:space="preserve">（三）抓规划，惠民生，新型城镇化建设扎实推进。按照“南部生态休闲，中部文化旅游，北部集镇商贸”总体布局，以古乍公路建设为抓手，扎实推进新型城镇化建设，切实提升集镇新形象，加快形成以车厩大桥至古乍线区域为核心的新集镇中心。同时加强与规划部门的对接，抓紧编制控制性建设详细规划，正着手规划建设一条长1000米、宽20米的新集镇区主干道。通过专人包干、分段考核等措施，实施节点倒逼等机制，切实加快古乍公路建设进度。目前，古乍公路已完成路基铺设，路面工程已完成招标，桥梁工程及剩余拆迁工作于5月份全部完成。启动车厩大桥至古乍公路连接线建设前期拆迁、征地工作。总投资6000万元、占地50亩的镇中心小学及镇文化中心建设工程已完成规划立项。</w:t>
      </w:r>
    </w:p>
    <w:p>
      <w:pPr>
        <w:ind w:left="0" w:right="0" w:firstLine="560"/>
        <w:spacing w:before="450" w:after="450" w:line="312" w:lineRule="auto"/>
      </w:pPr>
      <w:r>
        <w:rPr>
          <w:rFonts w:ascii="宋体" w:hAnsi="宋体" w:eastAsia="宋体" w:cs="宋体"/>
          <w:color w:val="000"/>
          <w:sz w:val="28"/>
          <w:szCs w:val="28"/>
        </w:rPr>
        <w:t xml:space="preserve">二六市至大隐道路建设正与交通局等相关部门衔接，做好前期政策处理工作。姚江二期标准江塘加固工程已完成招投标工作，正进行技术交底工作，5月初开始进场施工。城东水厂原水管铺设等市级工程已基本完成，中石油输油管铺设、市第二中心粮库等建设工程也扎实推进。</w:t>
      </w:r>
    </w:p>
    <w:p>
      <w:pPr>
        <w:ind w:left="0" w:right="0" w:firstLine="560"/>
        <w:spacing w:before="450" w:after="450" w:line="312" w:lineRule="auto"/>
      </w:pPr>
      <w:r>
        <w:rPr>
          <w:rFonts w:ascii="宋体" w:hAnsi="宋体" w:eastAsia="宋体" w:cs="宋体"/>
          <w:color w:val="000"/>
          <w:sz w:val="28"/>
          <w:szCs w:val="28"/>
        </w:rPr>
        <w:t xml:space="preserve">（四）抓管理，建网络，社会管理创新积极开展。针对当前经济转型，社会转轨的特殊时期，积极创新社会管理，构建党委领导、政府负责、社会协同、公众参与的社会建设和社会管理格局，实施“网格化管理、组团式服务”基层社会管控新机制。一是进一步强化隐患排查整治。建立“横向到边，纵向到底”的综治工作网络和联村干部每周下访制度，镇、村、组三级联动，扎实开展社会治安重点地段的各种隐患排查与整治，开展各类矛盾的排查与化解，对重大不安定因素落实领导包案责任制。二是进一步抓好重点、疑难信访积案的化解。坚持工作重心前移，工作措施下沉，主动抓好矛盾纠纷的化解工作，确保抓早、抓小、抓主动，把信访案件化解在工作第一线。1—3月份受理各类信访件5件,办结5件，办结率100%；受理民间纠纷46起，调处46起，其中镇调处15起，村调处31起。三是进一步优化服务工作。建立特殊利益群体帮困扶贫、保障就业等工作机制，完善联村入企进户服务制度，创新服务载体。针对就业形势严峻、劳资纠纷增多等现象，对失业人员、困难户进行上门政策宣教，形势分析，及时落实帮扶政策。一季度解决职工劳资纠纷3起，涉及资金1.58万元；解决工伤调解12起，涉及资金35.08万元；为城镇失业人员提供再就业13人，其中困难人员就业5人；完成招聘岗位人数230人，推荐就业300人。</w:t>
      </w:r>
    </w:p>
    <w:p>
      <w:pPr>
        <w:ind w:left="0" w:right="0" w:firstLine="560"/>
        <w:spacing w:before="450" w:after="450" w:line="312" w:lineRule="auto"/>
      </w:pPr>
      <w:r>
        <w:rPr>
          <w:rFonts w:ascii="宋体" w:hAnsi="宋体" w:eastAsia="宋体" w:cs="宋体"/>
          <w:color w:val="000"/>
          <w:sz w:val="28"/>
          <w:szCs w:val="28"/>
        </w:rPr>
        <w:t xml:space="preserve">(五)抓作风，提效能，“二再”主题活动全面深入。根据市委安排部署，以“五抓五促”（即：抓形势政策调研教育，促干部强素质求实效；抓互学互比互评互动，促思想工作创先争优；抓干部作风求真务实，促全心全意服务基层；抓攻坚克难三大战略，促经济社会换挡提速；抓工作效能转型提升，促重大项目落地生根。）活动为载体，进一步解放思想，转变作风，推动全镇中心工作扎实稳健推进。新开设了“***讲坛”宣教平台，确定了11个重点工程、重点项目，建立了三大工作制度（即重大工程项目领导跟踪服务制度、重大工程项目定期协调联席会议制度、重大工程项目进度倒逼制度）。以5个系列活动和15个分项工作为内容，着力找准解决干部思想教育问题、作风问题和群众最关心的问题等，着力推进我镇重大工程建设，着力加大对年轻干部的培养力度，严格落实“八项制度、四条禁令”，活动取得了阶段性成果。党政领导分别到江中、罗江两个重点村进行了现场办公，解决发展中存在的困难，督促项目建设，推动产业发展。由镇纪委牵头对机关效能建设进行了明察暗访，对存在的问题进行了通报，对当事人进行了警告和教育。当前学习实践活动正开展社会发展“大讨论”和社情民意调研活动。以“群众需要我们办什么”为导向，结合***发展实际，认真梳理了13个发展难题，由党政领导班子成员认领破解难题，并量化工作进度、倒排完成时限。采取有效措施，找准、找好、找实、找全问题根源，为实现全镇经济社会协调发展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2025-08-08T21:23:59+08:00</dcterms:created>
  <dcterms:modified xsi:type="dcterms:W3CDTF">2025-08-08T21:23:59+08:00</dcterms:modified>
</cp:coreProperties>
</file>

<file path=docProps/custom.xml><?xml version="1.0" encoding="utf-8"?>
<Properties xmlns="http://schemas.openxmlformats.org/officeDocument/2006/custom-properties" xmlns:vt="http://schemas.openxmlformats.org/officeDocument/2006/docPropsVTypes"/>
</file>