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财政局长在县委工作会议上的交流材料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在县委工作会议上的交流材料财政局长在县委工作会议上的交流材料县委工作会议交流材料实现财政发展新突破支持全县经济大发展县财政局（年月）这次市委全委会议、市委工作会议向全市发出了解放思想，好范文，全国公务员公同的天地www.f...</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县委工作会议</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实现财政发展新突破支持全县经济大发展</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这次市委全委会议、市委工作会议向全市发出了解放思想，好范文，全国公务员公同的天地www.feisuxs加快</w:t>
      </w:r>
    </w:p>
    <w:p>
      <w:pPr>
        <w:ind w:left="0" w:right="0" w:firstLine="560"/>
        <w:spacing w:before="450" w:after="450" w:line="312" w:lineRule="auto"/>
      </w:pPr>
      <w:r>
        <w:rPr>
          <w:rFonts w:ascii="宋体" w:hAnsi="宋体" w:eastAsia="宋体" w:cs="宋体"/>
          <w:color w:val="000"/>
          <w:sz w:val="28"/>
          <w:szCs w:val="28"/>
        </w:rPr>
        <w:t xml:space="preserve">发展的动员令。会上，县委李书记代表县委、县政府提出了奋斗三年过百亿，跨越发展翻四番的奋斗目标；财政总收入今年达到亿元，地方财政收入达到亿元；到⒌⒎⒑⒌年，财政总收入分别达到亿元、亿元、亿元、亿元和亿元，地方财政收入分别达到亿元、亿元、亿元、亿元和亿元，从各方面向全市描绘了高唐发展的宏伟蓝图，使我们进一步坚定了争当“全市第一，全省十强，全国百强”的发展信念。作为财政部门，一定结合实际，不折不扣地贯彻落实市委工作会议精神和李书记的重要讲话，进一步创新政策措施和财政管理模式，提高支持全县经济发展的水平和效果。具体做到以下几点：</w:t>
      </w:r>
    </w:p>
    <w:p>
      <w:pPr>
        <w:ind w:left="0" w:right="0" w:firstLine="560"/>
        <w:spacing w:before="450" w:after="450" w:line="312" w:lineRule="auto"/>
      </w:pPr>
      <w:r>
        <w:rPr>
          <w:rFonts w:ascii="宋体" w:hAnsi="宋体" w:eastAsia="宋体" w:cs="宋体"/>
          <w:color w:val="000"/>
          <w:sz w:val="28"/>
          <w:szCs w:val="28"/>
        </w:rPr>
        <w:t xml:space="preserve">一．反骄破满，认清差距，合理定位，奋勇争先</w:t>
      </w:r>
    </w:p>
    <w:p>
      <w:pPr>
        <w:ind w:left="0" w:right="0" w:firstLine="560"/>
        <w:spacing w:before="450" w:after="450" w:line="312" w:lineRule="auto"/>
      </w:pPr>
      <w:r>
        <w:rPr>
          <w:rFonts w:ascii="宋体" w:hAnsi="宋体" w:eastAsia="宋体" w:cs="宋体"/>
          <w:color w:val="000"/>
          <w:sz w:val="28"/>
          <w:szCs w:val="28"/>
        </w:rPr>
        <w:t xml:space="preserve">过去几年，我县财政总体形势较好，初步实现了由“吃饭型”财政向“建设型”财政的转变，和由计划经济财政体制向公共财政体制的初步过度，为整个经济发展提供了强有力的支持。但是，从全局来看，存在的问题还相当突出，主要有七个方面：一是财政总收入占的比重过低，经济发展的成果没有真实反映到财政收入上来。去年地方财政收入仅占的，大大低于全国、全省、全市的平均水平。二是财政的总量和增量小，与发达县市的差距悬殊。三是财政发展和增收的压力大。兄弟县市紧追不舍，如果我们不解放思想，实现跨越发展，我们多年全市第一的位置将岌岌可危。四是新的财税体制改革对财政增长带来了强烈冲击。国家一系列税收共享政策的出台，使县级财政面临着前所未有的严峻形势，增收形势严峻。五是财源结构不尽合理。骨干企业占有主题地位，民营经济还行不成规模。六是支出居高不下，支出的压力与日俱增。七是县乡之间、乡镇办之间发展不平衡。据此，在解放思想，干事创业，加快发展的关键时期，我们一定要正确、全面、客观、深入地认识当前的财政形势，正视自身存在的矛盾和问题，对照先进，认识不足，制定措施，自我加压，从而实现高唐经济的超常规、跨越式发展。</w:t>
      </w:r>
    </w:p>
    <w:p>
      <w:pPr>
        <w:ind w:left="0" w:right="0" w:firstLine="560"/>
        <w:spacing w:before="450" w:after="450" w:line="312" w:lineRule="auto"/>
      </w:pPr>
      <w:r>
        <w:rPr>
          <w:rFonts w:ascii="宋体" w:hAnsi="宋体" w:eastAsia="宋体" w:cs="宋体"/>
          <w:color w:val="000"/>
          <w:sz w:val="28"/>
          <w:szCs w:val="28"/>
        </w:rPr>
        <w:t xml:space="preserve">二．要以更大的力度和气魄培植财源，深入研究探索支持经济发展和培植壮大财源的新举措</w:t>
      </w:r>
    </w:p>
    <w:p>
      <w:pPr>
        <w:ind w:left="0" w:right="0" w:firstLine="560"/>
        <w:spacing w:before="450" w:after="450" w:line="312" w:lineRule="auto"/>
      </w:pPr>
      <w:r>
        <w:rPr>
          <w:rFonts w:ascii="宋体" w:hAnsi="宋体" w:eastAsia="宋体" w:cs="宋体"/>
          <w:color w:val="000"/>
          <w:sz w:val="28"/>
          <w:szCs w:val="28"/>
        </w:rPr>
        <w:t xml:space="preserve">财政部门贯彻市委工作会议精神，关键是要大力解放思想，创新政策措施，强化发展意识，紧紧围绕县委提出的“强、大、民、外、城、转”六字文章，加大财源建设力度，主动研究促进发展的政策措施，从资金和政策上倾力支持，着力培育新的经济增长点，为促进发展提供强大的财力支撑，走好以财生财的路子。一是壮大工业主体财源。要按照县委、政府提出的到年比××年翻四番的总体规划，不遗余力地发挥好财政的杠杆作用，政策引导，加大投入，促使工业企业扩量升级，率先崛起，实现工业的二次创业。二是稳固农业基础财源。采取资金扶持与政策引导相结合的办法。重点扶持农业基础设施建设和农村产业结构调整，改善农业生产条件和生态环境，丰富特产税源，提高农业对财政的贡献率，以及农业的产出效益和农产品的附加值。三是膨胀民营经济后发财源。以招商引资为契机，建设发展载体，扩大贷款担保，提高发展质量，培植纳税大户，推进集约经营，从而真正加快民营企业由数量速度型向质量效益型转变。四是培植新兴财源。根据我县城湖一体的自然特色，分步骤、有重点地向城市基础设施和公益性建设投放资金，从而吸引社会资金和外来资金投入，形成以财政投入为导向，以社会和外资投入为主体的投融资机制，推动城市增值，增加地方收入，壮大地方财力。</w:t>
      </w:r>
    </w:p>
    <w:p>
      <w:pPr>
        <w:ind w:left="0" w:right="0" w:firstLine="560"/>
        <w:spacing w:before="450" w:after="450" w:line="312" w:lineRule="auto"/>
      </w:pPr>
      <w:r>
        <w:rPr>
          <w:rFonts w:ascii="宋体" w:hAnsi="宋体" w:eastAsia="宋体" w:cs="宋体"/>
          <w:color w:val="000"/>
          <w:sz w:val="28"/>
          <w:szCs w:val="28"/>
        </w:rPr>
        <w:t xml:space="preserve">三．深化改革，构筑稳固、平衡、强大的公共财政，为跨越发展提供强大的财政支持</w:t>
      </w:r>
    </w:p>
    <w:p>
      <w:pPr>
        <w:ind w:left="0" w:right="0" w:firstLine="560"/>
        <w:spacing w:before="450" w:after="450" w:line="312" w:lineRule="auto"/>
      </w:pPr>
      <w:r>
        <w:rPr>
          <w:rFonts w:ascii="宋体" w:hAnsi="宋体" w:eastAsia="宋体" w:cs="宋体"/>
          <w:color w:val="000"/>
          <w:sz w:val="28"/>
          <w:szCs w:val="28"/>
        </w:rPr>
        <w:t xml:space="preserve">一是继续规范和完善政府采购制度。建立健全政府采购运行机制以及相应的配套制度体系，强化制度约束，进一步规范、扩大和界定政府采购范围，将政府采购制度向乡镇彻底延伸，最大限度地发挥财政资金的使用效益。二是拓展财政集中支付业务。进一步完善和理顺人员工资和单位经费支出的操作规程，增强服务意识，提高服务水平，做到重管理，重监督，更重服务。在完善县级集中支付制度的基础上，将财政集中核算与支付向乡镇广泛延伸。三是全面加强预算外资金管理。继续加大改革力度，全面完善行政事业性收费、政府性基金和罚没收入“票款分离”和“罚缴分离”工作，确保税收收入及时足额缴入国库或财政专户，增强政府的宏观调控能力和资源配置能力。四是研究、探索和试行部门预算与综合预算，进一步细化预算管理制度，提高预算编制和执行的严肃性。五是强化国有资产管理。加快国有独资公司股份制改造步伐，转让国有产权，深化企业产权制度改革。通过实施多元化投资、优化国有股权结构、盘活存量资产，进一步提高县</w:t>
      </w:r>
    </w:p>
    <w:p>
      <w:pPr>
        <w:ind w:left="0" w:right="0" w:firstLine="560"/>
        <w:spacing w:before="450" w:after="450" w:line="312" w:lineRule="auto"/>
      </w:pPr>
      <w:r>
        <w:rPr>
          <w:rFonts w:ascii="宋体" w:hAnsi="宋体" w:eastAsia="宋体" w:cs="宋体"/>
          <w:color w:val="000"/>
          <w:sz w:val="28"/>
          <w:szCs w:val="28"/>
        </w:rPr>
        <w:t xml:space="preserve">级国有资产的运营质量，为跨越发展创造条件。</w:t>
      </w:r>
    </w:p>
    <w:p>
      <w:pPr>
        <w:ind w:left="0" w:right="0" w:firstLine="560"/>
        <w:spacing w:before="450" w:after="450" w:line="312" w:lineRule="auto"/>
      </w:pPr>
      <w:r>
        <w:rPr>
          <w:rFonts w:ascii="宋体" w:hAnsi="宋体" w:eastAsia="宋体" w:cs="宋体"/>
          <w:color w:val="000"/>
          <w:sz w:val="28"/>
          <w:szCs w:val="28"/>
        </w:rPr>
        <w:t xml:space="preserve">四．彻底治理经济环境，为跨越发展保驾护航</w:t>
      </w:r>
    </w:p>
    <w:p>
      <w:pPr>
        <w:ind w:left="0" w:right="0" w:firstLine="560"/>
        <w:spacing w:before="450" w:after="450" w:line="312" w:lineRule="auto"/>
      </w:pPr>
      <w:r>
        <w:rPr>
          <w:rFonts w:ascii="宋体" w:hAnsi="宋体" w:eastAsia="宋体" w:cs="宋体"/>
          <w:color w:val="000"/>
          <w:sz w:val="28"/>
          <w:szCs w:val="28"/>
        </w:rPr>
        <w:t xml:space="preserve">明确财政部门的自身定位，强化财政职能，提高服务水平，坚持依法理财，当好“经济警察”，治理经济环境，保障经济发展。加强财政监督，按照《会计法》的要求，以“诚信创业，不做假帐”为标准，规范会计行为，查处虚假信息，确保经济健康发展。</w:t>
      </w:r>
    </w:p>
    <w:p>
      <w:pPr>
        <w:ind w:left="0" w:right="0" w:firstLine="560"/>
        <w:spacing w:before="450" w:after="450" w:line="312" w:lineRule="auto"/>
      </w:pPr>
      <w:r>
        <w:rPr>
          <w:rFonts w:ascii="宋体" w:hAnsi="宋体" w:eastAsia="宋体" w:cs="宋体"/>
          <w:color w:val="000"/>
          <w:sz w:val="28"/>
          <w:szCs w:val="28"/>
        </w:rPr>
        <w:t xml:space="preserve">落实“票款分离”，加强“收支两条线”管理。建立科学、规范的预算外资金运行机制，将“收支两条线”工作真正落到实处。将收费执收行为与资金收缴行为严格分离，从体制上加以规范。在依法收费的同时，遏制“三乱”发生，竭尽全力为民营经济的大发展营造健康向上、弊绝风清的社会经济环境。从而为促进全县经济社会发展和在鲁西地区率先基本实现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第二篇：财政局长在财税工作会议上的讲话</w:t>
      </w:r>
    </w:p>
    <w:p>
      <w:pPr>
        <w:ind w:left="0" w:right="0" w:firstLine="560"/>
        <w:spacing w:before="450" w:after="450" w:line="312" w:lineRule="auto"/>
      </w:pPr>
      <w:r>
        <w:rPr>
          <w:rFonts w:ascii="宋体" w:hAnsi="宋体" w:eastAsia="宋体" w:cs="宋体"/>
          <w:color w:val="000"/>
          <w:sz w:val="28"/>
          <w:szCs w:val="28"/>
        </w:rPr>
        <w:t xml:space="preserve">多措并举 扎实工作</w:t>
      </w:r>
    </w:p>
    <w:p>
      <w:pPr>
        <w:ind w:left="0" w:right="0" w:firstLine="560"/>
        <w:spacing w:before="450" w:after="450" w:line="312" w:lineRule="auto"/>
      </w:pPr>
      <w:r>
        <w:rPr>
          <w:rFonts w:ascii="宋体" w:hAnsi="宋体" w:eastAsia="宋体" w:cs="宋体"/>
          <w:color w:val="000"/>
          <w:sz w:val="28"/>
          <w:szCs w:val="28"/>
        </w:rPr>
        <w:t xml:space="preserve">推进财税组织收入工作迈上新台阶</w:t>
      </w:r>
    </w:p>
    <w:p>
      <w:pPr>
        <w:ind w:left="0" w:right="0" w:firstLine="560"/>
        <w:spacing w:before="450" w:after="450" w:line="312" w:lineRule="auto"/>
      </w:pPr>
      <w:r>
        <w:rPr>
          <w:rFonts w:ascii="宋体" w:hAnsi="宋体" w:eastAsia="宋体" w:cs="宋体"/>
          <w:color w:val="000"/>
          <w:sz w:val="28"/>
          <w:szCs w:val="28"/>
        </w:rPr>
        <w:t xml:space="preserve">——在2024年财税工作座谈会上的汇报材料</w:t>
      </w:r>
    </w:p>
    <w:p>
      <w:pPr>
        <w:ind w:left="0" w:right="0" w:firstLine="560"/>
        <w:spacing w:before="450" w:after="450" w:line="312" w:lineRule="auto"/>
      </w:pPr>
      <w:r>
        <w:rPr>
          <w:rFonts w:ascii="宋体" w:hAnsi="宋体" w:eastAsia="宋体" w:cs="宋体"/>
          <w:color w:val="000"/>
          <w:sz w:val="28"/>
          <w:szCs w:val="28"/>
        </w:rPr>
        <w:t xml:space="preserve">县财政局局长：王永峰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实现“十二五”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2024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 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二、2024年财税工作运行特点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 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 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2024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 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 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 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 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（九）进一步健全预算编制制度，提高预算编制的科学化、精细化程度和完整性。推进预算编制与预算执行、结转结余资金管理有机结合，有序开展2024年预算编制工作。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全面贯彻落实市委五届八次全会、市六届人大三次会议和全省财政工作会议精神，总结回顾去年全市财政工作，分析当前的财政形势，部署今年的财政收支任务和重点工作。市委、市政府对这次会议非常重视，X市长、X市长会前专门听取了市财政局的汇报，待会儿，X市长将亲临本次大会看望大家，并作重要讲话。我们要认真学习，深刻领会，抓好贯彻落实。下面根据市财政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一、20xx年全市财政工作情况</w:t>
      </w:r>
    </w:p>
    <w:p>
      <w:pPr>
        <w:ind w:left="0" w:right="0" w:firstLine="560"/>
        <w:spacing w:before="450" w:after="450" w:line="312" w:lineRule="auto"/>
      </w:pPr>
      <w:r>
        <w:rPr>
          <w:rFonts w:ascii="宋体" w:hAnsi="宋体" w:eastAsia="宋体" w:cs="宋体"/>
          <w:color w:val="000"/>
          <w:sz w:val="28"/>
          <w:szCs w:val="28"/>
        </w:rPr>
        <w:t xml:space="preserve">20xx年是极不平凡的一年，面对金融危机的复杂形势和严峻挑战，全市各级财政部门在市委、市政府的正确领导下，坚持以科学发展观为统领，认真贯彻落实积极的财政政策，狠抓增收节支，支持经济发展，全力保障“三农”和以改善民生为重点的社会事业建设，较好地完成了财政工作的各项任务，在保增长保民生保稳定工作中发挥了重要的作用。</w:t>
      </w:r>
    </w:p>
    <w:p>
      <w:pPr>
        <w:ind w:left="0" w:right="0" w:firstLine="560"/>
        <w:spacing w:before="450" w:after="450" w:line="312" w:lineRule="auto"/>
      </w:pPr>
      <w:r>
        <w:rPr>
          <w:rFonts w:ascii="宋体" w:hAnsi="宋体" w:eastAsia="宋体" w:cs="宋体"/>
          <w:color w:val="000"/>
          <w:sz w:val="28"/>
          <w:szCs w:val="28"/>
        </w:rPr>
        <w:t xml:space="preserve">(一)围绕全年预算目标，全力以赴抓好增收节支</w:t>
      </w:r>
    </w:p>
    <w:p>
      <w:pPr>
        <w:ind w:left="0" w:right="0" w:firstLine="560"/>
        <w:spacing w:before="450" w:after="450" w:line="312" w:lineRule="auto"/>
      </w:pPr>
      <w:r>
        <w:rPr>
          <w:rFonts w:ascii="宋体" w:hAnsi="宋体" w:eastAsia="宋体" w:cs="宋体"/>
          <w:color w:val="000"/>
          <w:sz w:val="28"/>
          <w:szCs w:val="28"/>
        </w:rPr>
        <w:t xml:space="preserve">面对经济增速放缓、财政收入急剧下滑的严峻局面，全市各级财政部门认真落实市委、市政府的决策部署，迎难而上，冷静应对，一着不让抓好收入征收工作，有效保障各项重点支出，财政预算执行情况良好，财政总收入和一般预算收入均超额完成了增长16%的工作目标。全市财政总收入完成310.09亿元，跨越300亿元大关，增加43.89亿元，增长16.5%，其中：一般预算收入完成128.08亿元，跨越120亿元大关，增加23.25亿元，增长22.2%，超省均增幅4个百分点。全市一般预算支出151.48亿元，增加25.02亿元，增长19.8%，完成预算变更数的112.8%;政府性基金支出62.43亿元，增长6.4%;社会保险基金支出33.52亿元，增长21.3%。收入方面：市县两级财政收入保持平稳增长，市区财政总收入完成171.94亿元，增长17.3%;其中，一般预算收入完成73.88亿元，增长23.1%。县级财政总收入完成138.15亿元，增长15.5%;其中，一般预算收入完成54.20亿元，增长21%。</w:t>
      </w:r>
    </w:p>
    <w:p>
      <w:pPr>
        <w:ind w:left="0" w:right="0" w:firstLine="560"/>
        <w:spacing w:before="450" w:after="450" w:line="312" w:lineRule="auto"/>
      </w:pPr>
      <w:r>
        <w:rPr>
          <w:rFonts w:ascii="宋体" w:hAnsi="宋体" w:eastAsia="宋体" w:cs="宋体"/>
          <w:color w:val="000"/>
          <w:sz w:val="28"/>
          <w:szCs w:val="28"/>
        </w:rPr>
        <w:t xml:space="preserve">XX区一般预算收入增长23.1%、其中税收收入增长25.5%;维扬区财政总收入增长23%;XX市税收收入占一般预算收入的比重达86.5%，分别在县(市、区)处于领先位置。市和3个县(市)因收入增长较快、贡献较大受到省政府表彰，其中，XX、XX市被授予“财政收入新增贡献先进单位”，XX市、XX县被评为“财政收入增收表彰单位”。在收入组织工作中，各地认真落实目标责任制，积极完善征管机制，市级完成了社会综合治税二期工程，建立了非税收入征管激励考核机制，市区、仪征、化工园区积极落实契税滞纳金征收政策，全市契税征收入库率大幅度提高。支出方面：各地各部门强化预算管理，严格控制一般性支出，实现了一般性支出增长的控制目标。积极保障市委、市政府明确的重点工作，优化支出结构，统筹兼顾财力，加强资金调度，教育、科技、社会保障、经济发展、环境保护等相关支出增幅高于一般预算支出平均水平。全市一般预算支出中，环境保护支出5.35亿元，增长36.3%;支持经济发展等支出11.29亿元，增长35.8%;医疗卫生支出7.87亿元，增长30.6%。</w:t>
      </w:r>
    </w:p>
    <w:p>
      <w:pPr>
        <w:ind w:left="0" w:right="0" w:firstLine="560"/>
        <w:spacing w:before="450" w:after="450" w:line="312" w:lineRule="auto"/>
      </w:pPr>
      <w:r>
        <w:rPr>
          <w:rFonts w:ascii="宋体" w:hAnsi="宋体" w:eastAsia="宋体" w:cs="宋体"/>
          <w:color w:val="000"/>
          <w:sz w:val="28"/>
          <w:szCs w:val="28"/>
        </w:rPr>
        <w:t xml:space="preserve">(二)围绕保增长促发展，着力发挥财政职能作用</w:t>
      </w:r>
    </w:p>
    <w:p>
      <w:pPr>
        <w:ind w:left="0" w:right="0" w:firstLine="560"/>
        <w:spacing w:before="450" w:after="450" w:line="312" w:lineRule="auto"/>
      </w:pPr>
      <w:r>
        <w:rPr>
          <w:rFonts w:ascii="宋体" w:hAnsi="宋体" w:eastAsia="宋体" w:cs="宋体"/>
          <w:color w:val="000"/>
          <w:sz w:val="28"/>
          <w:szCs w:val="28"/>
        </w:rPr>
        <w:t xml:space="preserve">各级财政部门主动适应经济形势变化，抓住国家实施积极财政政策的机遇，加大有效投入，支持自主创新，充分发挥财政政策灵活、定点调控的作用，促进经济平稳较快发展。一是加强扩内需保增长项目申报。积极向上争取资金，市局出台了向上争取资金考核办法，与相关部门密切配合，对扩大内需、产业振兴、科技创新等重点项目强化包装和推介，市区全年向上争取资金总额5.15亿元，比上年增长80%。全市争取地方债券2.8亿元，全部用于重点基础设施建设项目。我市6个太阳能光电建筑应用示范项目进入国家首批“太阳能屋顶计划”，获批项目和补助资金均列全省第一。四个县(市)向上争取工作也取得显著成绩，并多渠道筹集配套资金，确保重点项目顺利推进。我市落实扩内需保增长的做法在全省财政工作</w:t>
      </w:r>
    </w:p>
    <w:p>
      <w:pPr>
        <w:ind w:left="0" w:right="0" w:firstLine="560"/>
        <w:spacing w:before="450" w:after="450" w:line="312" w:lineRule="auto"/>
      </w:pPr>
      <w:r>
        <w:rPr>
          <w:rFonts w:ascii="宋体" w:hAnsi="宋体" w:eastAsia="宋体" w:cs="宋体"/>
          <w:color w:val="000"/>
          <w:sz w:val="28"/>
          <w:szCs w:val="28"/>
        </w:rPr>
        <w:t xml:space="preserve">会议上进行了交流。二是加大财政引导重点产业发展投入。市财政预算安排科技创新专项经费1.03亿元，重点支持园区产业升级、大企业技术创新、科技成果转化、新兴产业发展和领军人才引进。安排财政专项资金5660万元，继续大力支持现代物流业、旅游业、商贸业、高效农业、节能减排和污染防治，支持调结构促转型。XX财政注入资金6000万元，支持成立X创业投资有限公司，服务科技成长型、初创型、高增长型企业发展。仪征市预算安排1000万元人才引进专项基金，支持引进高层次创新创业人才。三是支持地方金融担保业建设。落实省有关金融担保业发展的扶持政策，促进地方金融和担保体系建设。市财政安排7000万元用于市信用联社改制的政府注资，筹措资金3000万元支持**X担保公司注册和运作，扩大对中小企业的贷款担保服务。继续扩大市担保中心担保规模，20xx年新增担保贷款中小企业107家，担保额2.83亿元。XX区建立健全了中小企业信用担保、农村小额贷款服务、村镇银行等多层次的金融服务体系。开发区、化工园区财政局采取多种筹资方式，扩大融资规模，全力支持园区发展。四是全面落实积极的财税政策。组织实施增值税转型、燃油税等税费改革，落实出口退税、高新技术企业所得税优惠、取消和停征部分基金收费政策，减轻企业和社会税费负担。20xx年全市批准一般增值税、企业所得税等退税2.2亿元，比上年增加1.9亿元，惠及高新技术、再生资源、数控机床、地方金融等17个行业。积极落实房地产交易营业税、契税等优惠政策，鼓励居民购买自助性、改善性住房，促进房地产行业健康发展。认真落实家电、汽车摩托车下乡和家电</w:t>
      </w:r>
    </w:p>
    <w:p>
      <w:pPr>
        <w:ind w:left="0" w:right="0" w:firstLine="560"/>
        <w:spacing w:before="450" w:after="450" w:line="312" w:lineRule="auto"/>
      </w:pPr>
      <w:r>
        <w:rPr>
          <w:rFonts w:ascii="宋体" w:hAnsi="宋体" w:eastAsia="宋体" w:cs="宋体"/>
          <w:color w:val="000"/>
          <w:sz w:val="28"/>
          <w:szCs w:val="28"/>
        </w:rPr>
        <w:t xml:space="preserve">“以旧换新”财政补贴政策，全市共审核兑付补贴资金7880万元。仪征市围绕“项目建设推进年”实施“一票制”收费规定，切实防止增加企业负担。</w:t>
      </w:r>
    </w:p>
    <w:p>
      <w:pPr>
        <w:ind w:left="0" w:right="0" w:firstLine="560"/>
        <w:spacing w:before="450" w:after="450" w:line="312" w:lineRule="auto"/>
      </w:pPr>
      <w:r>
        <w:rPr>
          <w:rFonts w:ascii="宋体" w:hAnsi="宋体" w:eastAsia="宋体" w:cs="宋体"/>
          <w:color w:val="000"/>
          <w:sz w:val="28"/>
          <w:szCs w:val="28"/>
        </w:rPr>
        <w:t xml:space="preserve">(三)围绕社会和谐稳定，继续加大民生和社会事业投入</w:t>
      </w:r>
    </w:p>
    <w:p>
      <w:pPr>
        <w:ind w:left="0" w:right="0" w:firstLine="560"/>
        <w:spacing w:before="450" w:after="450" w:line="312" w:lineRule="auto"/>
      </w:pPr>
      <w:r>
        <w:rPr>
          <w:rFonts w:ascii="宋体" w:hAnsi="宋体" w:eastAsia="宋体" w:cs="宋体"/>
          <w:color w:val="000"/>
          <w:sz w:val="28"/>
          <w:szCs w:val="28"/>
        </w:rPr>
        <w:t xml:space="preserve">进一步优化财政支出结构，加大对改善民生和社会建设方面的投入，支持办好各项惠民实事工程，以更大的力度保民生保稳定。一是完善社会保障体系。完善基本养老保障制度，继续提高企业退休人员养老金待遇。市区建立了70岁以上“三无”老年居民养老补贴制度，12647名老人领取了老年居民养老补贴。完善城镇职工和城镇居民基本医疗保险制度，巩固和发展新型农村合作医疗制度，提高医疗保障待遇水平。市区出台了大学生参加城镇居民基本医疗保险实施办法。市财政筹集资金1亿元，支持完善基本住房保障体系，落实廉租房、经济适用房和公房解危等各项政策。仪征、XX稳步推进新型农村社会养老保险工作。二是完善社会救助体系。积极帮扶困难群体，继续完善城乡低保、临时困难救助、困难学生资助、残疾人帮扶、农村五保、低收入家庭住房保障等一系列政策制度，让困难群众享有更完善的社会保障。扶持老年事业发展，对社区居家养老中心建设给予补助，对百岁以上老人发放</w:t>
      </w:r>
    </w:p>
    <w:p>
      <w:pPr>
        <w:ind w:left="0" w:right="0" w:firstLine="560"/>
        <w:spacing w:before="450" w:after="450" w:line="312" w:lineRule="auto"/>
      </w:pPr>
      <w:r>
        <w:rPr>
          <w:rFonts w:ascii="宋体" w:hAnsi="宋体" w:eastAsia="宋体" w:cs="宋体"/>
          <w:color w:val="000"/>
          <w:sz w:val="28"/>
          <w:szCs w:val="28"/>
        </w:rPr>
        <w:t xml:space="preserve">“尊老金”。三是实施积极的就业政策。落实阶段性降低企业工伤保险等社会保险费率和特困群体参保优惠政策，帮助企业稳定用工。市级安排就业再就业资金7000万元，重点增加公益性岗位购买数量，加大小额担保贷款、高校毕业生自主创业、下岗失业人员和农民工培训的力度，大力支持就业创业。四是全面发展社会事业。继续增加对教育文化、医疗卫生、基础设施、环境保护、公共安全等社会事业的投入，对文化艺术中心、区域供水、城乡绿化、老小区整治、农贸市场改造、公交优先等重点项目给予保障，落实了义务教育学校教师绩效工资政策。试行基本药物零差价制度，在医疗保险基金中建立基本药物零差价补偿机制，解决老百姓“看病贵、看病难”的问题。筹措1000万元专项用于甲型h1n1流感等重大疾病防控。五是加大新农村建设投入。市财政继续安排新农村建设专项资金，支持农村道路、环境整治、农桥建设、水利重点工程等办实事项目，农村生产生活条件进一步改善;支持高效农业规模化工程，全年新增高效农业面积54.4万亩，新增设施农业面积6.2万亩;对农村“三大合作”经济组织建设给予奖补，全年新增815个;继续向农民发放补贴，累计发放水稻直补和农资综合补贴2.87亿元，惠及农民285万人;深化农业保险试点工作，争取中央、省农业保费补贴4227万元，通过</w:t>
      </w:r>
    </w:p>
    <w:p>
      <w:pPr>
        <w:ind w:left="0" w:right="0" w:firstLine="560"/>
        <w:spacing w:before="450" w:after="450" w:line="312" w:lineRule="auto"/>
      </w:pPr>
      <w:r>
        <w:rPr>
          <w:rFonts w:ascii="宋体" w:hAnsi="宋体" w:eastAsia="宋体" w:cs="宋体"/>
          <w:color w:val="000"/>
          <w:sz w:val="28"/>
          <w:szCs w:val="28"/>
        </w:rPr>
        <w:t xml:space="preserve">“一折通”支付理赔3870万元。</w:t>
      </w:r>
    </w:p>
    <w:p>
      <w:pPr>
        <w:ind w:left="0" w:right="0" w:firstLine="560"/>
        <w:spacing w:before="450" w:after="450" w:line="312" w:lineRule="auto"/>
      </w:pPr>
      <w:r>
        <w:rPr>
          <w:rFonts w:ascii="宋体" w:hAnsi="宋体" w:eastAsia="宋体" w:cs="宋体"/>
          <w:color w:val="000"/>
          <w:sz w:val="28"/>
          <w:szCs w:val="28"/>
        </w:rPr>
        <w:t xml:space="preserve">(四)围绕体制机制创新，积极稳妥推进财政改革</w:t>
      </w:r>
    </w:p>
    <w:p>
      <w:pPr>
        <w:ind w:left="0" w:right="0" w:firstLine="560"/>
        <w:spacing w:before="450" w:after="450" w:line="312" w:lineRule="auto"/>
      </w:pPr>
      <w:r>
        <w:rPr>
          <w:rFonts w:ascii="宋体" w:hAnsi="宋体" w:eastAsia="宋体" w:cs="宋体"/>
          <w:color w:val="000"/>
          <w:sz w:val="28"/>
          <w:szCs w:val="28"/>
        </w:rPr>
        <w:t xml:space="preserve">按照公共财政的要求，继续对财政管理体制、管理方式方法进行改革创新，完善财政体制，深化部门预算、国库集中支付、非税收入收缴等改革，优化财政运行机制。一是实施新一轮市区财政体制。研究出台了新一轮市区财政体制，进一步细化市、区政府间的财权和事权，规范转移支付制度，完善激励机制，引导市区经济社会科学发展、跨越发展、转型发展。二是深化部门预算制度改革。完善市级部门预算编制制度，按照“大稳定，小调整，有突破”的思路，细化机关事业单位公用经费定额，加强预算内外资金统筹安排使用，尝试执收单位收支脱钩，将非正式用工人员经费列入部门预算管理，首次将政府采购预算纳入预算执行系统。三是完善非税收入征缴制度。进一步规范市级政府非税收入收缴管理，对各执收单位征收质量进行考核，积极推进市区乡镇非税收入收缴管理制度改革。XX区积极构建区、镇非税收入征管网络，建立非税收入项目数据库和项目管理信息系统。四是稳步推进国库集中支付改革。市级全面推行公务卡结算制度，全市乡镇财政国库集中支付制度改革试点范围不断扩大。XX市率先完成镇级财政国库集中支付制度改革，镇级部门的各项资金全部纳入财政单一账户管理体系，比省规定时间提前一年。</w:t>
      </w:r>
    </w:p>
    <w:p>
      <w:pPr>
        <w:ind w:left="0" w:right="0" w:firstLine="560"/>
        <w:spacing w:before="450" w:after="450" w:line="312" w:lineRule="auto"/>
      </w:pPr>
      <w:r>
        <w:rPr>
          <w:rFonts w:ascii="宋体" w:hAnsi="宋体" w:eastAsia="宋体" w:cs="宋体"/>
          <w:color w:val="000"/>
          <w:sz w:val="28"/>
          <w:szCs w:val="28"/>
        </w:rPr>
        <w:t xml:space="preserve">(五)围绕财务资产管理规范有效，依法依规强化财政监管</w:t>
      </w:r>
    </w:p>
    <w:p>
      <w:pPr>
        <w:ind w:left="0" w:right="0" w:firstLine="560"/>
        <w:spacing w:before="450" w:after="450" w:line="312" w:lineRule="auto"/>
      </w:pPr>
      <w:r>
        <w:rPr>
          <w:rFonts w:ascii="宋体" w:hAnsi="宋体" w:eastAsia="宋体" w:cs="宋体"/>
          <w:color w:val="000"/>
          <w:sz w:val="28"/>
          <w:szCs w:val="28"/>
        </w:rPr>
        <w:t xml:space="preserve">按照市委、市政府的要求，开展市级“机关管理促进年”活动，充分发挥财政职能作用，通过一系列措施，促进市级机关财务和资产管理水平稳步提升。一是强化财务资产管理制度建设。会同相关主管部门，认真查找市级机关财务资产管理中存在的薄弱环节，完善、修订、补充了30多项制度，做到用制度管钱、管人、管事、管资产。联合市纪委、市级机关事务管理局制定了《**市市级行政事业单位房屋公开招租暂行办法》，对公有房屋出租由市产权交易中心统一对外招租，租金纳入财政管理。出台了《**市市级行政事业单位会计基础工作规范评价标准》，促进各单位不断完善财务基础工作。二是加强财政财务监督检查。按照中央统一部署，在全市深入开展“小金库”专项治理活动，全市共查出“小金库”发生额4410万元，通过收缴入库、罚款、责令整改等措施予以处理，严肃了财经纪律。开展全市财政资金安全检查，进一步完善财政资金运转监控措施。进一步加强对全市企事业单位的财务会计管理，强化对注册会计师、产权交易等行业的管理和监督。开展高效农业、社区卫生服务、职业教育等财政支出绩效评价工作，取得积极成效。三是加强重点建设项目监管。对重点建设项目资金实行全过程监管和竣工决算审查，对市文化艺术中心、跳水游泳馆等项目实行代建制管理，对老小区整治、农贸市场改造和部分城建重点项目派驻财政现场代表，做好苏中</w:t>
      </w:r>
    </w:p>
    <w:p>
      <w:pPr>
        <w:ind w:left="0" w:right="0" w:firstLine="560"/>
        <w:spacing w:before="450" w:after="450" w:line="312" w:lineRule="auto"/>
      </w:pPr>
      <w:r>
        <w:rPr>
          <w:rFonts w:ascii="宋体" w:hAnsi="宋体" w:eastAsia="宋体" w:cs="宋体"/>
          <w:color w:val="000"/>
          <w:sz w:val="28"/>
          <w:szCs w:val="28"/>
        </w:rPr>
        <w:t xml:space="preserve">XX机场工程前期评审工作，切实提高建设资金的使用效益。四是积极落实党政机关厉行节约措施。配合市纪委印发了《关于开展落实党政机关厉行节约十项要求专项工作的通知》，开展厉行节约执行情况专项检查，完善党政机关出国经费、会议经费、公务用车、接待经费等管理办法，从严审核，严格控制，均实现年初制定的压缩指标。五是坚持依法行政，依法理财。进一步健全行政执法责任制，建立行政执法监督制约机制，依法规范财政行政行为。</w:t>
      </w:r>
    </w:p>
    <w:p>
      <w:pPr>
        <w:ind w:left="0" w:right="0" w:firstLine="560"/>
        <w:spacing w:before="450" w:after="450" w:line="312" w:lineRule="auto"/>
      </w:pPr>
      <w:r>
        <w:rPr>
          <w:rFonts w:ascii="宋体" w:hAnsi="宋体" w:eastAsia="宋体" w:cs="宋体"/>
          <w:color w:val="000"/>
          <w:sz w:val="28"/>
          <w:szCs w:val="28"/>
        </w:rPr>
        <w:t xml:space="preserve">在推进财政各项工作时，始终坚持将抓业务工作与抓干部队伍建设结合起来，做到两手抓，两不误。20xx年，全市各级财政部门以深入开展学习实践科学发展观活动为核心，坚持不懈地强化干部队伍建设、机关作风建设和党风廉政建设，财政干部科学理财、依法理财、廉洁理财的能力明显增强。在全市会计师事务所深入开展学习实践科学发展观活动，成立了行业党委。高度重视内部管理，积极推进政务公开，加强廉政文化建设，完善权力内控体系，推行网上电子监察，进一步规范财政权力运行。</w:t>
      </w:r>
    </w:p>
    <w:p>
      <w:pPr>
        <w:ind w:left="0" w:right="0" w:firstLine="560"/>
        <w:spacing w:before="450" w:after="450" w:line="312" w:lineRule="auto"/>
      </w:pPr>
      <w:r>
        <w:rPr>
          <w:rFonts w:ascii="宋体" w:hAnsi="宋体" w:eastAsia="宋体" w:cs="宋体"/>
          <w:color w:val="000"/>
          <w:sz w:val="28"/>
          <w:szCs w:val="28"/>
        </w:rPr>
        <w:t xml:space="preserve">20xx年全市财政工作取得较好的成绩，这既是全市财政干部奋发努力、勇于开拓的结果，也是市级各机关单位大力支持的结果。在此，我代表市财政局党组，向全市财政干部职工和市级各机关单位的财务人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财政工作还面临着一些问题和困难，主要表现在：一是税源经济水平还不高，新兴产业规模不够大，县域经济实力不强，财政收入持续快速增长的基础还不够稳固;二是财政收入结构不尽合理，税收收入占一般预算收入比重偏低，可用财力增长低于财政收入增幅;三是刚性支出措施密集出台，部分县(市、区)财政比较困难，保运转保稳定的压力较大。我们要高度重视这些问题，继续采取有效措施加以解决。</w:t>
      </w:r>
    </w:p>
    <w:p>
      <w:pPr>
        <w:ind w:left="0" w:right="0" w:firstLine="560"/>
        <w:spacing w:before="450" w:after="450" w:line="312" w:lineRule="auto"/>
      </w:pPr>
      <w:r>
        <w:rPr>
          <w:rFonts w:ascii="宋体" w:hAnsi="宋体" w:eastAsia="宋体" w:cs="宋体"/>
          <w:color w:val="000"/>
          <w:sz w:val="28"/>
          <w:szCs w:val="28"/>
        </w:rPr>
        <w:t xml:space="preserve">二、今年的财政形势和目标要求</w:t>
      </w:r>
    </w:p>
    <w:p>
      <w:pPr>
        <w:ind w:left="0" w:right="0" w:firstLine="560"/>
        <w:spacing w:before="450" w:after="450" w:line="312" w:lineRule="auto"/>
      </w:pPr>
      <w:r>
        <w:rPr>
          <w:rFonts w:ascii="宋体" w:hAnsi="宋体" w:eastAsia="宋体" w:cs="宋体"/>
          <w:color w:val="000"/>
          <w:sz w:val="28"/>
          <w:szCs w:val="28"/>
        </w:rPr>
        <w:t xml:space="preserve">20xx年宏观经济将呈现企稳回升的走势，世界主要经济体经济逐步复苏，我国经济逐步进入平稳增长的轨道。为实现扩内需、保增长、调结构、惠民生、促稳定的发展目标，今年国家继续实施积极的财政政策;我省着力推进创新型经济发展，加快经济转型升级步伐;市委、市政府超前谋划后金融危机阶段的发展战略，提出“发展创新型经济、建设创新型城市”，打造“创新**、精致**、幸福**”。中央和省市的一系列重大决策部署，以及宏观经济环境改善，都将为我们做好今年的财政工作奠定坚实的基础。</w:t>
      </w:r>
    </w:p>
    <w:p>
      <w:pPr>
        <w:ind w:left="0" w:right="0" w:firstLine="560"/>
        <w:spacing w:before="450" w:after="450" w:line="312" w:lineRule="auto"/>
      </w:pPr>
      <w:r>
        <w:rPr>
          <w:rFonts w:ascii="宋体" w:hAnsi="宋体" w:eastAsia="宋体" w:cs="宋体"/>
          <w:color w:val="000"/>
          <w:sz w:val="28"/>
          <w:szCs w:val="28"/>
        </w:rPr>
        <w:t xml:space="preserve">尽管今年的宏观经济形势好于去年，但受全球需求不足、产能过剩、通胀预期等不利影响，经济复苏之路并不平坦，经济发展中的不确定因素较多，财政增收难度仍然很大。同时，保增长保民生保稳定的新增项目多，资金需求量很大。对此，我们要保持清醒的头脑，在安排预算时，要将新的减收增支因素充分考虑，提前谋划应对措施。收入方面：一是我市工业经济增幅和效益仍在相对低位运行，财政收入对房地产业过于倚重，在高基数上继续保持收入较高增幅的难度加大;二是国家取消或停征部分基金收费，政策性收费收入呈下降趋势;三是专项收入政策调整，如取消废水超标加倍排污费，以及废气大户治理达标，相应收费减少。支出方面：增支的压力主要是保民生、保发展等支出需求较多，一是绩效工资问题，去年实施了义务教育学校教师绩效工资政策，今年实行事业单位绩效工资改革，对财政将构成相当大的压力;二是贯彻落实医药卫生体制改革等各项政策，要求大幅度增加财政投入;三是加大财政对产业振兴、重大项目、重点企业的引导投入，需要财政安排更多的资金，加快城市建设、完善城市功能、统筹城乡发展也需要财政给予重点保障;四是加强“三农”、教育、科技、文化、社会保障和就业、医疗卫生、环境保护等重点环节，都需要财政继续加大投入。因此，今年仍是财政增收难度大、财政支出压力大、财政收支平衡难度大的一年。</w:t>
      </w:r>
    </w:p>
    <w:p>
      <w:pPr>
        <w:ind w:left="0" w:right="0" w:firstLine="560"/>
        <w:spacing w:before="450" w:after="450" w:line="312" w:lineRule="auto"/>
      </w:pPr>
      <w:r>
        <w:rPr>
          <w:rFonts w:ascii="宋体" w:hAnsi="宋体" w:eastAsia="宋体" w:cs="宋体"/>
          <w:color w:val="000"/>
          <w:sz w:val="28"/>
          <w:szCs w:val="28"/>
        </w:rPr>
        <w:t xml:space="preserve">综合上述分析，我们既要充分看到做好今年财政工作的有利条件和积极因素，进一步坚定信心;也要足够估计困难，进一步增强忧患意识。要深刻认识到目前财政形势的复杂性，坚定战胜困难的决心，超前谋划，沉着应对，全面完成预算目标，更好地发挥财政职能作用，服务全市经济社会平稳较快发展的大局。</w:t>
      </w:r>
    </w:p>
    <w:p>
      <w:pPr>
        <w:ind w:left="0" w:right="0" w:firstLine="560"/>
        <w:spacing w:before="450" w:after="450" w:line="312" w:lineRule="auto"/>
      </w:pPr>
      <w:r>
        <w:rPr>
          <w:rFonts w:ascii="宋体" w:hAnsi="宋体" w:eastAsia="宋体" w:cs="宋体"/>
          <w:color w:val="000"/>
          <w:sz w:val="28"/>
          <w:szCs w:val="28"/>
        </w:rPr>
        <w:t xml:space="preserve">20xx年**财政工作的指导思想是：坚持以科学发展观为指导，深入贯彻落实市委五届八次全会精神，充分发挥公共财政职能作用，支持**“发展创新型经济、建设创新型城市”;继续贯彻实施积极的财政政策，坚持统筹兼顾、增收节支的方针，从严控制一般性支出，确保预算收支平衡;强化财政收入征管，严格目标考核，确保财政收入平稳较快增长，努力提高收入质量;调整优化支出结构，保障和改善民生，推进社会各项事业发展，加快经济发展方式转变，注重资源节约和环境保护;继续推进财政改革创新，进一步提高科学化精细化管理水平。</w:t>
      </w:r>
    </w:p>
    <w:p>
      <w:pPr>
        <w:ind w:left="0" w:right="0" w:firstLine="560"/>
        <w:spacing w:before="450" w:after="450" w:line="312" w:lineRule="auto"/>
      </w:pPr>
      <w:r>
        <w:rPr>
          <w:rFonts w:ascii="宋体" w:hAnsi="宋体" w:eastAsia="宋体" w:cs="宋体"/>
          <w:color w:val="000"/>
          <w:sz w:val="28"/>
          <w:szCs w:val="28"/>
        </w:rPr>
        <w:t xml:space="preserve">根据中央和省市关于今年经济财政工作的部署，在预算执行和各项工作中要注意突出“三条主线”。</w:t>
      </w:r>
    </w:p>
    <w:p>
      <w:pPr>
        <w:ind w:left="0" w:right="0" w:firstLine="560"/>
        <w:spacing w:before="450" w:after="450" w:line="312" w:lineRule="auto"/>
      </w:pPr>
      <w:r>
        <w:rPr>
          <w:rFonts w:ascii="宋体" w:hAnsi="宋体" w:eastAsia="宋体" w:cs="宋体"/>
          <w:color w:val="000"/>
          <w:sz w:val="28"/>
          <w:szCs w:val="28"/>
        </w:rPr>
        <w:t xml:space="preserve">1、突出保增长促转型主线。今年国家继续实行积极的财政政策，在保增长的基本取向不变的前提下，更加着力推进经济发展方式的转变。各级财政部门要继续贯彻落实中央和省市促进经济发展的各项政策，在保证基本支出、重点项目支出和民生支出的基础上，加大市、县(区)本级财政对经济发展的引导投入。要大力支持经济结构调整，积极培育战略性新兴产业，提升自主创新能力，发展创新型经济，推动我市经济走上创新驱动的轨道，加快产业转型升级的步伐。</w:t>
      </w:r>
    </w:p>
    <w:p>
      <w:pPr>
        <w:ind w:left="0" w:right="0" w:firstLine="560"/>
        <w:spacing w:before="450" w:after="450" w:line="312" w:lineRule="auto"/>
      </w:pPr>
      <w:r>
        <w:rPr>
          <w:rFonts w:ascii="宋体" w:hAnsi="宋体" w:eastAsia="宋体" w:cs="宋体"/>
          <w:color w:val="000"/>
          <w:sz w:val="28"/>
          <w:szCs w:val="28"/>
        </w:rPr>
        <w:t xml:space="preserve">2、突出增收节支主线。今年既是经济财政运行不确定性、不可预料性因素较多的一年，也是财政收支平衡十分困难的一年。各级财政部门要充分估计形势的复杂性和多变性，充分把握有利条件，积极应对各种困难，继续狠抓增收节支不动摇。要狠抓收入征管，完善社会综合治税长效机制，健全征管手段，加强税源监控，不断健全以税收收入为主、各种非税收入为辅的公共财政收入体系。要狠抓支出结构优化，通过盘活存量、调优增量保重点支出。各级党政机关要继续牢固树立过紧日子的思想，严格控制一般性支出，特别要压缩行政开支，降低行政成本，严肃财经纪律，防止多开口子乱花钱。</w:t>
      </w:r>
    </w:p>
    <w:p>
      <w:pPr>
        <w:ind w:left="0" w:right="0" w:firstLine="560"/>
        <w:spacing w:before="450" w:after="450" w:line="312" w:lineRule="auto"/>
      </w:pPr>
      <w:r>
        <w:rPr>
          <w:rFonts w:ascii="宋体" w:hAnsi="宋体" w:eastAsia="宋体" w:cs="宋体"/>
          <w:color w:val="000"/>
          <w:sz w:val="28"/>
          <w:szCs w:val="28"/>
        </w:rPr>
        <w:t xml:space="preserve">3、突出保障和改善民生主线。保障和改善民生既是发展经济的最终目的，也是拉动消费、推动经济发展方式转变的重要举措。今年中央和省市出台的民生政策多，需要的资金量很大，财政部门要始终把关注民生、保障民生、改善民生放在突出的位置，进一步优化财政支出结构，统筹财力配置，积极调度资金，集中财力办大事，办好事，办群众满意的事。要统筹城乡发展，加大对医疗卫生、社会保障、教育、科技、文化、环境保护等公共服务的投入力度，促进基本公共服务均等化。</w:t>
      </w:r>
    </w:p>
    <w:p>
      <w:pPr>
        <w:ind w:left="0" w:right="0" w:firstLine="560"/>
        <w:spacing w:before="450" w:after="450" w:line="312" w:lineRule="auto"/>
      </w:pPr>
      <w:r>
        <w:rPr>
          <w:rFonts w:ascii="宋体" w:hAnsi="宋体" w:eastAsia="宋体" w:cs="宋体"/>
          <w:color w:val="000"/>
          <w:sz w:val="28"/>
          <w:szCs w:val="28"/>
        </w:rPr>
        <w:t xml:space="preserve">三、今年的重点工作任务</w:t>
      </w:r>
    </w:p>
    <w:p>
      <w:pPr>
        <w:ind w:left="0" w:right="0" w:firstLine="560"/>
        <w:spacing w:before="450" w:after="450" w:line="312" w:lineRule="auto"/>
      </w:pPr>
      <w:r>
        <w:rPr>
          <w:rFonts w:ascii="宋体" w:hAnsi="宋体" w:eastAsia="宋体" w:cs="宋体"/>
          <w:color w:val="000"/>
          <w:sz w:val="28"/>
          <w:szCs w:val="28"/>
        </w:rPr>
        <w:t xml:space="preserve">根据市委、市政府的一系列部署要求和全省财政工作会议精神，今年全市财政有八个方面的重点工作。</w:t>
      </w:r>
    </w:p>
    <w:p>
      <w:pPr>
        <w:ind w:left="0" w:right="0" w:firstLine="560"/>
        <w:spacing w:before="450" w:after="450" w:line="312" w:lineRule="auto"/>
      </w:pPr>
      <w:r>
        <w:rPr>
          <w:rFonts w:ascii="宋体" w:hAnsi="宋体" w:eastAsia="宋体" w:cs="宋体"/>
          <w:color w:val="000"/>
          <w:sz w:val="28"/>
          <w:szCs w:val="28"/>
        </w:rPr>
        <w:t xml:space="preserve">(一)认真落实积极的财政政策，巩固经济持续稳定回升势头</w:t>
      </w:r>
    </w:p>
    <w:p>
      <w:pPr>
        <w:ind w:left="0" w:right="0" w:firstLine="560"/>
        <w:spacing w:before="450" w:after="450" w:line="312" w:lineRule="auto"/>
      </w:pPr>
      <w:r>
        <w:rPr>
          <w:rFonts w:ascii="宋体" w:hAnsi="宋体" w:eastAsia="宋体" w:cs="宋体"/>
          <w:color w:val="000"/>
          <w:sz w:val="28"/>
          <w:szCs w:val="28"/>
        </w:rPr>
        <w:t xml:space="preserve">今年积极的财政政策的着力点是扩内需、保增长、调结构、惠民生、促稳定，中央和省在稳定去年政策的基础上，还将出台一些新的举措，保持政策的连续性和稳定性。我们要抢抓机遇，认真落实，大力推进，为**经济社会发展争取更多的资金和政策。一是积极向上争取，加大有效投入。今年是我市的“项目推进年”，加大有效投入是确保持续发展的关键之举。要充分利用国家和省扩内需保增长的一系列政策，积极向上争取有关重大投资、基础建设、科技创新、节能环保、高效农业等重点项目，形成一批有效投资投入。要继续强化向上争取资金工作，充分利用我市经济社会发展基础较好、水平较高的优势，积极配合有关部门，研究吃透政策精神，找准项目载体，加强项目包装，争取国家和省里的项目资金。要建立协同机制，突出地方特色，加强项目储备，主动与上级部门汇报对接，确保向上争取资金继续较快增长。二是落实引导消费政策，扩大消费需求。今年及今后一段时期，扩大内需都是经济工作的重点。要落实好扩大国内消费需求的各项政策，努力培育新的消费热点。积极组织做好家电下乡、家电</w:t>
      </w:r>
    </w:p>
    <w:p>
      <w:pPr>
        <w:ind w:left="0" w:right="0" w:firstLine="560"/>
        <w:spacing w:before="450" w:after="450" w:line="312" w:lineRule="auto"/>
      </w:pPr>
      <w:r>
        <w:rPr>
          <w:rFonts w:ascii="宋体" w:hAnsi="宋体" w:eastAsia="宋体" w:cs="宋体"/>
          <w:color w:val="000"/>
          <w:sz w:val="28"/>
          <w:szCs w:val="28"/>
        </w:rPr>
        <w:t xml:space="preserve">“以旧换新”、汽车摩托车下乡等财政资金补贴的审核发放工作，进一步简化程序，完善审核兑付办法，增强消费对经济的拉动作用。认真落实出口退税政策，促进外贸稳步回升。认真落实房地产行业相关税费政策，继续支持居民自住型和改善型住房消费，加强对房地产市场的研判，保持房地产行业持续平稳健康发展。继续支持旅游产品包装和促销活动，提升旅游业发展水平。三是加强税收政策落实和调研工作，提升服务水平。认真落实好各项减税减费政策，减轻企业和居民税费负担，创造更加宽松的财税环境。对近年来国家实施的一系列结构性减税政策要加强宣传解读，抓好贯彻落实，及时兑现到位，支持企业发展。对税收政策调整给企业带来的困难要加强调研，深入剖析，对企业合理的利益诉求要及时向上反映，帮助争取政策扶持。</w:t>
      </w:r>
    </w:p>
    <w:p>
      <w:pPr>
        <w:ind w:left="0" w:right="0" w:firstLine="560"/>
        <w:spacing w:before="450" w:after="450" w:line="312" w:lineRule="auto"/>
      </w:pPr>
      <w:r>
        <w:rPr>
          <w:rFonts w:ascii="宋体" w:hAnsi="宋体" w:eastAsia="宋体" w:cs="宋体"/>
          <w:color w:val="000"/>
          <w:sz w:val="28"/>
          <w:szCs w:val="28"/>
        </w:rPr>
        <w:t xml:space="preserve">(二)积极支持重点产业发展提升，推进产业转型升级</w:t>
      </w:r>
    </w:p>
    <w:p>
      <w:pPr>
        <w:ind w:left="0" w:right="0" w:firstLine="560"/>
        <w:spacing w:before="450" w:after="450" w:line="312" w:lineRule="auto"/>
      </w:pPr>
      <w:r>
        <w:rPr>
          <w:rFonts w:ascii="宋体" w:hAnsi="宋体" w:eastAsia="宋体" w:cs="宋体"/>
          <w:color w:val="000"/>
          <w:sz w:val="28"/>
          <w:szCs w:val="28"/>
        </w:rPr>
        <w:t xml:space="preserve">加快发展创新型经济、促进经济转型升级是我市经济发展的战略目标，要坚持以财政政策引导产业发展，以产业振兴促进财政增收，实现经济与财政的良性互动。一是大幅度增加产业引导投入。市财政在今年预算仍然十分紧张的情况下，大幅度增加对产业项目的政府引导资金，大幅度增加招引科技创新型领军人才的政府资金，大幅度提高对重大项目的支持与奖励力度，投入力度前所未有。市财政通过整合存量、新加增量，今年安排科技创新专项经费4.03亿元，比20xx年增加3亿元，其中：2亿元用于开发区购置mocvd补贴和创投基金，1亿元用于支持重大项目、重点企业和重点产业的发展，4000万元用于引进科技领军人才。同时，对1亿美元和10亿元以上新增大项目免收建设阶段政府收费留成部分。二是突出产业扶持重点。积极落实市委、市政府关于八大重点产业振兴和快速发展的要求，优化资金支持方向和环节，财政资金重点用于支持创新型经济发展，加强对新能源、新光源、新材料、智能电网、信息服务业等新兴产业的政策引导，促进新兴产业快速发展，并对传统产业的科技创新加大扶持力度。继续大力支持信息服务、物流服务、金融担保服务等现代服务业发展，不断提升现代服务业发展质态。推进节能减排和环境保护，支持做好建筑节能、可再生能源利用、循环经济研发推广应用等工作。三是创新产业引导资金使用方式。对产业扶持项目，要配合有关部门加强重点项目储备库建设，大力推行竞争型分配方式，采取竞争立项或招标立项的办法，突出重点产业和关键环节，择优扶持，最大限度地发挥财政引导资金的乘数效应。继续支持完善中小企业担保体系、风险投资服务体系，改善成长型、科技型中小企业的融资环境。</w:t>
      </w:r>
    </w:p>
    <w:p>
      <w:pPr>
        <w:ind w:left="0" w:right="0" w:firstLine="560"/>
        <w:spacing w:before="450" w:after="450" w:line="312" w:lineRule="auto"/>
      </w:pPr>
      <w:r>
        <w:rPr>
          <w:rFonts w:ascii="宋体" w:hAnsi="宋体" w:eastAsia="宋体" w:cs="宋体"/>
          <w:color w:val="000"/>
          <w:sz w:val="28"/>
          <w:szCs w:val="28"/>
        </w:rPr>
        <w:t xml:space="preserve">(三)全力组织财政收入，确保财政持续稳定增收</w:t>
      </w:r>
    </w:p>
    <w:p>
      <w:pPr>
        <w:ind w:left="0" w:right="0" w:firstLine="560"/>
        <w:spacing w:before="450" w:after="450" w:line="312" w:lineRule="auto"/>
      </w:pPr>
      <w:r>
        <w:rPr>
          <w:rFonts w:ascii="宋体" w:hAnsi="宋体" w:eastAsia="宋体" w:cs="宋体"/>
          <w:color w:val="000"/>
          <w:sz w:val="28"/>
          <w:szCs w:val="28"/>
        </w:rPr>
        <w:t xml:space="preserve">市委五届八次全会确定今年的财政收入工作目标比人代会预算目标要高一些，全市财政总收入增长18%，一般预算收入增长20%。上述目标综合考虑了经济企稳复苏的宏观环境，在全省争先进位的目标责任，以及保障各项支出的客观需要，是积极稳妥的，是切实可行的，经过努力奋斗完全可以实现的。全市各级财政部门要积极配合征收机关抓好落实，确保工作目标的顺利完成。一是强化对收入组织工作的责任考核。各地要按照市政府下达的工作目标，尽早分解收入任务，落实到各层各级和征收机关，建立责任制。税收收入是财政收入的主体，完成情况直接关系到财政收入的数量和质量。基于我市一般预算收入中的税收收入占比偏低的现状，今年市政府将税收收入列入工作考核目标，对各县(市、区)和税务部门下达税收收入任务。各级财政部门要协同税务部门将税收任务打足靠实，细化分解，落实责任，确保应收尽收。二是继续强化非税收入征管。随着国家取消和停征部分基金收费项目，非税收入增长面临很大的困难，但是通过规范收缴、控制减免、加强考核等措施，仍有很大的潜力可挖。市政府将研究完善非税收入征收激励和约束机制，明确各执收单位的征收计划和相应责任。对行政事业性收费、服务性收费的超收部分，探索更加合理的考核基数和超收奖励政策，对征收不足的也采取相应的约束措施，重点是与单位的项目经费挂钩，从而激励各部门单位强化征收，确保非税收入稳定较快增长。三是加强收入的监控分析。继续开展行业纳税评估，对纳税数额明显偏低的行业和低于行业水平的企业要重点跟踪，加强监督检查。加强对重点税源、新增税源的分析监控，特别是跟踪新投产项目的进度，挖掘新税源增长点。要深入研究分析财政收入结构，采取有效措施，努力提升税收收入的比重，促进地方财力有效增长。</w:t>
      </w:r>
    </w:p>
    <w:p>
      <w:pPr>
        <w:ind w:left="0" w:right="0" w:firstLine="560"/>
        <w:spacing w:before="450" w:after="450" w:line="312" w:lineRule="auto"/>
      </w:pPr>
      <w:r>
        <w:rPr>
          <w:rFonts w:ascii="宋体" w:hAnsi="宋体" w:eastAsia="宋体" w:cs="宋体"/>
          <w:color w:val="000"/>
          <w:sz w:val="28"/>
          <w:szCs w:val="28"/>
        </w:rPr>
        <w:t xml:space="preserve">(四)高度重视“三农”工作，促进城乡统筹发展</w:t>
      </w:r>
    </w:p>
    <w:p>
      <w:pPr>
        <w:ind w:left="0" w:right="0" w:firstLine="560"/>
        <w:spacing w:before="450" w:after="450" w:line="312" w:lineRule="auto"/>
      </w:pPr>
      <w:r>
        <w:rPr>
          <w:rFonts w:ascii="宋体" w:hAnsi="宋体" w:eastAsia="宋体" w:cs="宋体"/>
          <w:color w:val="000"/>
          <w:sz w:val="28"/>
          <w:szCs w:val="28"/>
        </w:rPr>
        <w:t xml:space="preserve">认真落实市委、市政府关于推进市区率先统筹城乡发展的实施意见，积极推进社会主义新农村建设。一是稳定增加财政支农投入。按照“三个优先”的要求，认真落实中央和省关于“三农”投入的各项规定，继续增加财政投入，加快建立财政支农支出稳定增长机制。加大支农资金的整合力度，20xx年市财政统筹安排1.2亿元用于支持农村经济社会发展。二是大力改善农村生产生活条件。重点支持农村道路桥梁建设、河塘整治、改水改厕、村庄保洁绿化，大力推进农村水利基础设施建设，建立农村基础设施长效管护机制。支持秸秆综合利用，力争在全省率先实施秸秆机械化全量还田。继续支持小康村、市级示范村创建。支持重大动物防疫防治、防灾减灾和农业服务体系建设。三是大力支持发展现代高效农业。落实构建现代农业产业体系、推进农业适度规模经营、促进农业科技进步的扶持政策，提升农业生产各个环节的现代化水平。实施农业综合开发，提高农业产业化水平。大力支持农业招商引资，加快推进资金、技术、人才、管理等先进生产要素向农村流动。四是多渠道增加农民收入。全面落实粮食直补、农资综合补贴、良种补贴、农机具购置补贴等各种涉农补贴政策。加大对农民就业创业的扶持力度，加大农民就业培训投入力度，完善培训补助政策。继续支持农村扶贫工作，加快贫困镇村脱贫步伐。五是深化农村各项改革。认真抓好</w:t>
      </w:r>
    </w:p>
    <w:p>
      <w:pPr>
        <w:ind w:left="0" w:right="0" w:firstLine="560"/>
        <w:spacing w:before="450" w:after="450" w:line="312" w:lineRule="auto"/>
      </w:pPr>
      <w:r>
        <w:rPr>
          <w:rFonts w:ascii="宋体" w:hAnsi="宋体" w:eastAsia="宋体" w:cs="宋体"/>
          <w:color w:val="000"/>
          <w:sz w:val="28"/>
          <w:szCs w:val="28"/>
        </w:rPr>
        <w:t xml:space="preserve">“一事一议”财政奖补试点工作，完善村级经费保障机制。支持“大学生村官”工作，市财政安排500万元专项资金，引导扶持“大学生村官”干事创业。加强对农村“三大合作”经济组织发展的引导，促进建立龙头企业带动农民增收利益连接机制，让农民分享农产品加工流通、土地增值的收益。落实对农村金融业发展的扶持政策，促进农村小额贷款担保公司、村镇银行和农民资金互助组织发展，建立健全农业担保体系。认真做好“两税”划转后的基层财政工作，确保“两税”征管工作顺利衔接。</w:t>
      </w:r>
    </w:p>
    <w:p>
      <w:pPr>
        <w:ind w:left="0" w:right="0" w:firstLine="560"/>
        <w:spacing w:before="450" w:after="450" w:line="312" w:lineRule="auto"/>
      </w:pPr>
      <w:r>
        <w:rPr>
          <w:rFonts w:ascii="宋体" w:hAnsi="宋体" w:eastAsia="宋体" w:cs="宋体"/>
          <w:color w:val="000"/>
          <w:sz w:val="28"/>
          <w:szCs w:val="28"/>
        </w:rPr>
        <w:t xml:space="preserve">(五)加快完善社会保障体系，切实提高民生保障水平</w:t>
      </w:r>
    </w:p>
    <w:p>
      <w:pPr>
        <w:ind w:left="0" w:right="0" w:firstLine="560"/>
        <w:spacing w:before="450" w:after="450" w:line="312" w:lineRule="auto"/>
      </w:pPr>
      <w:r>
        <w:rPr>
          <w:rFonts w:ascii="宋体" w:hAnsi="宋体" w:eastAsia="宋体" w:cs="宋体"/>
          <w:color w:val="000"/>
          <w:sz w:val="28"/>
          <w:szCs w:val="28"/>
        </w:rPr>
        <w:t xml:space="preserve">坚持以人为本，将新增财力更多地投向民生领域，让老百姓享有更加完善的社会保障。一是继续实施积极的就业政策。将帮助企业稳定就业岗位政策延长执行一年，引导和促进劳动密集型企业、中小企业、各种服务业加快发展。市财政筹集就业再就业资金6000万元，支持完善各项就业创业扶持政策。构建面向所有困难群体的就业援助制度，以城镇“零就业家庭”、农村“零转移家庭”和被征地农民等为重点，建立就业援助长效机制，提高就业援助的针对性。支持创业服务平台建设，加大小额担保贷款力度，充分发挥创业带动就业的倍增效应。二是进一步完善社会保障体系。按20xx年每人每月基本养老金的10%增加企业退休人员养老金，开展做实企业职工基本养老个人账户试点。全面推行新型农村社会养老保险工作，力争基本实现适龄农民参保全覆盖。按照省里要求，要确保参保人员财政补助每人每年不低于30-50元，60岁以上基础养老金每人每月不低于60元。积极推进老年事业发展，加快养老服务机构建设步伐，市财政对市区居家养老服务机构和农村敬老院建设给予补助，继续完善市区“三无”老年居民生活补贴制度。大力发展残疾人事业，加大对残疾人技能培训和就业的扶持力度，推进残疾人社会保障、社会救助、社会服务体系建设。支持计划生育服务体系建设，对企业持独生子女证退休职工给予一次性奖励。三是加大社会福利和救助力度。完善低保标准自然增长机制，市区城市低保标准提高到月人均340元，除</w:t>
      </w:r>
    </w:p>
    <w:p>
      <w:pPr>
        <w:ind w:left="0" w:right="0" w:firstLine="560"/>
        <w:spacing w:before="450" w:after="450" w:line="312" w:lineRule="auto"/>
      </w:pPr>
      <w:r>
        <w:rPr>
          <w:rFonts w:ascii="宋体" w:hAnsi="宋体" w:eastAsia="宋体" w:cs="宋体"/>
          <w:color w:val="000"/>
          <w:sz w:val="28"/>
          <w:szCs w:val="28"/>
        </w:rPr>
        <w:t xml:space="preserve">XX外，市区城乡低保标准实行一体化;各县(市)农村低保标准提高到月人均210元。加强对低收入家庭的动态管理，及时启动物价动态补贴机制。完善临时救助制度，市财政继续设立临时救助基金，对患重大疾病和遭受自然灾害、突发性事件的困难对象加大应急救助力度，对市区城市低保对象实行常见病常用药资助制度。</w:t>
      </w:r>
    </w:p>
    <w:p>
      <w:pPr>
        <w:ind w:left="0" w:right="0" w:firstLine="560"/>
        <w:spacing w:before="450" w:after="450" w:line="312" w:lineRule="auto"/>
      </w:pPr>
      <w:r>
        <w:rPr>
          <w:rFonts w:ascii="宋体" w:hAnsi="宋体" w:eastAsia="宋体" w:cs="宋体"/>
          <w:color w:val="000"/>
          <w:sz w:val="28"/>
          <w:szCs w:val="28"/>
        </w:rPr>
        <w:t xml:space="preserve">(六)统筹发展社会事业，提高基本公共服务水平</w:t>
      </w:r>
    </w:p>
    <w:p>
      <w:pPr>
        <w:ind w:left="0" w:right="0" w:firstLine="560"/>
        <w:spacing w:before="450" w:after="450" w:line="312" w:lineRule="auto"/>
      </w:pPr>
      <w:r>
        <w:rPr>
          <w:rFonts w:ascii="宋体" w:hAnsi="宋体" w:eastAsia="宋体" w:cs="宋体"/>
          <w:color w:val="000"/>
          <w:sz w:val="28"/>
          <w:szCs w:val="28"/>
        </w:rPr>
        <w:t xml:space="preserve">坚持公共财政的发展方向，着力解决涉及群众切身利益的问题，推进基本公共服务均等化。一是推进教育优先发展。巩固农村义务教育经费保障机制，将生均公用经费拨款基准定额提高到小学370元、初中610元。支持实施中小学校校舍安全工程，改善中小学办学条件。进一步完善政府主导的扶困助学机制，市区新招宏志班10个，对市特殊教育学校义务教育阶段学生免收伙食费，对中等职业学校家庭经济困难学生和涉农专业学生免收学费，支持进城务工子女接受义务教育。继续支持实施义务教育学校教师绩效工资。二是完善公共医疗制度。支持深化医疗卫生体制改革，加强城乡居民公共卫生服务体系、基本医疗服务体系、基本医疗保障体系及基本药物制度建设。20xx年市财政已经安排1000万元公共卫生服务经费，县、区级财政也要切实履行保障责任，确保改革顺利推进。推进国家基本药物制度的实施，在核定任务、核定收支的前提下，加大财政投入，确保基层卫生服务机构的运转。完善城镇职工和城镇居民基本医疗保险制度，提高参保率，支持大学生属地参加城镇居民医疗保险。巩固和完善新型农村合作医疗制度，筹资标准提高到每人每年不低于150元，财政补助不低于120元。继续实施重大疾病防控，推进建立居民电子健康档案。三是促进文化事业发展。支持建设覆盖城乡的公共文化服务体系，进一步扩大公共文化设施免费开放范围。继续支持古城保护和文化博览城建设，加强未成年人思想道德建设。支持市文化艺术中心、青少年活动中心、妇女儿童活动中心等文化基础设施建设。继续实施农村有线电视</w:t>
      </w:r>
    </w:p>
    <w:p>
      <w:pPr>
        <w:ind w:left="0" w:right="0" w:firstLine="560"/>
        <w:spacing w:before="450" w:after="450" w:line="312" w:lineRule="auto"/>
      </w:pPr>
      <w:r>
        <w:rPr>
          <w:rFonts w:ascii="宋体" w:hAnsi="宋体" w:eastAsia="宋体" w:cs="宋体"/>
          <w:color w:val="000"/>
          <w:sz w:val="28"/>
          <w:szCs w:val="28"/>
        </w:rPr>
        <w:t xml:space="preserve">“进村入户”工程，积极支持“送书、送戏、送电影”下乡活动。做好文化体制改革的相关服务和保障工作。四是积极提升城市功能。支持和谐社区建设，健全社区管理服务体制，城区新建一批邻里中心。支持重大基础设施建设，完善投融资服务平台。支持市区“五改一解”，对老小区、老城区背街小巷、农贸市场、旱厕等改造给予补助，支持公房解危，加快区域供水工程建设。支持公交优先战略，进一步改善公共交通。</w:t>
      </w:r>
    </w:p>
    <w:p>
      <w:pPr>
        <w:ind w:left="0" w:right="0" w:firstLine="560"/>
        <w:spacing w:before="450" w:after="450" w:line="312" w:lineRule="auto"/>
      </w:pPr>
      <w:r>
        <w:rPr>
          <w:rFonts w:ascii="宋体" w:hAnsi="宋体" w:eastAsia="宋体" w:cs="宋体"/>
          <w:color w:val="000"/>
          <w:sz w:val="28"/>
          <w:szCs w:val="28"/>
        </w:rPr>
        <w:t xml:space="preserve">支持创建国家生态市和森林城市。五是保障社会安全稳定。支持社会治安综合治理，完善应急管理系统，强化食品药品、道路交通、危险化学品等领域安全监管，提升防灾减灾能力，积极打造</w:t>
      </w:r>
    </w:p>
    <w:p>
      <w:pPr>
        <w:ind w:left="0" w:right="0" w:firstLine="560"/>
        <w:spacing w:before="450" w:after="450" w:line="312" w:lineRule="auto"/>
      </w:pPr>
      <w:r>
        <w:rPr>
          <w:rFonts w:ascii="宋体" w:hAnsi="宋体" w:eastAsia="宋体" w:cs="宋体"/>
          <w:color w:val="000"/>
          <w:sz w:val="28"/>
          <w:szCs w:val="28"/>
        </w:rPr>
        <w:t xml:space="preserve">“平安**”、“法治**”。继续落实对口援建等各项资金。</w:t>
      </w:r>
    </w:p>
    <w:p>
      <w:pPr>
        <w:ind w:left="0" w:right="0" w:firstLine="560"/>
        <w:spacing w:before="450" w:after="450" w:line="312" w:lineRule="auto"/>
      </w:pPr>
      <w:r>
        <w:rPr>
          <w:rFonts w:ascii="宋体" w:hAnsi="宋体" w:eastAsia="宋体" w:cs="宋体"/>
          <w:color w:val="000"/>
          <w:sz w:val="28"/>
          <w:szCs w:val="28"/>
        </w:rPr>
        <w:t xml:space="preserve">(七)稳步推进财政改革创新，全面提升财政管理科学化精细化水平</w:t>
      </w:r>
    </w:p>
    <w:p>
      <w:pPr>
        <w:ind w:left="0" w:right="0" w:firstLine="560"/>
        <w:spacing w:before="450" w:after="450" w:line="312" w:lineRule="auto"/>
      </w:pPr>
      <w:r>
        <w:rPr>
          <w:rFonts w:ascii="宋体" w:hAnsi="宋体" w:eastAsia="宋体" w:cs="宋体"/>
          <w:color w:val="000"/>
          <w:sz w:val="28"/>
          <w:szCs w:val="28"/>
        </w:rPr>
        <w:t xml:space="preserve">按照财政预算编制、预算执行、财政监督、绩效评价“四位一体”的要求，切实加强财政资金管理和运行监督，提升财政科学化精细化管理水平。一是深化预算制度改革。抓好市区财政体制的落实和跟踪调研工作，确保新体制平稳运行。深化部门预算改革，完善预算编制内容，细化政府性基金收支预算。规范非税收入收缴管理，将改革推进到市区各级所有执收单位和所有非税收入项目，做到全覆盖。进一步完善国库管理制度，逐步撤销市级单位基本账户，全面实施市级公务卡改革，深入推进乡镇国库集中收付制度改革。建立政府采购预算，健全完善预算控制、依法采购机制。二是强化财政支出管理。财政部门要切实提高管好“蛋糕”的能力，加强预算执行控制，除了政策性增支和市委市政府确定必须增加的经费之外，一律不追加预算。建立预算追加预审核制度，各单位申请追加的项目必须先经财政部门进行预审。坚持勤俭办一切事业，严肃财经纪律，严格控制人、车、会、接待等一般性经费的增长。加强机关节能减排，建设“节约型机关”。三是加强资产和财务管理。强化会计人员教育和培训，促进提升职业道德和业务素质。加强行政事业单位财务会计基础工作，健全内部控制体系。切实履行行政事业单位国有资产管理职能，建立健全资产管理的各项配套制度，完善监管制度体系。市级行政事业单位公房出租统一由市产权交易中心对外招租，租金全部进入财政笼子。四是完善专项资金管理制度。坚持集中财力办大事，对存量资金加大整合力度，对增量资金优化投向，切实提高专项资金的使用绩效。修订完善专项资金管理制度，建立健全涵盖资金预算安排、项目申报、资金分配、拨付使用、绩效监管的制度体系，使每一项专项资金都有相应的制度作保障。五是加强绩效评价工作。研究建立预算绩效评价体系和科学合理的财政资金绩效管理机制。加强对民生事业发展和经济社会建设等重点支出项目的绩效评价，加强评价结果的应用，提高绩效评价对预算安排的影响力。六是强化财政监督检查。继续推进财政监督长效机制建设，构建</w:t>
      </w:r>
    </w:p>
    <w:p>
      <w:pPr>
        <w:ind w:left="0" w:right="0" w:firstLine="560"/>
        <w:spacing w:before="450" w:after="450" w:line="312" w:lineRule="auto"/>
      </w:pPr>
      <w:r>
        <w:rPr>
          <w:rFonts w:ascii="宋体" w:hAnsi="宋体" w:eastAsia="宋体" w:cs="宋体"/>
          <w:color w:val="000"/>
          <w:sz w:val="28"/>
          <w:szCs w:val="28"/>
        </w:rPr>
        <w:t xml:space="preserve">“大监督”格局，逐步从事后监督向事前和事中监督延伸，增强财政资金管理的预警和防范功能。自觉依法接受人大、审计监督，增强预算透明度。严格内部监督与控制，定期组织财政资金安全检查。七是加快财政信息化步伐。按照全省进度安排，加强财政政务系统、财政业务信息系统和财税库银联网系统建设。继续完善市区财政收入分析系统，开发全市财政收入分析系统，强化社会综合治税功能。八是规范政府投融资平台管理。积极参与政府投融资平台的管理，研究建立政府性融资预警监测和管理措施，防范政府债务风险。</w:t>
      </w:r>
    </w:p>
    <w:p>
      <w:pPr>
        <w:ind w:left="0" w:right="0" w:firstLine="560"/>
        <w:spacing w:before="450" w:after="450" w:line="312" w:lineRule="auto"/>
      </w:pPr>
      <w:r>
        <w:rPr>
          <w:rFonts w:ascii="宋体" w:hAnsi="宋体" w:eastAsia="宋体" w:cs="宋体"/>
          <w:color w:val="000"/>
          <w:sz w:val="28"/>
          <w:szCs w:val="28"/>
        </w:rPr>
        <w:t xml:space="preserve">(八)切实强化财政干部队伍建设，打造一流财政团队</w:t>
      </w:r>
    </w:p>
    <w:p>
      <w:pPr>
        <w:ind w:left="0" w:right="0" w:firstLine="560"/>
        <w:spacing w:before="450" w:after="450" w:line="312" w:lineRule="auto"/>
      </w:pPr>
      <w:r>
        <w:rPr>
          <w:rFonts w:ascii="宋体" w:hAnsi="宋体" w:eastAsia="宋体" w:cs="宋体"/>
          <w:color w:val="000"/>
          <w:sz w:val="28"/>
          <w:szCs w:val="28"/>
        </w:rPr>
        <w:t xml:space="preserve">不折不扣地完成财政各项目标任务，关键在于全体财政干部的综合素质。全市各级财政部门要以向沈浩同志学习为契机，大力弘扬“理财为公、服务为民”的财政价值观，坚持不懈地抓好干部队伍建设，打造一流的团队，建设一流机关。一是高度重视思想和素质建设。坚持用科学发展的理论武装财政干部的头脑，推进新一轮思想大解放，不断为财政科学发展注入活力。要加快建设学习型机关，加强干部教育培训工作，全面提高财政干部的政治素质、道德素养和业务技能。二是高度重视机关作风建设。大力弘扬真抓实干、奋发有为的优良作风，按照XX书记提出的“积极地干、务实地干、执着地干”的要求，以时不我待的紧迫感和责任感，对定下来的工作一项一项抓好落实，扎扎实实抓出成效。三是高度重视党风廉政建设。要加大源头治腐力度，扎实推进以财政内部控制为重点的制度建设，开展经常性警示教育，营造干部“不想腐败、不敢腐败、不能腐败”的氛围，进一步增强财政干部拒腐防变的能力。</w:t>
      </w:r>
    </w:p>
    <w:p>
      <w:pPr>
        <w:ind w:left="0" w:right="0" w:firstLine="560"/>
        <w:spacing w:before="450" w:after="450" w:line="312" w:lineRule="auto"/>
      </w:pPr>
      <w:r>
        <w:rPr>
          <w:rFonts w:ascii="宋体" w:hAnsi="宋体" w:eastAsia="宋体" w:cs="宋体"/>
          <w:color w:val="000"/>
          <w:sz w:val="28"/>
          <w:szCs w:val="28"/>
        </w:rPr>
        <w:t xml:space="preserve">同志们，今年是**总体上全面建成小康社会的决胜之年，是“十一五”规划的收官之年，也是“十二五”发展的奠基之年，财政工作责任重大，让我们在市委、市政府的正确领导下，坚定信心，同心同德，开拓进取，奋力拼搏，为建设</w:t>
      </w:r>
    </w:p>
    <w:p>
      <w:pPr>
        <w:ind w:left="0" w:right="0" w:firstLine="560"/>
        <w:spacing w:before="450" w:after="450" w:line="312" w:lineRule="auto"/>
      </w:pPr>
      <w:r>
        <w:rPr>
          <w:rFonts w:ascii="宋体" w:hAnsi="宋体" w:eastAsia="宋体" w:cs="宋体"/>
          <w:color w:val="000"/>
          <w:sz w:val="28"/>
          <w:szCs w:val="28"/>
        </w:rPr>
        <w:t xml:space="preserve">“创新**、精致**、幸福**”作出新的贡献。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第四篇：财政局长在全县劳动保障工作会议上的讲话</w:t>
      </w:r>
    </w:p>
    <w:p>
      <w:pPr>
        <w:ind w:left="0" w:right="0" w:firstLine="560"/>
        <w:spacing w:before="450" w:after="450" w:line="312" w:lineRule="auto"/>
      </w:pPr>
      <w:r>
        <w:rPr>
          <w:rFonts w:ascii="宋体" w:hAnsi="宋体" w:eastAsia="宋体" w:cs="宋体"/>
          <w:color w:val="000"/>
          <w:sz w:val="28"/>
          <w:szCs w:val="28"/>
        </w:rPr>
        <w:t xml:space="preserve">发挥财政职能作用</w:t>
      </w:r>
    </w:p>
    <w:p>
      <w:pPr>
        <w:ind w:left="0" w:right="0" w:firstLine="560"/>
        <w:spacing w:before="450" w:after="450" w:line="312" w:lineRule="auto"/>
      </w:pPr>
      <w:r>
        <w:rPr>
          <w:rFonts w:ascii="宋体" w:hAnsi="宋体" w:eastAsia="宋体" w:cs="宋体"/>
          <w:color w:val="000"/>
          <w:sz w:val="28"/>
          <w:szCs w:val="28"/>
        </w:rPr>
        <w:t xml:space="preserve">服务就业和社会保障工作</w:t>
      </w:r>
    </w:p>
    <w:p>
      <w:pPr>
        <w:ind w:left="0" w:right="0" w:firstLine="560"/>
        <w:spacing w:before="450" w:after="450" w:line="312" w:lineRule="auto"/>
      </w:pPr>
      <w:r>
        <w:rPr>
          <w:rFonts w:ascii="宋体" w:hAnsi="宋体" w:eastAsia="宋体" w:cs="宋体"/>
          <w:color w:val="000"/>
          <w:sz w:val="28"/>
          <w:szCs w:val="28"/>
        </w:rPr>
        <w:t xml:space="preserve">----在全县劳动保障工作会议上的讲话县财政局局长xxx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这次会议的召开，充分体现了县委、县政府对就业和社会保障工作的高度重视，必将有力推动今年及今后一个时期就业和社会保障事业的加快改革与发展。根据会议</w:t>
      </w:r>
    </w:p>
    <w:p>
      <w:pPr>
        <w:ind w:left="0" w:right="0" w:firstLine="560"/>
        <w:spacing w:before="450" w:after="450" w:line="312" w:lineRule="auto"/>
      </w:pPr>
      <w:r>
        <w:rPr>
          <w:rFonts w:ascii="宋体" w:hAnsi="宋体" w:eastAsia="宋体" w:cs="宋体"/>
          <w:color w:val="000"/>
          <w:sz w:val="28"/>
          <w:szCs w:val="28"/>
        </w:rPr>
        <w:t xml:space="preserve">安排，下面我代表县财政局发个言，供大家参考。</w:t>
      </w:r>
    </w:p>
    <w:p>
      <w:pPr>
        <w:ind w:left="0" w:right="0" w:firstLine="560"/>
        <w:spacing w:before="450" w:after="450" w:line="312" w:lineRule="auto"/>
      </w:pPr>
      <w:r>
        <w:rPr>
          <w:rFonts w:ascii="宋体" w:hAnsi="宋体" w:eastAsia="宋体" w:cs="宋体"/>
          <w:color w:val="000"/>
          <w:sz w:val="28"/>
          <w:szCs w:val="28"/>
        </w:rPr>
        <w:t xml:space="preserve">一、财政在就业和社会保障方面所做的主要工作</w:t>
      </w:r>
    </w:p>
    <w:p>
      <w:pPr>
        <w:ind w:left="0" w:right="0" w:firstLine="560"/>
        <w:spacing w:before="450" w:after="450" w:line="312" w:lineRule="auto"/>
      </w:pPr>
      <w:r>
        <w:rPr>
          <w:rFonts w:ascii="宋体" w:hAnsi="宋体" w:eastAsia="宋体" w:cs="宋体"/>
          <w:color w:val="000"/>
          <w:sz w:val="28"/>
          <w:szCs w:val="28"/>
        </w:rPr>
        <w:t xml:space="preserve">近年来，县财政与劳动保障等有关部门团结协作，认真贯彻落实党中央、国务院、省、市、县各级党委政府制定的一系列方针政策，按照全面建设小康社会和构建社会主义和谐社会的总体要求，在增加投入、强化管理、健全机制、深化改革，大力支持推动就业和社会保障工作等方面做了大量的工作。</w:t>
      </w:r>
    </w:p>
    <w:p>
      <w:pPr>
        <w:ind w:left="0" w:right="0" w:firstLine="560"/>
        <w:spacing w:before="450" w:after="450" w:line="312" w:lineRule="auto"/>
      </w:pPr>
      <w:r>
        <w:rPr>
          <w:rFonts w:ascii="宋体" w:hAnsi="宋体" w:eastAsia="宋体" w:cs="宋体"/>
          <w:color w:val="000"/>
          <w:sz w:val="28"/>
          <w:szCs w:val="28"/>
        </w:rPr>
        <w:t xml:space="preserve">（一）财政社会保障投入持续增加。“十五”期间，中央、省、市向我县财政社会保障资金补助年增长xx.x，县财政积极落实了各项再就业优惠政策，大力加强劳动力市场建设，财政积极支持劳动保障部门组织实施了“培训工程”、“新技师培训计划”、湘西地区“技能扶贫培训工程”等活动。同时县财政将社保经办机构的业务经费打入了预算，为社保经办机构的运转提供充分的财力保障，从而防止挤占、挪用基金现象发生，保障社保基金的安全。</w:t>
      </w:r>
    </w:p>
    <w:p>
      <w:pPr>
        <w:ind w:left="0" w:right="0" w:firstLine="560"/>
        <w:spacing w:before="450" w:after="450" w:line="312" w:lineRule="auto"/>
      </w:pPr>
      <w:r>
        <w:rPr>
          <w:rFonts w:ascii="宋体" w:hAnsi="宋体" w:eastAsia="宋体" w:cs="宋体"/>
          <w:color w:val="000"/>
          <w:sz w:val="28"/>
          <w:szCs w:val="28"/>
        </w:rPr>
        <w:t xml:space="preserve">（二）就业与再就业政策体系初步形成。2024年党中央、国务院下发《关于进一步做好下岗失业人员再就业工作的通知》（中发［2024］12号）以来，各级财政部门切实履行职能，按照中央政策要求，结合本地实际，会同有关部门制定下发了相关配套文件，扎实落实税费减免、社会保险补贴、职业介绍和职业培训补贴、公益性岗位补贴等各项再就业扶持政策，确保了再就业工作资金需要。这次国务院下发的36号文件，标志着就业再就业政策的进一步完善，将切实提高就业再就业政策体系的规范性、针对性、普惠性和有效性。</w:t>
      </w:r>
    </w:p>
    <w:p>
      <w:pPr>
        <w:ind w:left="0" w:right="0" w:firstLine="560"/>
        <w:spacing w:before="450" w:after="450" w:line="312" w:lineRule="auto"/>
      </w:pPr>
      <w:r>
        <w:rPr>
          <w:rFonts w:ascii="宋体" w:hAnsi="宋体" w:eastAsia="宋体" w:cs="宋体"/>
          <w:color w:val="000"/>
          <w:sz w:val="28"/>
          <w:szCs w:val="28"/>
        </w:rPr>
        <w:t xml:space="preserve">（三）社会保障制度建设全面推进。财政部门积极支持社会保障各项制度建设，推进健全与社会主义市场经济体制相适应的社会保障体系。“两个确保”得到巩固，城市低保基本实现了动态管理下的应保尽保，城镇社会保障体系进一步完善，公共卫生体系建设得到加强，新型农村合作医疗试点稳步发展，城乡医疗救助逐步建立，救灾救济制度日益完善，农村五保供养工作力度进一步加大，这次国务院下发的38号文件，标志着企业职工基本养老保险制度进一步完善，对健全社会保障体系具有重大意义。</w:t>
      </w:r>
    </w:p>
    <w:p>
      <w:pPr>
        <w:ind w:left="0" w:right="0" w:firstLine="560"/>
        <w:spacing w:before="450" w:after="450" w:line="312" w:lineRule="auto"/>
      </w:pPr>
      <w:r>
        <w:rPr>
          <w:rFonts w:ascii="宋体" w:hAnsi="宋体" w:eastAsia="宋体" w:cs="宋体"/>
          <w:color w:val="000"/>
          <w:sz w:val="28"/>
          <w:szCs w:val="28"/>
        </w:rPr>
        <w:t xml:space="preserve">（四）社会保障财务监管日趋完善。财政部门会同有关部门不断提高就业和社会保障资金使用的规范性、安全性和有效性。在养老保险基金管理方面，努力扩大制度覆盖范围，加大稽核力度，清理规范统筹项目和计发标准，严格财政专户管理和支出管理，控制不合理支出，推动了基本养老保险基金自求平衡机制的建立。在再就业资金使用、管理方面，制定出台了一系列再就业优惠政策和资金管理制度，明确了再就业优惠政策的适用范围和再就业资金的审核、拨付、清算程序及管理办法，提高了再就业资金使用效益。</w:t>
      </w:r>
    </w:p>
    <w:p>
      <w:pPr>
        <w:ind w:left="0" w:right="0" w:firstLine="560"/>
        <w:spacing w:before="450" w:after="450" w:line="312" w:lineRule="auto"/>
      </w:pPr>
      <w:r>
        <w:rPr>
          <w:rFonts w:ascii="宋体" w:hAnsi="宋体" w:eastAsia="宋体" w:cs="宋体"/>
          <w:color w:val="000"/>
          <w:sz w:val="28"/>
          <w:szCs w:val="28"/>
        </w:rPr>
        <w:t xml:space="preserve">但是，我们清醒地认识到，财政对就业和社会保障事业的投入力度有待进一步加大，财政监管水平有待进一步提高。对此，我们将在今后的工作中努力加以改进和完善。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二、继续做好就业和社会保障工作</w:t>
      </w:r>
    </w:p>
    <w:p>
      <w:pPr>
        <w:ind w:left="0" w:right="0" w:firstLine="560"/>
        <w:spacing w:before="450" w:after="450" w:line="312" w:lineRule="auto"/>
      </w:pPr>
      <w:r>
        <w:rPr>
          <w:rFonts w:ascii="宋体" w:hAnsi="宋体" w:eastAsia="宋体" w:cs="宋体"/>
          <w:color w:val="000"/>
          <w:sz w:val="28"/>
          <w:szCs w:val="28"/>
        </w:rPr>
        <w:t xml:space="preserve">扩大就业，促进再就业，完善社会保障制度，关系改革发展稳定的大局，关系人民群众切身利益，关系国家长治久安，既是重大的经济问题，也是重大的社会问题、政治问题。财政部门一定尽快把思想和行动统一到党中央、国务院和省、市、县各级党委政府的重大决策和部署上来。</w:t>
      </w:r>
    </w:p>
    <w:p>
      <w:pPr>
        <w:ind w:left="0" w:right="0" w:firstLine="560"/>
        <w:spacing w:before="450" w:after="450" w:line="312" w:lineRule="auto"/>
      </w:pPr>
      <w:r>
        <w:rPr>
          <w:rFonts w:ascii="宋体" w:hAnsi="宋体" w:eastAsia="宋体" w:cs="宋体"/>
          <w:color w:val="000"/>
          <w:sz w:val="28"/>
          <w:szCs w:val="28"/>
        </w:rPr>
        <w:t xml:space="preserve">（一）支持就业和社会保障事业改革与发展，是财政部门贯彻落实科学发展观，推动构建社会主义和谐社会的重要体现。以人为本是科学发展观的本质和核心。坚持以人为本，就要把人民利益作为一切工作的出发点和落脚点，从解决人民群众最现实、最关心、最直接的利益问题入手，高度重视和切实维护广大人民群众的利益。就业和社会保障工作事关人民群众切身利益。大力支持就业和社会保障事业改革与发展，使广大人民群众能够老有所养、病有所医、贫有所助、业有所就，是财政部门贯彻落实科学发展观的必然要求和重要立足点。</w:t>
      </w:r>
    </w:p>
    <w:p>
      <w:pPr>
        <w:ind w:left="0" w:right="0" w:firstLine="560"/>
        <w:spacing w:before="450" w:after="450" w:line="312" w:lineRule="auto"/>
      </w:pPr>
      <w:r>
        <w:rPr>
          <w:rFonts w:ascii="宋体" w:hAnsi="宋体" w:eastAsia="宋体" w:cs="宋体"/>
          <w:color w:val="000"/>
          <w:sz w:val="28"/>
          <w:szCs w:val="28"/>
        </w:rPr>
        <w:t xml:space="preserve">（二）支持就业和社会保障事业改革与发展，是财政部门完善公共财政体制的重要目的。公共财政是现代财政制度的基本形态，它以关注民生、促进公平为已任，以提高公共产品和公共服务为重点。就业乃民生之本，安国之策，社会保障是实现社会公平的一项基本制度安排，是政府应该逐步增加提供的公共产品和公共服务。支持做好就业再就业和社会保障工作，是完善公共财政体制，建立以人为本的公共支出体系，发挥财政职能的重要目标。随着我县经济发展水平的提高和财政实力的增强，财政将进一步加大对就业和社会保障事业加快改革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第五篇：财政局长在全县家电下乡工作会议上的讲话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电下乡是党中央、国务院加强和改善宏观调控，实施积极财政政策的重要举措，也是国家为提高农民生活质量，深入推进新农村建设的惠农政策。财政安排专项资金对农民购买家电产品进行直接补贴，是继国家出台粮食补贴、粮种补贴等生产性补贴之后，在消费领域出台的又一惠民利民政策。这一利民政策的推广，不仅有利于扩大农村消费，拉</w:t>
      </w:r>
    </w:p>
    <w:p>
      <w:pPr>
        <w:ind w:left="0" w:right="0" w:firstLine="560"/>
        <w:spacing w:before="450" w:after="450" w:line="312" w:lineRule="auto"/>
      </w:pPr>
      <w:r>
        <w:rPr>
          <w:rFonts w:ascii="宋体" w:hAnsi="宋体" w:eastAsia="宋体" w:cs="宋体"/>
          <w:color w:val="000"/>
          <w:sz w:val="28"/>
          <w:szCs w:val="28"/>
        </w:rPr>
        <w:t xml:space="preserve">动经济增长，而且有利于提高农民生活水平，推进城乡一体化进程。所以说，做好家电下乡补贴工作具有十分重要的政治意义和经济效应，我们财政部门对此肩负着重要的任务。刚才，张局长宣读了《**县家电下乡工作实施方案》，下面，我想就如何做好家电下乡财政补贴工作讲以下三点意见。</w:t>
      </w:r>
    </w:p>
    <w:p>
      <w:pPr>
        <w:ind w:left="0" w:right="0" w:firstLine="560"/>
        <w:spacing w:before="450" w:after="450" w:line="312" w:lineRule="auto"/>
      </w:pPr>
      <w:r>
        <w:rPr>
          <w:rFonts w:ascii="宋体" w:hAnsi="宋体" w:eastAsia="宋体" w:cs="宋体"/>
          <w:color w:val="000"/>
          <w:sz w:val="28"/>
          <w:szCs w:val="28"/>
        </w:rPr>
        <w:t xml:space="preserve">一、提高认识，增强责任，为家电下乡服好务</w:t>
      </w:r>
    </w:p>
    <w:p>
      <w:pPr>
        <w:ind w:left="0" w:right="0" w:firstLine="560"/>
        <w:spacing w:before="450" w:after="450" w:line="312" w:lineRule="auto"/>
      </w:pPr>
      <w:r>
        <w:rPr>
          <w:rFonts w:ascii="宋体" w:hAnsi="宋体" w:eastAsia="宋体" w:cs="宋体"/>
          <w:color w:val="000"/>
          <w:sz w:val="28"/>
          <w:szCs w:val="28"/>
        </w:rPr>
        <w:t xml:space="preserve">家电下乡政策是国家落实支农惠农政策的又一新举措，是党和政府重视 “三农”工作的又一缕新阳光，是当前国家发挥财政宏观调控作用，拉动经济增长的又一新途径。家电下乡工作能否顺利开展，财政补贴的落实兑现是关键。兑现补贴工作做的实，做的细，兑现及时，家电下乡工作就能够顺利开展起来，财政补贴工作如果不到位，就会给家电下乡造成负面影响。为此，我们财政部门，特别是基层财政所的同志一定要提高认识，端正态度，高度负责，认真做好家电下乡补贴工作，力争让党的政策温暖千家万户，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二、严格审核，提高效率，为补助资金发放把好关</w:t>
      </w:r>
    </w:p>
    <w:p>
      <w:pPr>
        <w:ind w:left="0" w:right="0" w:firstLine="560"/>
        <w:spacing w:before="450" w:after="450" w:line="312" w:lineRule="auto"/>
      </w:pPr>
      <w:r>
        <w:rPr>
          <w:rFonts w:ascii="宋体" w:hAnsi="宋体" w:eastAsia="宋体" w:cs="宋体"/>
          <w:color w:val="000"/>
          <w:sz w:val="28"/>
          <w:szCs w:val="28"/>
        </w:rPr>
        <w:t xml:space="preserve">要建立健全补贴发放制度，明确具体职责，细化操作程序。农民购买家电后，应带齐以下证明材料：购买产品的发票原件及复印件、身份证原件、户口簿原件、补贴类家电产品专用标识卡以及购买人的粮食直补关帝卡或存折。每星期一、三、五早9点至下午4点到户口所在地财政所申报审核，申报审核通过后，财政部门将在30个工作日内将补贴资金打入购买人一卡通或储蓄存折中。财政所的同志要依据家电下乡信息管理系统及时受理农民补贴资金申报，认真审核材料，准确核定补贴金额。切实做到“四个一致”、“两个及时”。即就是在审核材料时，做到购买人身份证与发票购买的姓名一致；发票价格与产品限价范围一致；产品标识与购买产品一致；购买产品数与限购数一致。做到申报不符合要求的要及时告知当事人；申核通过的要及时予以拨付。同时，要加强专户管理，建立补贴资金发放台账，确保补贴资金封闭安全运行。</w:t>
      </w:r>
    </w:p>
    <w:p>
      <w:pPr>
        <w:ind w:left="0" w:right="0" w:firstLine="560"/>
        <w:spacing w:before="450" w:after="450" w:line="312" w:lineRule="auto"/>
      </w:pPr>
      <w:r>
        <w:rPr>
          <w:rFonts w:ascii="宋体" w:hAnsi="宋体" w:eastAsia="宋体" w:cs="宋体"/>
          <w:color w:val="000"/>
          <w:sz w:val="28"/>
          <w:szCs w:val="28"/>
        </w:rPr>
        <w:t xml:space="preserve">三、加强监督，强化管理，为补贴资金安全到位尽好责</w:t>
      </w:r>
    </w:p>
    <w:p>
      <w:pPr>
        <w:ind w:left="0" w:right="0" w:firstLine="560"/>
        <w:spacing w:before="450" w:after="450" w:line="312" w:lineRule="auto"/>
      </w:pPr>
      <w:r>
        <w:rPr>
          <w:rFonts w:ascii="宋体" w:hAnsi="宋体" w:eastAsia="宋体" w:cs="宋体"/>
          <w:color w:val="000"/>
          <w:sz w:val="28"/>
          <w:szCs w:val="28"/>
        </w:rPr>
        <w:t xml:space="preserve">这次家电下乡补贴的对象是：凡具有我县农业户口，于2024年2月1日到2024年1月底在指定销售网点购买补贴类家电的购买人。补贴标准为补贴类家电产品销售价格的13%。为了把补贴对象和补贴标准做实做好，财政部门将要对家电下乡的补贴兑现进行监督检查。要求各乡镇财政所要定期将补贴发放的情况在乡镇和行政村进行分别公示，并要公示举报投诉电话（投诉电话号码****），接受广大人民群众的监督。对于群众的举报，要认真核实，工作确有失误，要写出书面检查汇报材料。我们财政部门要由纪检和监察牵头组成专项检查组，深入乡镇进行专项检查。对在发放工作中截留、挤占、挪用补贴资金，拖延兑付时间，骗取补贴资的行为，一经查实，严肃处理，情节严重的，将按照《财政违法行为处罚处分条例》予以处理，触犯法律的，要移交司法机关予以处理，要切实保障这项利民、利企、利国的财政政策落到实处。</w:t>
      </w:r>
    </w:p>
    <w:p>
      <w:pPr>
        <w:ind w:left="0" w:right="0" w:firstLine="560"/>
        <w:spacing w:before="450" w:after="450" w:line="312" w:lineRule="auto"/>
      </w:pPr>
      <w:r>
        <w:rPr>
          <w:rFonts w:ascii="宋体" w:hAnsi="宋体" w:eastAsia="宋体" w:cs="宋体"/>
          <w:color w:val="000"/>
          <w:sz w:val="28"/>
          <w:szCs w:val="28"/>
        </w:rPr>
        <w:t xml:space="preserve">同志们，家电下乡政策的实施，将使公共财政照耀郇阳大地的阳光更加温暖，做好家电下乡工作是政府的重托，农民的期盼，经济发展的要求，让我们精心组织，科学运作，携手并进，扎实工作，切实把党和政府的关怀不折不扣地送到农民手中，为促进我县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