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市国资委工作总结</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市国资委工作总结一、今年以来主要工作今年以来，在市委、市政府的正确领导下，在省国资委的指导下，市国资委带领国资系统广大干部职工，统一思想、转变理念、调整重心，紧紧围绕市委市政府“大投入、大建设、大发展”中心工作与整体部署，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第一篇：市国资委工作总结</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国资委的指导下，市国资委带领国资系统广大干部职工，统一思想、转变理念、调整重心，紧紧围绕市委市政府“大投入、大建设、大发展”中心工作与整体部署，不断提升服务意识与监管效率，做强做大国有投融资平台，有力推动政府重点工程项目建设，积极服务我市经济社会发</w:t>
      </w:r>
    </w:p>
    <w:p>
      <w:pPr>
        <w:ind w:left="0" w:right="0" w:firstLine="560"/>
        <w:spacing w:before="450" w:after="450" w:line="312" w:lineRule="auto"/>
      </w:pPr>
      <w:r>
        <w:rPr>
          <w:rFonts w:ascii="宋体" w:hAnsi="宋体" w:eastAsia="宋体" w:cs="宋体"/>
          <w:color w:val="000"/>
          <w:sz w:val="28"/>
          <w:szCs w:val="28"/>
        </w:rPr>
        <w:t xml:space="preserve">展，各项工作取得良好成效。</w:t>
      </w:r>
    </w:p>
    <w:p>
      <w:pPr>
        <w:ind w:left="0" w:right="0" w:firstLine="560"/>
        <w:spacing w:before="450" w:after="450" w:line="312" w:lineRule="auto"/>
      </w:pPr>
      <w:r>
        <w:rPr>
          <w:rFonts w:ascii="宋体" w:hAnsi="宋体" w:eastAsia="宋体" w:cs="宋体"/>
          <w:color w:val="000"/>
          <w:sz w:val="28"/>
          <w:szCs w:val="28"/>
        </w:rPr>
        <w:t xml:space="preserve">（一）全力推进国资公司投融资工作，打造政府性项目建设主平台。</w:t>
      </w:r>
    </w:p>
    <w:p>
      <w:pPr>
        <w:ind w:left="0" w:right="0" w:firstLine="560"/>
        <w:spacing w:before="450" w:after="450" w:line="312" w:lineRule="auto"/>
      </w:pPr>
      <w:r>
        <w:rPr>
          <w:rFonts w:ascii="宋体" w:hAnsi="宋体" w:eastAsia="宋体" w:cs="宋体"/>
          <w:color w:val="000"/>
          <w:sz w:val="28"/>
          <w:szCs w:val="28"/>
        </w:rPr>
        <w:t xml:space="preserve">今年以来，我委根据市委、市政府大投资大建设大发展的中心工作，把引导推动国企投融资作为工作重点，专门成立推进国资公司投融资工作领导小组，发布《关于进一步加强各市级国资营运公司投资项目管理工作的通知》，全面建立市级国资公司投融资工作信息报送与分析制度，实施每月投融资情况和数据快报研判机制，及时了解与督促项目进展情况。同时，举办多期投融资专题培训班，创新投融资人才保障机制，使国资公司的投融资能力显著提升，成为市本级政府性投融资与建设的主要平台。一是国资公司成为政府投资的主力军。市级国资公司年度投资项目共计达到284个，年度投资计划307.61亿元，为去年实际完成投资额的250.3%，占今年政府投资计划498亿元的**%，全年实际完成投资额**亿元，占市本级政府性投资总量的一半多。二是国企融资能力全面提升。市级国资公司融资方式从单一的间接融资向直接融资、混合型融资转变。通过新的融资工具，如发行债券、票据贴现、金融信托等方式，为重大建设项目拓宽融资渠道。2024年，各国资公司全年实际融资**亿元，启动企业债券融资40亿元，已发行16亿元；启动中期票据与短期融资券88亿元，利用其他新型金融产品45.98亿元。三是所承担重大项目进展顺利。会展中心三期即将完工，甬台温高速复线温州段、温州机场飞行区改扩建、温州港状元岙港区围垦、黄龙商贸城、滨江广场等重大项目全面开工或顺利推进，绕城高速西南线设计图和市域铁路S1线工可报告获批等，为温州发展描绘出光明前景。四是积极支持金融改革。全力支持金投集团承担金融改革平台任务，帮助做好相关股权划转、调整“三定”方案，使之更好为国企提供金融服务。</w:t>
      </w:r>
    </w:p>
    <w:p>
      <w:pPr>
        <w:ind w:left="0" w:right="0" w:firstLine="560"/>
        <w:spacing w:before="450" w:after="450" w:line="312" w:lineRule="auto"/>
      </w:pPr>
      <w:r>
        <w:rPr>
          <w:rFonts w:ascii="宋体" w:hAnsi="宋体" w:eastAsia="宋体" w:cs="宋体"/>
          <w:color w:val="000"/>
          <w:sz w:val="28"/>
          <w:szCs w:val="28"/>
        </w:rPr>
        <w:t xml:space="preserve">（二）有效提升服务意识与履职能力，推动国有经济平稳发展。</w:t>
      </w:r>
    </w:p>
    <w:p>
      <w:pPr>
        <w:ind w:left="0" w:right="0" w:firstLine="560"/>
        <w:spacing w:before="450" w:after="450" w:line="312" w:lineRule="auto"/>
      </w:pPr>
      <w:r>
        <w:rPr>
          <w:rFonts w:ascii="宋体" w:hAnsi="宋体" w:eastAsia="宋体" w:cs="宋体"/>
          <w:color w:val="000"/>
          <w:sz w:val="28"/>
          <w:szCs w:val="28"/>
        </w:rPr>
        <w:t xml:space="preserve">今年以来，由于国内外总体宏观经济形势严峻，市场需求低迷、经济下行风险超预期及温州实体经济较弱等原因，我市国资公司也不可避免受到重要影响，出现投资放缓，融资较难，经济效益下滑等风险。对此，我委高度重视、积极应对，从规范监管与优化服务两方面入手，加强了一系列工作措施：一是夯实国资监管基础。启动国家出资企业产权重新登记工作；积极创新产权监管机制，打造国有产权流转“阳光工程”；完成2024年度全市资产评估统计工作，全市评估备案项目283项，评估核准项目4项，涉及资产评估值83.82亿元，增值率177.14%。严格担保管理，规范市级国资营运公司对外担保。全面强化对国企财务运作和资金等的指导与管理，推动企业健全内部监督机制，规范国企资金管理运营。二是创新业绩考核与薪酬管理。出台业绩考核和薪酬管理相关补充规定，建立业绩考核“同升降”机制，将企业领导人员薪酬及职工工资总额与经营业绩挂钩，同时针对不同营运特点，设立分类单项奖，指导各国资公司全部完成对二级子企业**年业绩考核和薪酬管理办法的制订与上报工作。根据**年考核结果，11家国资公司实际完成利润合计9.74亿元，为目标值140.50%；企业主要负责人平均薪酬**万元，较*年增长了20%；实际发放工资总额*亿元，全年在岗职工人均工资**元，同比增长17.27%，有效起到了业绩考核的引导与激励作用。三是优化服务品质。进一步完善委领导联系国资公司和定期走访调研制度，委领导班子成员全面深入企业调研协调企业投融资与生产经营中遇到的问题；以开展“五型”机关创建活动为契机，重新审查和全面机关办事流程，简化审批环节，全面推行即办制和并联审批；健全内部督察制度，对重点事项实行内部挂牌，强化跟进，以责任落实确保工作效率。四是加强信息管控。积极建立覆盖各市级国资营运公司的国资监管信息化管理系统，逐步实现资产、财务等管理信息的联网监督与同步监控。目前，该项目已通过市经信委审查与市发改委立项，进入招投标建设阶段，建设内容包括主机及存储系统建设、网络及安全系统建设、业务应用系统开发和云管理平台建设等，总投资估算**万元，建设资金由市财力安排。截止**年底，温州市级国资营运公司资产总额首次突破千亿，达到**亿元(不包括温州银行)，所有者权益488亿元，累计实现营业收入176.68亿元，利润总额**亿元，缴纳税费8亿元。</w:t>
      </w:r>
    </w:p>
    <w:p>
      <w:pPr>
        <w:ind w:left="0" w:right="0" w:firstLine="560"/>
        <w:spacing w:before="450" w:after="450" w:line="312" w:lineRule="auto"/>
      </w:pPr>
      <w:r>
        <w:rPr>
          <w:rFonts w:ascii="宋体" w:hAnsi="宋体" w:eastAsia="宋体" w:cs="宋体"/>
          <w:color w:val="000"/>
          <w:sz w:val="28"/>
          <w:szCs w:val="28"/>
        </w:rPr>
        <w:t xml:space="preserve">（三）有序推进国企改革改制工作，理顺国资国企管理运行机制。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第二篇：市国资委××工作总结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市国资委××工作总结2024-02-01 11:14:07</w:t>
      </w:r>
    </w:p>
    <w:p>
      <w:pPr>
        <w:ind w:left="0" w:right="0" w:firstLine="560"/>
        <w:spacing w:before="450" w:after="450" w:line="312" w:lineRule="auto"/>
      </w:pPr>
      <w:r>
        <w:rPr>
          <w:rFonts w:ascii="宋体" w:hAnsi="宋体" w:eastAsia="宋体" w:cs="宋体"/>
          <w:color w:val="000"/>
          <w:sz w:val="28"/>
          <w:szCs w:val="28"/>
        </w:rPr>
        <w:t xml:space="preserve">我市国资委自去年月成立以来，按照市委、市政府的要求，迅速开展组建工作。今年月，“三定”方案正式下发，明确了市国资委的职能定位，工作人员也于月上旬全部到位。近一年来，在市委、市政府的正确领导和省国资委的具体指导下，全委同志团结一心，克服了办公场地小、工作经费紧等诸多困难，在监管企业尚未到位的情况下，不等不靠，积极主动地开展各项工作，使我市国资监管工作有了一个较好的起步和开局。</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一）加强了国有资产的基础管理。组织开展了市属国有企业基本情况调查，基本掌握了企业的资产、人员及生产经营状况。根据调查结果，提出了首批履行出资人职责的企事业名单，已上报市政府待批。还对对行政事业单位的经营性资产和股份制企业的国有股权进行了初步摸底，为加强监管打下了基础。开展了产权界定、产权登记等基础性管理工作，加强了企业产权变动、注销的动态监控，现已对家市属国有企业进行了产权登记。同时，为做好全面履行出资人职责企业的准备工作，我们积极建立国有资产经营责任的相关制度，起草了《××市属企业负责人经营业绩考核暂行办法》、《××市国资委监管企业负责人新酬管理暂行办法》，待监管企业明确到位后即可组织实施。</w:t>
      </w:r>
    </w:p>
    <w:p>
      <w:pPr>
        <w:ind w:left="0" w:right="0" w:firstLine="560"/>
        <w:spacing w:before="450" w:after="450" w:line="312" w:lineRule="auto"/>
      </w:pPr>
      <w:r>
        <w:rPr>
          <w:rFonts w:ascii="宋体" w:hAnsi="宋体" w:eastAsia="宋体" w:cs="宋体"/>
          <w:color w:val="000"/>
          <w:sz w:val="28"/>
          <w:szCs w:val="28"/>
        </w:rPr>
        <w:t xml:space="preserve">（二）规范企业改制和产权转让。针对一些部门单位擅自处置国有资产，造成国有资产流失的现象，我们下发了</w:t>
      </w:r>
    </w:p>
    <w:p>
      <w:pPr>
        <w:ind w:left="0" w:right="0" w:firstLine="560"/>
        <w:spacing w:before="450" w:after="450" w:line="312" w:lineRule="auto"/>
      </w:pPr>
      <w:r>
        <w:rPr>
          <w:rFonts w:ascii="宋体" w:hAnsi="宋体" w:eastAsia="宋体" w:cs="宋体"/>
          <w:color w:val="000"/>
          <w:sz w:val="28"/>
          <w:szCs w:val="28"/>
        </w:rPr>
        <w:t xml:space="preserve">《关于加强企业机动车辆处置管理的通知》，与市监察局、市财政局联合下发了《关于规范市属国有产权转让工作有关问题的通知》。为了促进国有企业规范改制和产权有序转让，我们率先在全省市州级成立了比较规范的产权交易所，制定并下发了《××市属国有企业改制基本操作程序》、《××市企业国有产权转让管理暂行办法》等一系列规范企业改制和产权转让的规章及规范性文件，分别对国有企业改制中的批准制度、清产核资、财务审计等重要环节，以及产权转让场所、转让方式、转让程序等作出了一系列的规定。同时，我们还加强了对评估、拍卖等社会中介机构的监督，对他们的执业行为提出了明确要求。这些都有效地规范了企业改制和产权转让行为。</w:t>
      </w:r>
    </w:p>
    <w:p>
      <w:pPr>
        <w:ind w:left="0" w:right="0" w:firstLine="560"/>
        <w:spacing w:before="450" w:after="450" w:line="312" w:lineRule="auto"/>
      </w:pPr>
      <w:r>
        <w:rPr>
          <w:rFonts w:ascii="宋体" w:hAnsi="宋体" w:eastAsia="宋体" w:cs="宋体"/>
          <w:color w:val="000"/>
          <w:sz w:val="28"/>
          <w:szCs w:val="28"/>
        </w:rPr>
        <w:t xml:space="preserve">（三）狠抓了委机关的内部建设。国资委作为一个全新的政府特设机构，人员新、工作内容新，我们把工作与学习有机结合起来，边干工作边坚持学习，努力提高自身的政治和业务素质。为了确保我委机构的高效快捷运转，我们制定了国资委机关涉及议事、管理、学习、纪律等一系列工作制度。按照市机构改革的统一安排，尽快完成了科室组建和人员定岗工作，保证了各项工作不断档，不延误。我们还多方查找国资监管的政策文件和有关资料，组织全体干部认真学习，国资监管业务素质有了明显提高。同时，结合党员先进性教育活动的开展，对全体干部进行思想作风教育，提高了党员干部的素质，促进了工作。</w:t>
      </w:r>
    </w:p>
    <w:p>
      <w:pPr>
        <w:ind w:left="0" w:right="0" w:firstLine="560"/>
        <w:spacing w:before="450" w:after="450" w:line="312" w:lineRule="auto"/>
      </w:pPr>
      <w:r>
        <w:rPr>
          <w:rFonts w:ascii="宋体" w:hAnsi="宋体" w:eastAsia="宋体" w:cs="宋体"/>
          <w:color w:val="000"/>
          <w:sz w:val="28"/>
          <w:szCs w:val="28"/>
        </w:rPr>
        <w:t xml:space="preserve">总之，我委起步之年的各项工作实现了较好的开局，为今后深入开展工作奠定了坚实基础，但也还存在不少问题。主要是由于监管企业尚未明确，国资委的各项职能还不能完全履行到位，国资监管和国企改革力度还需进一步加大，委机关办公条件还需进一步改善等。</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根据国资委的职能定位，结合我市实际，我们确定了今后一个时期的工作思路，那就是：“围绕一个目标，履行两项职责，构建三大体系”。</w:t>
      </w:r>
    </w:p>
    <w:p>
      <w:pPr>
        <w:ind w:left="0" w:right="0" w:firstLine="560"/>
        <w:spacing w:before="450" w:after="450" w:line="312" w:lineRule="auto"/>
      </w:pPr>
      <w:r>
        <w:rPr>
          <w:rFonts w:ascii="宋体" w:hAnsi="宋体" w:eastAsia="宋体" w:cs="宋体"/>
          <w:color w:val="000"/>
          <w:sz w:val="28"/>
          <w:szCs w:val="28"/>
        </w:rPr>
        <w:t xml:space="preserve">“围绕一个目标”，就是围绕发展壮大国有经济的目标。力争用年时间，使市属监管企业的国有资产总量翻一番，整合现有资源，着力培植电力、运输、商业、粮食、仓储物流、宾馆旅游等“六大企业集团”，打造怀化经济航母。</w:t>
      </w:r>
    </w:p>
    <w:p>
      <w:pPr>
        <w:ind w:left="0" w:right="0" w:firstLine="560"/>
        <w:spacing w:before="450" w:after="450" w:line="312" w:lineRule="auto"/>
      </w:pPr>
      <w:r>
        <w:rPr>
          <w:rFonts w:ascii="宋体" w:hAnsi="宋体" w:eastAsia="宋体" w:cs="宋体"/>
          <w:color w:val="000"/>
          <w:sz w:val="28"/>
          <w:szCs w:val="28"/>
        </w:rPr>
        <w:t xml:space="preserve">“履行两项职责”，就是切实履行好“管人”与“管事”相结合的双重职能，使国资委成为全新的、真正意义上的“责权统一、奖罚分明、科学分工、有效制衡”的专职出资人机构。按照“三分开”（即政资分开、政事分开、政企分开）、“三结合”（即管人、管事、管资产相结合）的要求，坚持党管干部与市场化选聘企业经营管理者相结合的原则，建立健全董</w:t>
      </w:r>
    </w:p>
    <w:p>
      <w:pPr>
        <w:ind w:left="0" w:right="0" w:firstLine="560"/>
        <w:spacing w:before="450" w:after="450" w:line="312" w:lineRule="auto"/>
      </w:pPr>
      <w:r>
        <w:rPr>
          <w:rFonts w:ascii="宋体" w:hAnsi="宋体" w:eastAsia="宋体" w:cs="宋体"/>
          <w:color w:val="000"/>
          <w:sz w:val="28"/>
          <w:szCs w:val="28"/>
        </w:rPr>
        <w:t xml:space="preserve">事会、监事会工作制度，加快推进国有企业经营管理者选拔任用制度改革的步伐，吸引优秀人才到国有企业任职，为做强做大国有企业提供强有力的组织保证和人才支持。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“构建三大体系”，一是构建依法监管体系，做到不缺位、不越位、不错位；二是构建资产运营体系，促进国有资产流动不流失；三是构建绩效考评体系，提高企业经营管理者水平。</w:t>
      </w:r>
    </w:p>
    <w:p>
      <w:pPr>
        <w:ind w:left="0" w:right="0" w:firstLine="560"/>
        <w:spacing w:before="450" w:after="450" w:line="312" w:lineRule="auto"/>
      </w:pPr>
      <w:r>
        <w:rPr>
          <w:rFonts w:ascii="宋体" w:hAnsi="宋体" w:eastAsia="宋体" w:cs="宋体"/>
          <w:color w:val="000"/>
          <w:sz w:val="28"/>
          <w:szCs w:val="28"/>
        </w:rPr>
        <w:t xml:space="preserve">围绕以上思路，我们将着力抓好以下七项工作：</w:t>
      </w:r>
    </w:p>
    <w:p>
      <w:pPr>
        <w:ind w:left="0" w:right="0" w:firstLine="560"/>
        <w:spacing w:before="450" w:after="450" w:line="312" w:lineRule="auto"/>
      </w:pPr>
      <w:r>
        <w:rPr>
          <w:rFonts w:ascii="宋体" w:hAnsi="宋体" w:eastAsia="宋体" w:cs="宋体"/>
          <w:color w:val="000"/>
          <w:sz w:val="28"/>
          <w:szCs w:val="28"/>
        </w:rPr>
        <w:t xml:space="preserve">第一，推进国有经济结构调整和国有企业的发展。以资产监管为纽带，通过对国有资产的重组，盘活存量资产，提高现有资产的营运效益，扩大增量，引进战略伙伴，吸引外资、实现投资主体多元化。以全面提升企业的整体实力和竞争能力，做大做强一批市属国有企</w:t>
      </w:r>
    </w:p>
    <w:p>
      <w:pPr>
        <w:ind w:left="0" w:right="0" w:firstLine="560"/>
        <w:spacing w:before="450" w:after="450" w:line="312" w:lineRule="auto"/>
      </w:pPr>
      <w:r>
        <w:rPr>
          <w:rFonts w:ascii="宋体" w:hAnsi="宋体" w:eastAsia="宋体" w:cs="宋体"/>
          <w:color w:val="000"/>
          <w:sz w:val="28"/>
          <w:szCs w:val="28"/>
        </w:rPr>
        <w:t xml:space="preserve">业，着力打造电力、运输、商业、粮食、仓储物流、宾馆旅游等“六大企业集团”，发挥国有企业的龙头带动作用，推动国有经济战略性调整。</w:t>
      </w:r>
    </w:p>
    <w:p>
      <w:pPr>
        <w:ind w:left="0" w:right="0" w:firstLine="560"/>
        <w:spacing w:before="450" w:after="450" w:line="312" w:lineRule="auto"/>
      </w:pPr>
      <w:r>
        <w:rPr>
          <w:rFonts w:ascii="宋体" w:hAnsi="宋体" w:eastAsia="宋体" w:cs="宋体"/>
          <w:color w:val="000"/>
          <w:sz w:val="28"/>
          <w:szCs w:val="28"/>
        </w:rPr>
        <w:t xml:space="preserve">第二，建立科学严格的国有资产经营责任制度。切实维护所有者权益，强化资产经营责任制，着力抓好国有资产收益，确保国有资产保值增值。在明确出资企业产权界定的基础上，建立国有资产经营业绩考核体系、统计评价体系和公平合理的奖惩体系。</w:t>
      </w:r>
    </w:p>
    <w:p>
      <w:pPr>
        <w:ind w:left="0" w:right="0" w:firstLine="560"/>
        <w:spacing w:before="450" w:after="450" w:line="312" w:lineRule="auto"/>
      </w:pPr>
      <w:r>
        <w:rPr>
          <w:rFonts w:ascii="宋体" w:hAnsi="宋体" w:eastAsia="宋体" w:cs="宋体"/>
          <w:color w:val="000"/>
          <w:sz w:val="28"/>
          <w:szCs w:val="28"/>
        </w:rPr>
        <w:t xml:space="preserve">第三，认真做好清产核资工作。对国有资产进行全面调查摸底、汇总、整理、分析，健全和完善各项管理制度，防止产生新的不良资产和潜亏挂账。</w:t>
      </w:r>
    </w:p>
    <w:p>
      <w:pPr>
        <w:ind w:left="0" w:right="0" w:firstLine="560"/>
        <w:spacing w:before="450" w:after="450" w:line="312" w:lineRule="auto"/>
      </w:pPr>
      <w:r>
        <w:rPr>
          <w:rFonts w:ascii="宋体" w:hAnsi="宋体" w:eastAsia="宋体" w:cs="宋体"/>
          <w:color w:val="000"/>
          <w:sz w:val="28"/>
          <w:szCs w:val="28"/>
        </w:rPr>
        <w:t xml:space="preserve">第四，制定和完善国有资产监督管理办法。认真贯彻落实国务院《国有资产监督管理暂行条例》，结合我市实际，尽快制订出台《××市国有资产监督管理</w:t>
      </w:r>
    </w:p>
    <w:p>
      <w:pPr>
        <w:ind w:left="0" w:right="0" w:firstLine="560"/>
        <w:spacing w:before="450" w:after="450" w:line="312" w:lineRule="auto"/>
      </w:pPr>
      <w:r>
        <w:rPr>
          <w:rFonts w:ascii="宋体" w:hAnsi="宋体" w:eastAsia="宋体" w:cs="宋体"/>
          <w:color w:val="000"/>
          <w:sz w:val="28"/>
          <w:szCs w:val="28"/>
        </w:rPr>
        <w:t xml:space="preserve">实施办法》。抓紧制定我市国有资产基础管理、国有企业重大事项管理、国有企业负责人管理等配套规章和制度。</w:t>
      </w:r>
    </w:p>
    <w:p>
      <w:pPr>
        <w:ind w:left="0" w:right="0" w:firstLine="560"/>
        <w:spacing w:before="450" w:after="450" w:line="312" w:lineRule="auto"/>
      </w:pPr>
      <w:r>
        <w:rPr>
          <w:rFonts w:ascii="宋体" w:hAnsi="宋体" w:eastAsia="宋体" w:cs="宋体"/>
          <w:color w:val="000"/>
          <w:sz w:val="28"/>
          <w:szCs w:val="28"/>
        </w:rPr>
        <w:t xml:space="preserve">第五，探索市场化选聘国有企业领导人员和绩效评价制度，逐步实现内部竞聘上岗、社会公开招聘、人才市场选聘等多种形式的经营者市场化配置。继续探索年薪制、岗位工资、持有股权等多种形式的薪酬制度。</w:t>
      </w:r>
    </w:p>
    <w:p>
      <w:pPr>
        <w:ind w:left="0" w:right="0" w:firstLine="560"/>
        <w:spacing w:before="450" w:after="450" w:line="312" w:lineRule="auto"/>
      </w:pPr>
      <w:r>
        <w:rPr>
          <w:rFonts w:ascii="宋体" w:hAnsi="宋体" w:eastAsia="宋体" w:cs="宋体"/>
          <w:color w:val="000"/>
          <w:sz w:val="28"/>
          <w:szCs w:val="28"/>
        </w:rPr>
        <w:t xml:space="preserve">第六，加强和改进国有企业党的建设和党风廉政建设。充分发挥企业党组织的政治核心作用，坚持“双向进入，交叉任职”的原则，建立健全党组织参与重大问题决策的程序和工作机制。抓好“四好班子”建设，培养和造就“四有”职工队伍。加强企业党风廉政建设，在加强廉洁自律教育的基础上，加大《实施纲要》的宣传力度，规范国有企业经营者从业行为。抓好企业文化建设，创建学习型企业。市国资委将把党建工作作为考核</w:t>
      </w:r>
    </w:p>
    <w:p>
      <w:pPr>
        <w:ind w:left="0" w:right="0" w:firstLine="560"/>
        <w:spacing w:before="450" w:after="450" w:line="312" w:lineRule="auto"/>
      </w:pPr>
      <w:r>
        <w:rPr>
          <w:rFonts w:ascii="宋体" w:hAnsi="宋体" w:eastAsia="宋体" w:cs="宋体"/>
          <w:color w:val="000"/>
          <w:sz w:val="28"/>
          <w:szCs w:val="28"/>
        </w:rPr>
        <w:t xml:space="preserve">企业工作的重要内容。</w:t>
      </w:r>
    </w:p>
    <w:p>
      <w:pPr>
        <w:ind w:left="0" w:right="0" w:firstLine="560"/>
        <w:spacing w:before="450" w:after="450" w:line="312" w:lineRule="auto"/>
      </w:pPr>
      <w:r>
        <w:rPr>
          <w:rFonts w:ascii="宋体" w:hAnsi="宋体" w:eastAsia="宋体" w:cs="宋体"/>
          <w:color w:val="000"/>
          <w:sz w:val="28"/>
          <w:szCs w:val="28"/>
        </w:rPr>
        <w:t xml:space="preserve">第七，扎实做好稳定工作，构建和谐社会。把握好改革的时机和力度，严格执行有关妥善安置职工的政策规定，积极推进企业改革改制，维护好职工的合法权益。建立长效机制，把握工作重点，制定应对预案，预防并妥善处置突发性、群体性事件。严格落实信访稳定工作责任制。国资委和各企业要共同努力，为××市经济发展、社会和谐进步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第三篇：市国资委2024工作总结</w:t>
      </w:r>
    </w:p>
    <w:p>
      <w:pPr>
        <w:ind w:left="0" w:right="0" w:firstLine="560"/>
        <w:spacing w:before="450" w:after="450" w:line="312" w:lineRule="auto"/>
      </w:pPr>
      <w:r>
        <w:rPr>
          <w:rFonts w:ascii="宋体" w:hAnsi="宋体" w:eastAsia="宋体" w:cs="宋体"/>
          <w:color w:val="000"/>
          <w:sz w:val="28"/>
          <w:szCs w:val="28"/>
        </w:rPr>
        <w:t xml:space="preserve">我市国资委自去年12月成立以来，按照市委、市政府的要求，迅速开展组建工作。今年4月，“三定”方案正式下发，明确了市国资委的职能定位，工作人员也于4月上旬全部到位。近一年来，在市委、市政府的正确领导和省国资委的具体指导下，全委同志团结一心，克服了办公场地孝工作经费紧等诸多困难，在监管企业尚未到位的情况下，不等不靠，积极主动地开展各项工作，使我市国资监管工作有了一个较好的起步和开局。sO100</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一）加强了国有资产的基础管理。组织开展了市属国有企业基本情况调查，基本掌握了企业的资产、人员及生产经营状况。根据调查结果，提出了首批履行出资人职责的企事业名单，已上报市政府待批。还对对行政事业单位的经营性资产和股份制企业的国有股权进行了初步摸底，为加强监管打下了基矗开展了产权界定、产权登记等基础性管理工作，加强了企业产权变动、注销的动态监控，现已对50家市属国有企业进行了产权登记。同时，为做好全面履行出资人职责企业的准备工作，我们积极建立国有资产经营责任的相关制度，起草了《**市属企业负责人经营业绩考核暂行办法》、《**市国资委监管企业负责人新酬管理暂行办法》，待监管企业明确到位后即可组织实施。</w:t>
      </w:r>
    </w:p>
    <w:p>
      <w:pPr>
        <w:ind w:left="0" w:right="0" w:firstLine="560"/>
        <w:spacing w:before="450" w:after="450" w:line="312" w:lineRule="auto"/>
      </w:pPr>
      <w:r>
        <w:rPr>
          <w:rFonts w:ascii="宋体" w:hAnsi="宋体" w:eastAsia="宋体" w:cs="宋体"/>
          <w:color w:val="000"/>
          <w:sz w:val="28"/>
          <w:szCs w:val="28"/>
        </w:rPr>
        <w:t xml:space="preserve">（二）规范企业改制和产权转让。针对一些部门单位擅自处置国有资产，造成国有资产流失的现象，我们下发了《关于加强企业机动车辆处置管理的通知》，与市监察局、市财政局联合下发了《关于规范市属国有产权转让工作有关问题的通知》。为了促进国有企业规范改制和产权有序转让，我们率先在全省市州级成立了比较规范的产权交易所，制定并下发了《**市属国有企业改制基本操作程序》、《**市企业国有产权转让管理暂行办法》等一系列规范企业改制和产权转让的规章及规范性文件，分别对国有企业改制中的批准制度、清产核资、财务审计等重要环节，以及产权转让场所、转让方式、转让程序等作出了一系列的规定。同时，我们还加强了对评估、拍卖等社会中介机构的监督，对他们的执业行为提出了明确要求。这些都有效地规范了企业改制和产权转让行为。</w:t>
      </w:r>
    </w:p>
    <w:p>
      <w:pPr>
        <w:ind w:left="0" w:right="0" w:firstLine="560"/>
        <w:spacing w:before="450" w:after="450" w:line="312" w:lineRule="auto"/>
      </w:pPr>
      <w:r>
        <w:rPr>
          <w:rFonts w:ascii="宋体" w:hAnsi="宋体" w:eastAsia="宋体" w:cs="宋体"/>
          <w:color w:val="000"/>
          <w:sz w:val="28"/>
          <w:szCs w:val="28"/>
        </w:rPr>
        <w:t xml:space="preserve">（三）狠抓了委机关的内部建设。国资委作为一个全新的政府特设机构，人员新、工作内容新，我们把工作与学习有机结合起来，边干工作边坚持学习，努力提高自身的政治和业务素质。为了确保我委机构的高效快捷运转，我们制定了国资委机关涉及议事、管理、学习、纪律等一系列工作制度。按照市机构改革的统一安排，尽快完成了科室组建和人员定岗工作，保证了各项工作不断档，不延误。我们还多方查找国资监管的政策文件和有关资料，组织全体干部认真学习，国资监管业务素质有了明显提高。同时，结合党员先进性教育活动的开展，对全体干部进行思想作风教育，提高了党员干部的素质，促进了工作。</w:t>
      </w:r>
    </w:p>
    <w:p>
      <w:pPr>
        <w:ind w:left="0" w:right="0" w:firstLine="560"/>
        <w:spacing w:before="450" w:after="450" w:line="312" w:lineRule="auto"/>
      </w:pPr>
      <w:r>
        <w:rPr>
          <w:rFonts w:ascii="宋体" w:hAnsi="宋体" w:eastAsia="宋体" w:cs="宋体"/>
          <w:color w:val="000"/>
          <w:sz w:val="28"/>
          <w:szCs w:val="28"/>
        </w:rPr>
        <w:t xml:space="preserve">总之，我委起步之年的各项工作实现了较好的开局，为今后深入开展工作奠定了坚实基础，但也还存在不少问题。主要是由于监管企业尚未明确，国资委的各项职能还不能完全履行到位，国资监管和国企改革力度还需进一步加大，委机关办公条件还需进一步改善等。</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根据国资委的职能定位，结合我市实际，我们确定了今后一个时期的工作思路，那就是：“围绕一个目标，履行两项职责，构建三大体系”。</w:t>
      </w:r>
    </w:p>
    <w:p>
      <w:pPr>
        <w:ind w:left="0" w:right="0" w:firstLine="560"/>
        <w:spacing w:before="450" w:after="450" w:line="312" w:lineRule="auto"/>
      </w:pPr>
      <w:r>
        <w:rPr>
          <w:rFonts w:ascii="宋体" w:hAnsi="宋体" w:eastAsia="宋体" w:cs="宋体"/>
          <w:color w:val="000"/>
          <w:sz w:val="28"/>
          <w:szCs w:val="28"/>
        </w:rPr>
        <w:t xml:space="preserve">“围绕一个目标”，就是围绕发展壮大国有经济的目标。力争用3年时间，使市属监管企业的国有资产总量翻一番，整合现有资源，着力培植电力、运输、商业、粮食、仓储物流、宾馆旅游等“六大企业集团”，打造怀化经济航母。</w:t>
      </w:r>
    </w:p>
    <w:p>
      <w:pPr>
        <w:ind w:left="0" w:right="0" w:firstLine="560"/>
        <w:spacing w:before="450" w:after="450" w:line="312" w:lineRule="auto"/>
      </w:pPr>
      <w:r>
        <w:rPr>
          <w:rFonts w:ascii="宋体" w:hAnsi="宋体" w:eastAsia="宋体" w:cs="宋体"/>
          <w:color w:val="000"/>
          <w:sz w:val="28"/>
          <w:szCs w:val="28"/>
        </w:rPr>
        <w:t xml:space="preserve">“履行两项职责”，就是切实履行好“管人”与“管事”相结合的双重职能，使国资委成为全新的、真正意义上的“责权统一、奖罚分明、科学分工、有效制衡”的专职出资人机构。按照“三分开”（即政资分开、政事分开、政企分开）、“三结合”（即管人、管事、管资产相结合）的要求，坚持党管干部与市场化选聘企业经营管理者相结合的原则，建立健全董事会、监事会工作制度，加快推进国有企业经营管理者选拔任用制度改革的步伐，吸引优秀人才到国有企业任职，为做强做大国有企业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“构建三大体系”，一是构建依法监管体系，做到不缺位、不越位、不错位；二是构建资产运营体系，促进国有资产流动不流失；三是构建绩效考评体系，提高企业经营管理者水平。</w:t>
      </w:r>
    </w:p>
    <w:p>
      <w:pPr>
        <w:ind w:left="0" w:right="0" w:firstLine="560"/>
        <w:spacing w:before="450" w:after="450" w:line="312" w:lineRule="auto"/>
      </w:pPr>
      <w:r>
        <w:rPr>
          <w:rFonts w:ascii="宋体" w:hAnsi="宋体" w:eastAsia="宋体" w:cs="宋体"/>
          <w:color w:val="000"/>
          <w:sz w:val="28"/>
          <w:szCs w:val="28"/>
        </w:rPr>
        <w:t xml:space="preserve">围绕以上思路，我们将着力</w:t>
      </w:r>
    </w:p>
    <w:p>
      <w:pPr>
        <w:ind w:left="0" w:right="0" w:firstLine="560"/>
        <w:spacing w:before="450" w:after="450" w:line="312" w:lineRule="auto"/>
      </w:pPr>
      <w:r>
        <w:rPr>
          <w:rFonts w:ascii="宋体" w:hAnsi="宋体" w:eastAsia="宋体" w:cs="宋体"/>
          <w:color w:val="000"/>
          <w:sz w:val="28"/>
          <w:szCs w:val="28"/>
        </w:rPr>
        <w:t xml:space="preserve">抓好以下七项工作：</w:t>
      </w:r>
    </w:p>
    <w:p>
      <w:pPr>
        <w:ind w:left="0" w:right="0" w:firstLine="560"/>
        <w:spacing w:before="450" w:after="450" w:line="312" w:lineRule="auto"/>
      </w:pPr>
      <w:r>
        <w:rPr>
          <w:rFonts w:ascii="宋体" w:hAnsi="宋体" w:eastAsia="宋体" w:cs="宋体"/>
          <w:color w:val="000"/>
          <w:sz w:val="28"/>
          <w:szCs w:val="28"/>
        </w:rPr>
        <w:t xml:space="preserve">第一，推进国有经济结构调整和国有企业的发展。以资产监管为纽带，通过对国有资产的重组，盘活存量资产，提高现有资产的营运效益，扩大增量，引进战略伙伴，吸引外资、实现投资主体多元化。以全面提升企业的整体实力和竞争能力，做大做强一批市属国有企业，着力打造电力、运输、商业、粮食、仓储物流、宾馆旅游等“六大企业集团”，发挥国有企业的龙头带动作用，推动国有经济战略性调整。</w:t>
      </w:r>
    </w:p>
    <w:p>
      <w:pPr>
        <w:ind w:left="0" w:right="0" w:firstLine="560"/>
        <w:spacing w:before="450" w:after="450" w:line="312" w:lineRule="auto"/>
      </w:pPr>
      <w:r>
        <w:rPr>
          <w:rFonts w:ascii="宋体" w:hAnsi="宋体" w:eastAsia="宋体" w:cs="宋体"/>
          <w:color w:val="000"/>
          <w:sz w:val="28"/>
          <w:szCs w:val="28"/>
        </w:rPr>
        <w:t xml:space="preserve">第二，建立科学严格的国有资产经营责任制度。切实维护所有者权益，强化资产经营责任制，着力抓好国有资产收益，确保国有资产保值增值。在明确出资企业产权界定的基础上，建立国有资产经营业绩考核体系、统计评价体系和公平合理的奖惩体系。</w:t>
      </w:r>
    </w:p>
    <w:p>
      <w:pPr>
        <w:ind w:left="0" w:right="0" w:firstLine="560"/>
        <w:spacing w:before="450" w:after="450" w:line="312" w:lineRule="auto"/>
      </w:pPr>
      <w:r>
        <w:rPr>
          <w:rFonts w:ascii="宋体" w:hAnsi="宋体" w:eastAsia="宋体" w:cs="宋体"/>
          <w:color w:val="000"/>
          <w:sz w:val="28"/>
          <w:szCs w:val="28"/>
        </w:rPr>
        <w:t xml:space="preserve">第三，认真做好清产核资工作。对国有资产进行全面调查摸底、汇总、整理、分析，健全和完善各项管理制度，防止产生新的不良资产和潜亏挂账。</w:t>
      </w:r>
    </w:p>
    <w:p>
      <w:pPr>
        <w:ind w:left="0" w:right="0" w:firstLine="560"/>
        <w:spacing w:before="450" w:after="450" w:line="312" w:lineRule="auto"/>
      </w:pPr>
      <w:r>
        <w:rPr>
          <w:rFonts w:ascii="宋体" w:hAnsi="宋体" w:eastAsia="宋体" w:cs="宋体"/>
          <w:color w:val="000"/>
          <w:sz w:val="28"/>
          <w:szCs w:val="28"/>
        </w:rPr>
        <w:t xml:space="preserve">第四，制定和完善国有资产监督管理办法。认真贯彻落实国务院《国有资产监督管理暂行条例》，结合我市实际，尽快制订出台《**市国有资产监督管理实施办法》。抓紧制定我市国有资产基础管理、国有企业重大事项管理、国有企业负责人管理等配套规章和制度。</w:t>
      </w:r>
    </w:p>
    <w:p>
      <w:pPr>
        <w:ind w:left="0" w:right="0" w:firstLine="560"/>
        <w:spacing w:before="450" w:after="450" w:line="312" w:lineRule="auto"/>
      </w:pPr>
      <w:r>
        <w:rPr>
          <w:rFonts w:ascii="宋体" w:hAnsi="宋体" w:eastAsia="宋体" w:cs="宋体"/>
          <w:color w:val="000"/>
          <w:sz w:val="28"/>
          <w:szCs w:val="28"/>
        </w:rPr>
        <w:t xml:space="preserve">第五，探索市场化选聘国有企业领导人员和绩效评价制度，逐步实现内部竞聘上岗、社会公开招聘、人才市场选聘等多种形式的经营者市场化配置。继续探索年薪制、岗位工资、持有股权等多种形式的薪酬制度。</w:t>
      </w:r>
    </w:p>
    <w:p>
      <w:pPr>
        <w:ind w:left="0" w:right="0" w:firstLine="560"/>
        <w:spacing w:before="450" w:after="450" w:line="312" w:lineRule="auto"/>
      </w:pPr>
      <w:r>
        <w:rPr>
          <w:rFonts w:ascii="宋体" w:hAnsi="宋体" w:eastAsia="宋体" w:cs="宋体"/>
          <w:color w:val="000"/>
          <w:sz w:val="28"/>
          <w:szCs w:val="28"/>
        </w:rPr>
        <w:t xml:space="preserve">第六，加强和改进国有企业党的建设和党风廉政建设。充分发挥企业党组织的政治核心作用，坚持“双向进入，交叉任职”的原则，建立健全党组织参与重大问题决策的程序和工作机制。抓好“四好班子”建设，培养和造就“四有”职工队伍。加强企业党风廉政建设，在加强廉洁自律教育的基础上，加大《实施纲要》的宣传力度，规范国有企业经营者从业行为。抓好企业文化建设，创建学习型企业。市国资委将把党建工作作为考核企业工作的重要内容。</w:t>
      </w:r>
    </w:p>
    <w:p>
      <w:pPr>
        <w:ind w:left="0" w:right="0" w:firstLine="560"/>
        <w:spacing w:before="450" w:after="450" w:line="312" w:lineRule="auto"/>
      </w:pPr>
      <w:r>
        <w:rPr>
          <w:rFonts w:ascii="宋体" w:hAnsi="宋体" w:eastAsia="宋体" w:cs="宋体"/>
          <w:color w:val="000"/>
          <w:sz w:val="28"/>
          <w:szCs w:val="28"/>
        </w:rPr>
        <w:t xml:space="preserve">第七，扎实做好稳定工作，构建和谐社会。把握好改革的时机和力度，严格执行有关妥善安置职工的政策规定，积极推进企业改革改制，维护好职工的合法权益。建立长效机制，把握工作重点，制定应对预案，预防并妥善处置突发性、群体性事件。严格落实信访稳定工作责任制。国资委和各企业要共同努力，为**市经济发展、社会和谐进步做出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第四篇：市国资委工作总结</w:t>
      </w:r>
    </w:p>
    <w:p>
      <w:pPr>
        <w:ind w:left="0" w:right="0" w:firstLine="560"/>
        <w:spacing w:before="450" w:after="450" w:line="312" w:lineRule="auto"/>
      </w:pPr>
      <w:r>
        <w:rPr>
          <w:rFonts w:ascii="宋体" w:hAnsi="宋体" w:eastAsia="宋体" w:cs="宋体"/>
          <w:color w:val="000"/>
          <w:sz w:val="28"/>
          <w:szCs w:val="28"/>
        </w:rPr>
        <w:t xml:space="preserve">国资委**年工作总结</w:t>
      </w:r>
    </w:p>
    <w:p>
      <w:pPr>
        <w:ind w:left="0" w:right="0" w:firstLine="560"/>
        <w:spacing w:before="450" w:after="450" w:line="312" w:lineRule="auto"/>
      </w:pPr>
      <w:r>
        <w:rPr>
          <w:rFonts w:ascii="宋体" w:hAnsi="宋体" w:eastAsia="宋体" w:cs="宋体"/>
          <w:color w:val="000"/>
          <w:sz w:val="28"/>
          <w:szCs w:val="28"/>
        </w:rPr>
        <w:t xml:space="preserve">（一）整合资源，增强国有资产实力</w:t>
      </w:r>
    </w:p>
    <w:p>
      <w:pPr>
        <w:ind w:left="0" w:right="0" w:firstLine="560"/>
        <w:spacing w:before="450" w:after="450" w:line="312" w:lineRule="auto"/>
      </w:pPr>
      <w:r>
        <w:rPr>
          <w:rFonts w:ascii="宋体" w:hAnsi="宋体" w:eastAsia="宋体" w:cs="宋体"/>
          <w:color w:val="000"/>
          <w:sz w:val="28"/>
          <w:szCs w:val="28"/>
        </w:rPr>
        <w:t xml:space="preserve">1、加快了企业改革重组的步伐。通过引入战略投资者，采取联合、兼并、合资合作、转让产权等方式，促进资源优化配置，调整产业结构。根据兵团司令办公会精神，完成了石河子造纸厂跨区重组，其持有的ST天宏41.90%股权整体划转**师，实施东泉农场资产转出上市公司，实现天</w:t>
      </w:r>
    </w:p>
    <w:p>
      <w:pPr>
        <w:ind w:left="0" w:right="0" w:firstLine="560"/>
        <w:spacing w:before="450" w:after="450" w:line="312" w:lineRule="auto"/>
      </w:pPr>
      <w:r>
        <w:rPr>
          <w:rFonts w:ascii="宋体" w:hAnsi="宋体" w:eastAsia="宋体" w:cs="宋体"/>
          <w:color w:val="000"/>
          <w:sz w:val="28"/>
          <w:szCs w:val="28"/>
        </w:rPr>
        <w:t xml:space="preserve">宏资产重组。推动西部牧业与花园乳业的产业重组升级，批准西部牧业使用超募资金收购花园乳业60%的股权，实现西部牧业从原奶供应商向终端消费品供应商的转变。</w:t>
      </w:r>
    </w:p>
    <w:p>
      <w:pPr>
        <w:ind w:left="0" w:right="0" w:firstLine="560"/>
        <w:spacing w:before="450" w:after="450" w:line="312" w:lineRule="auto"/>
      </w:pPr>
      <w:r>
        <w:rPr>
          <w:rFonts w:ascii="宋体" w:hAnsi="宋体" w:eastAsia="宋体" w:cs="宋体"/>
          <w:color w:val="000"/>
          <w:sz w:val="28"/>
          <w:szCs w:val="28"/>
        </w:rPr>
        <w:t xml:space="preserve">2、做强做大国有企业，分别给天富集团、城建投资公司、国资公司、**团投资公司、肯斯瓦特投资公司等以收益、土地及货币资金的方式转增资本金，为企业投资、经营带来诸多便利。</w:t>
      </w:r>
    </w:p>
    <w:p>
      <w:pPr>
        <w:ind w:left="0" w:right="0" w:firstLine="560"/>
        <w:spacing w:before="450" w:after="450" w:line="312" w:lineRule="auto"/>
      </w:pPr>
      <w:r>
        <w:rPr>
          <w:rFonts w:ascii="宋体" w:hAnsi="宋体" w:eastAsia="宋体" w:cs="宋体"/>
          <w:color w:val="000"/>
          <w:sz w:val="28"/>
          <w:szCs w:val="28"/>
        </w:rPr>
        <w:t xml:space="preserve">3、盘活存量资产。今年以来，先后对天业、天富、天筑、国资公司及8个农牧团场的闲置资产进行处置，涉及资金**万元，防止了资产的闲置浪费。通过整合资产，150与苏州天来阳光、**种业、石总场与自然人都达成了合作意向。</w:t>
      </w:r>
    </w:p>
    <w:p>
      <w:pPr>
        <w:ind w:left="0" w:right="0" w:firstLine="560"/>
        <w:spacing w:before="450" w:after="450" w:line="312" w:lineRule="auto"/>
      </w:pPr>
      <w:r>
        <w:rPr>
          <w:rFonts w:ascii="宋体" w:hAnsi="宋体" w:eastAsia="宋体" w:cs="宋体"/>
          <w:color w:val="000"/>
          <w:sz w:val="28"/>
          <w:szCs w:val="28"/>
        </w:rPr>
        <w:t xml:space="preserve">（二）融资投资，发挥国资主导作用</w:t>
      </w:r>
    </w:p>
    <w:p>
      <w:pPr>
        <w:ind w:left="0" w:right="0" w:firstLine="560"/>
        <w:spacing w:before="450" w:after="450" w:line="312" w:lineRule="auto"/>
      </w:pPr>
      <w:r>
        <w:rPr>
          <w:rFonts w:ascii="宋体" w:hAnsi="宋体" w:eastAsia="宋体" w:cs="宋体"/>
          <w:color w:val="000"/>
          <w:sz w:val="28"/>
          <w:szCs w:val="28"/>
        </w:rPr>
        <w:t xml:space="preserve">一是将国资公司注册资本金由15亿元增加到**亿元，使国资公司资产状况明显改善，提升了国资公司融资能力。</w:t>
      </w:r>
    </w:p>
    <w:p>
      <w:pPr>
        <w:ind w:left="0" w:right="0" w:firstLine="560"/>
        <w:spacing w:before="450" w:after="450" w:line="312" w:lineRule="auto"/>
      </w:pPr>
      <w:r>
        <w:rPr>
          <w:rFonts w:ascii="宋体" w:hAnsi="宋体" w:eastAsia="宋体" w:cs="宋体"/>
          <w:color w:val="000"/>
          <w:sz w:val="28"/>
          <w:szCs w:val="28"/>
        </w:rPr>
        <w:t xml:space="preserve">二是充分发挥天业、天富等集团公司及子公司融资功能。</w:t>
      </w:r>
    </w:p>
    <w:p>
      <w:pPr>
        <w:ind w:left="0" w:right="0" w:firstLine="560"/>
        <w:spacing w:before="450" w:after="450" w:line="312" w:lineRule="auto"/>
      </w:pPr>
      <w:r>
        <w:rPr>
          <w:rFonts w:ascii="宋体" w:hAnsi="宋体" w:eastAsia="宋体" w:cs="宋体"/>
          <w:color w:val="000"/>
          <w:sz w:val="28"/>
          <w:szCs w:val="28"/>
        </w:rPr>
        <w:t xml:space="preserve">三是拓宽融资渠道，通过发行企业债、短期融资券、中期票据、上市公司国有股权质押等融资工具。利用多层次资本市场融资，全年累计融资**亿元。其中，国有企业融资38.9亿元，拟上市公司融资1.87亿元。具体分布是：国资公司成功发行6亿元短期融资券，并以质押西部牧业股权的形式融资9000万元；天业集团通过中国银行间市场交易商协会向特定对象成功发行10亿元融资券，并顺利发行天辰化工6亿元短期融资券，开发区发展总公司发行企业债6亿元；天富集团、天富热电分别发行5亿元企业债和公司债。</w:t>
      </w:r>
    </w:p>
    <w:p>
      <w:pPr>
        <w:ind w:left="0" w:right="0" w:firstLine="560"/>
        <w:spacing w:before="450" w:after="450" w:line="312" w:lineRule="auto"/>
      </w:pPr>
      <w:r>
        <w:rPr>
          <w:rFonts w:ascii="宋体" w:hAnsi="宋体" w:eastAsia="宋体" w:cs="宋体"/>
          <w:color w:val="000"/>
          <w:sz w:val="28"/>
          <w:szCs w:val="28"/>
        </w:rPr>
        <w:t xml:space="preserve">（三）规范有序，国资监管效能进一步提升</w:t>
      </w:r>
    </w:p>
    <w:p>
      <w:pPr>
        <w:ind w:left="0" w:right="0" w:firstLine="560"/>
        <w:spacing w:before="450" w:after="450" w:line="312" w:lineRule="auto"/>
      </w:pPr>
      <w:r>
        <w:rPr>
          <w:rFonts w:ascii="宋体" w:hAnsi="宋体" w:eastAsia="宋体" w:cs="宋体"/>
          <w:color w:val="000"/>
          <w:sz w:val="28"/>
          <w:szCs w:val="28"/>
        </w:rPr>
        <w:t xml:space="preserve">1、产权管理更加规范。出台《关于规范上市公司国有股东行为的若干意见》，上市公司国有股东行为更加规范，国有股权管理得到加强。严把公开转让信息发布审核关，国有产权交易监管更趋严格。全年共完成产权转让11项，转让金额合计**万元。开展**企业国有产权处置专项检查，涉及6家监管企业、14个农牧团场，经过连续几年努力，师市国有产权转让基本实现“制度化、规范化、程序化”，特别是团场国有资产处置进场交易率大幅度提高，基本实现应进必进。建立14家中介机构组成的产权交易中介机构储备库并定期组织资格检查。加强重大资产、疑难项目评估管理，全年共核准企业资产评估项目21个，涉及评估账面净资产6800万元，评估后净资产9500万元，增值39%。</w:t>
      </w:r>
    </w:p>
    <w:p>
      <w:pPr>
        <w:ind w:left="0" w:right="0" w:firstLine="560"/>
        <w:spacing w:before="450" w:after="450" w:line="312" w:lineRule="auto"/>
      </w:pPr>
      <w:r>
        <w:rPr>
          <w:rFonts w:ascii="宋体" w:hAnsi="宋体" w:eastAsia="宋体" w:cs="宋体"/>
          <w:color w:val="000"/>
          <w:sz w:val="28"/>
          <w:szCs w:val="28"/>
        </w:rPr>
        <w:t xml:space="preserve">2、考核分配持续完善。积极完善新一轮企业经营者业绩考核办法，探索研究国有控股上市公司及其子企业经营者薪酬监管办法。修订出台《国有及国有控股企业负责人经营业绩考核办法》及三家资本运营机构试行分类考核《国资公司负责人经营业绩考核办法》、《城建投资公司负责人经营业绩考核办法》及《信用担保公司经营业绩考核办法》“一拖三”办法。修改后的《办法》兼顾企业应承担的社会责任，充分体现绩效上、薪酬上，绩效下、薪酬下的原则。完成了201119家企业的经营者薪酬兑现工作。在集团、股份公司、子公司三级企业经营者薪酬监管方面，督促企业完善下属企业的制度建设，加强和规范子企业经营业绩考核及负责人薪酬管理工作，并建立子企业负责人薪酬兑现备案制度，促使企业正确评价经营业绩，合理有据的兑现经营者薪酬。</w:t>
      </w:r>
    </w:p>
    <w:p>
      <w:pPr>
        <w:ind w:left="0" w:right="0" w:firstLine="560"/>
        <w:spacing w:before="450" w:after="450" w:line="312" w:lineRule="auto"/>
      </w:pPr>
      <w:r>
        <w:rPr>
          <w:rFonts w:ascii="宋体" w:hAnsi="宋体" w:eastAsia="宋体" w:cs="宋体"/>
          <w:color w:val="000"/>
          <w:sz w:val="28"/>
          <w:szCs w:val="28"/>
        </w:rPr>
        <w:t xml:space="preserve">3、统计评价及时跟踪预测。加强经营形势分析和企业财务动态监测；完善出资企业经营情况月报制度，坚持“月分析、季小结”，对运行异常指标实行“问询制”，帮助企业防范风险；建立委领导和企业挂钩联系重点项目制度，全年深入企业调研指导20多次，协调解决难点问题18个，保证了出资企业生产经营向好回升。</w:t>
      </w:r>
    </w:p>
    <w:p>
      <w:pPr>
        <w:ind w:left="0" w:right="0" w:firstLine="560"/>
        <w:spacing w:before="450" w:after="450" w:line="312" w:lineRule="auto"/>
      </w:pPr>
      <w:r>
        <w:rPr>
          <w:rFonts w:ascii="宋体" w:hAnsi="宋体" w:eastAsia="宋体" w:cs="宋体"/>
          <w:color w:val="000"/>
          <w:sz w:val="28"/>
          <w:szCs w:val="28"/>
        </w:rPr>
        <w:t xml:space="preserve">4、监管力度不断加大。与审计局、监察局共同对天富房产公司**至**主要经营指标完成情况、奖金计提及发放依据进行了调查、核实。重点对该公司在**年资产剥离过程中形成的资产溢价兑现奖金的情况进行核实，对违规超发奖励进行了纠正。对天富集团、国资公司、西部农垦、白杨实业集团等4家国有独资公司的的章程进行修订，让企业章程真正成立。要求5家上市公司国有股东建立内幕信息管理制度，建立内幕信息管理联系人，规范上市公司国有股东内幕信息知情人管理及信息披露工作。</w:t>
      </w:r>
    </w:p>
    <w:p>
      <w:pPr>
        <w:ind w:left="0" w:right="0" w:firstLine="560"/>
        <w:spacing w:before="450" w:after="450" w:line="312" w:lineRule="auto"/>
      </w:pPr>
      <w:r>
        <w:rPr>
          <w:rFonts w:ascii="宋体" w:hAnsi="宋体" w:eastAsia="宋体" w:cs="宋体"/>
          <w:color w:val="000"/>
          <w:sz w:val="28"/>
          <w:szCs w:val="28"/>
        </w:rPr>
        <w:t xml:space="preserve">（四）资本证券化，助推企业上市取得进展</w:t>
      </w:r>
    </w:p>
    <w:p>
      <w:pPr>
        <w:ind w:left="0" w:right="0" w:firstLine="560"/>
        <w:spacing w:before="450" w:after="450" w:line="312" w:lineRule="auto"/>
      </w:pPr>
      <w:r>
        <w:rPr>
          <w:rFonts w:ascii="宋体" w:hAnsi="宋体" w:eastAsia="宋体" w:cs="宋体"/>
          <w:color w:val="000"/>
          <w:sz w:val="28"/>
          <w:szCs w:val="28"/>
        </w:rPr>
        <w:t xml:space="preserve">推进“资产资本化、资本证券化”，开展企业上市资源培育工作调研，提出分类分梯次推进企业上市计划，以师市名义下发了《**市推进企业上市工作实施意见》。积极挖掘和培育上市后备资源，先后有10家企业进入自治区百家重点成长性企业名单。完成师</w:t>
      </w:r>
    </w:p>
    <w:p>
      <w:pPr>
        <w:ind w:left="0" w:right="0" w:firstLine="560"/>
        <w:spacing w:before="450" w:after="450" w:line="312" w:lineRule="auto"/>
      </w:pPr>
      <w:r>
        <w:rPr>
          <w:rFonts w:ascii="宋体" w:hAnsi="宋体" w:eastAsia="宋体" w:cs="宋体"/>
          <w:color w:val="000"/>
          <w:sz w:val="28"/>
          <w:szCs w:val="28"/>
        </w:rPr>
        <w:t xml:space="preserve">市首批上市后备企业申报、筛选和审批，并在石河子报、北疆晨报、石河子政府网等媒体予以公告。惠利节水和红安生物顺利完成增资扩股工作，实现融资1.15亿元，其中惠利节水以每股3.3元引进新希望集团等战略投资者和2家机构投资者，融资7700万元，11月完成股份公司变更设立，明年初报国家证监会审核；红安生物实现融资4500万元。科神农机券商</w:t>
      </w:r>
    </w:p>
    <w:p>
      <w:pPr>
        <w:ind w:left="0" w:right="0" w:firstLine="560"/>
        <w:spacing w:before="450" w:after="450" w:line="312" w:lineRule="auto"/>
      </w:pPr>
      <w:r>
        <w:rPr>
          <w:rFonts w:ascii="宋体" w:hAnsi="宋体" w:eastAsia="宋体" w:cs="宋体"/>
          <w:color w:val="000"/>
          <w:sz w:val="28"/>
          <w:szCs w:val="28"/>
        </w:rPr>
        <w:t xml:space="preserve">已经进入，增资方案基本确定，预计引入外部投资注资**万元，年底完成增资扩股。</w:t>
      </w:r>
    </w:p>
    <w:p>
      <w:pPr>
        <w:ind w:left="0" w:right="0" w:firstLine="560"/>
        <w:spacing w:before="450" w:after="450" w:line="312" w:lineRule="auto"/>
      </w:pPr>
      <w:r>
        <w:rPr>
          <w:rFonts w:ascii="宋体" w:hAnsi="宋体" w:eastAsia="宋体" w:cs="宋体"/>
          <w:color w:val="000"/>
          <w:sz w:val="28"/>
          <w:szCs w:val="28"/>
        </w:rPr>
        <w:t xml:space="preserve">（五）妥善处理“两个问题”，确保和谐稳定</w:t>
      </w:r>
    </w:p>
    <w:p>
      <w:pPr>
        <w:ind w:left="0" w:right="0" w:firstLine="560"/>
        <w:spacing w:before="450" w:after="450" w:line="312" w:lineRule="auto"/>
      </w:pPr>
      <w:r>
        <w:rPr>
          <w:rFonts w:ascii="宋体" w:hAnsi="宋体" w:eastAsia="宋体" w:cs="宋体"/>
          <w:color w:val="000"/>
          <w:sz w:val="28"/>
          <w:szCs w:val="28"/>
        </w:rPr>
        <w:t xml:space="preserve">国有企业改制遗留及今年新增加的职教幼教退休教师待遇问题，都具有政策性强、涉及面广、持续时间长的特点，为妥善处理，国资委一不推、二不拖，拉近距离解矛盾，暖语热茶化怨气，全年共接待来访群众780余人次，咨询48人次。协助法院完成了绿洲大舜公司破产清算组关于拖欠职工相关费用的清理工作和退休人员医保缴纳工作以及破产过程中的相关事宜，收回改制欠缴改制费用120万元，完成了离退休人员移交社区工作，使这一持续8年的群访案件得到彻底解决。对石河子开发区神舟工贸公司等7家企业改制托管费用审核清理，实现了退休人员社会化管理。会同教育局、组织部、财政局、社保局等多家单位成立联合工作组，严格按照政策标准和规定程序，确保对象不漏不多不错，全部完成25名退休教师生活补贴的待遇落实。</w:t>
      </w:r>
    </w:p>
    <w:p>
      <w:pPr>
        <w:ind w:left="0" w:right="0" w:firstLine="560"/>
        <w:spacing w:before="450" w:after="450" w:line="312" w:lineRule="auto"/>
      </w:pPr>
      <w:r>
        <w:rPr>
          <w:rFonts w:ascii="宋体" w:hAnsi="宋体" w:eastAsia="宋体" w:cs="宋体"/>
          <w:color w:val="000"/>
          <w:sz w:val="28"/>
          <w:szCs w:val="28"/>
        </w:rPr>
        <w:t xml:space="preserve">（六）创先争优，加强党的建设工作</w:t>
      </w:r>
    </w:p>
    <w:p>
      <w:pPr>
        <w:ind w:left="0" w:right="0" w:firstLine="560"/>
        <w:spacing w:before="450" w:after="450" w:line="312" w:lineRule="auto"/>
      </w:pPr>
      <w:r>
        <w:rPr>
          <w:rFonts w:ascii="宋体" w:hAnsi="宋体" w:eastAsia="宋体" w:cs="宋体"/>
          <w:color w:val="000"/>
          <w:sz w:val="28"/>
          <w:szCs w:val="28"/>
        </w:rPr>
        <w:t xml:space="preserve">1、加强理论学习，夯实基础。一年来，委党委把加强理论学习作为提升机关干部队伍政治素质、业务素质、工作水平和工作效率的一项重要举措。全年集中学xxx自治区、兵团各级领导重要讲话、会议精神等15场次，有重点的开展了深化作风建设年、创先争优、组工干部大讨论、第十三个党风廉政教育月活动、贯彻《廉政准则》等专项教育活动。党员干部撰写心得体会60余份，制作板报专栏4期，订阅党报党刊、理论书籍等学习材料6500余元。今年选派5批7人次外出学习考察培训；安排企业负责人、业务骨干 20余人次外出参加业务技能培训。通过有计划的学习培训，开阔了眼界、拓宽了思路，进一步明确了发展目标，为做好今年的各项工作提供了有力的保障。</w:t>
      </w:r>
    </w:p>
    <w:p>
      <w:pPr>
        <w:ind w:left="0" w:right="0" w:firstLine="560"/>
        <w:spacing w:before="450" w:after="450" w:line="312" w:lineRule="auto"/>
      </w:pPr>
      <w:r>
        <w:rPr>
          <w:rFonts w:ascii="宋体" w:hAnsi="宋体" w:eastAsia="宋体" w:cs="宋体"/>
          <w:color w:val="000"/>
          <w:sz w:val="28"/>
          <w:szCs w:val="28"/>
        </w:rPr>
        <w:t xml:space="preserve">2、强化机关效能，提升精神文明建设。与创先争优相结合，把绩效管理工作作为贯彻落实科学发展观，推动国资监管工作的抓手和平台，认真按照方案要求，分解目标任务，搭建二级任务考核、三级目标任务分解绩效考评体系。经过努力，我委基本完成了师市确定的十一项绩效考评作目标。同时，积极开展职工业余文化生活、革命历史文化教育、互动联动、扶贫济困等内容丰富、形式多样的精神文明创建活动，为**年全力再创自治区级文明单位称号做好准备。</w:t>
      </w:r>
    </w:p>
    <w:p>
      <w:pPr>
        <w:ind w:left="0" w:right="0" w:firstLine="560"/>
        <w:spacing w:before="450" w:after="450" w:line="312" w:lineRule="auto"/>
      </w:pPr>
      <w:r>
        <w:rPr>
          <w:rFonts w:ascii="宋体" w:hAnsi="宋体" w:eastAsia="宋体" w:cs="宋体"/>
          <w:color w:val="000"/>
          <w:sz w:val="28"/>
          <w:szCs w:val="28"/>
        </w:rPr>
        <w:t xml:space="preserve">3、领导带头，深化勤政廉政。领导班子成员身体力行，严格遵守《党员领导干部廉洁从政准则》，发挥领导干部的表率作用，带头执行各项规章制度。在层层签订廉政责任书的基础上，完善机关各科室工作职能和岗位职责，制定相关规章制度，强化机关内部管理, 进一步提高工作效率，树立机关工作人员的良好形象。</w:t>
      </w:r>
    </w:p>
    <w:p>
      <w:pPr>
        <w:ind w:left="0" w:right="0" w:firstLine="560"/>
        <w:spacing w:before="450" w:after="450" w:line="312" w:lineRule="auto"/>
      </w:pPr>
      <w:r>
        <w:rPr>
          <w:rFonts w:ascii="宋体" w:hAnsi="宋体" w:eastAsia="宋体" w:cs="宋体"/>
          <w:color w:val="000"/>
          <w:sz w:val="28"/>
          <w:szCs w:val="28"/>
        </w:rPr>
        <w:t xml:space="preserve">4、多措并举，加强惩防体系建设。在去年对团场审核修订“三重一大”制度的基础上，今年对天业等部分国有企业的“三重一大”制度进行了审核。产权转让及资产处置抓好“规范程序、进场处置”的环节，确保了100%产权交易的保值增值率。企业绩效考核在年初确定企业经营主要指标，年终实施企业经营业绩的考核。对考核审计中发现的问题及时纠正、调整，尔后方对应考核指标数据提出企业负责人绩效年薪的初步方案报师市审定后下达。既对企业领导人员的年薪发放起到了一定监督作用，又保证了绩效年薪发放工作的公平、公正性；同时又防止了权属企业弄虚作假冒领、多领的不廉行为。</w:t>
      </w:r>
    </w:p>
    <w:p>
      <w:pPr>
        <w:ind w:left="0" w:right="0" w:firstLine="560"/>
        <w:spacing w:before="450" w:after="450" w:line="312" w:lineRule="auto"/>
      </w:pPr>
      <w:r>
        <w:rPr>
          <w:rFonts w:ascii="黑体" w:hAnsi="黑体" w:eastAsia="黑体" w:cs="黑体"/>
          <w:color w:val="000000"/>
          <w:sz w:val="36"/>
          <w:szCs w:val="36"/>
          <w:b w:val="1"/>
          <w:bCs w:val="1"/>
        </w:rPr>
        <w:t xml:space="preserve">第五篇：市国资委上半年工作总结</w:t>
      </w:r>
    </w:p>
    <w:p>
      <w:pPr>
        <w:ind w:left="0" w:right="0" w:firstLine="560"/>
        <w:spacing w:before="450" w:after="450" w:line="312" w:lineRule="auto"/>
      </w:pPr>
      <w:r>
        <w:rPr>
          <w:rFonts w:ascii="宋体" w:hAnsi="宋体" w:eastAsia="宋体" w:cs="宋体"/>
          <w:color w:val="000"/>
          <w:sz w:val="28"/>
          <w:szCs w:val="28"/>
        </w:rPr>
        <w:t xml:space="preserve">2024年，张家口市国资委在市委、市政府的正确领导下，紧紧围绕“提速、增效、进位”的总要求，在没有出资人企业的情况下，顺应单位性质的转变（从政府特设部门转变为政府组成部门），以部门机构改革、职责重新调整为契机，大胆推进思维创新、工作创新，及时调整工作思路，提出了推进“五化”化解难题的总体思路，使各项工作取得了新进展。</w:t>
      </w:r>
    </w:p>
    <w:p>
      <w:pPr>
        <w:ind w:left="0" w:right="0" w:firstLine="560"/>
        <w:spacing w:before="450" w:after="450" w:line="312" w:lineRule="auto"/>
      </w:pPr>
      <w:r>
        <w:rPr>
          <w:rFonts w:ascii="宋体" w:hAnsi="宋体" w:eastAsia="宋体" w:cs="宋体"/>
          <w:color w:val="000"/>
          <w:sz w:val="28"/>
          <w:szCs w:val="28"/>
        </w:rPr>
        <w:t xml:space="preserve">一、创新思维 深化改革</w:t>
      </w:r>
    </w:p>
    <w:p>
      <w:pPr>
        <w:ind w:left="0" w:right="0" w:firstLine="560"/>
        <w:spacing w:before="450" w:after="450" w:line="312" w:lineRule="auto"/>
      </w:pPr>
      <w:r>
        <w:rPr>
          <w:rFonts w:ascii="宋体" w:hAnsi="宋体" w:eastAsia="宋体" w:cs="宋体"/>
          <w:color w:val="000"/>
          <w:sz w:val="28"/>
          <w:szCs w:val="28"/>
        </w:rPr>
        <w:t xml:space="preserve">一段时间以来，社会上对国资委的工作职责存在着模糊的认识，在国资委的内部，有部分干部职工认为，企业都上划下放了，国资委是“监管无对象，发展没平台”，工作无从下手，认为没事可干。我们抓住年初机构改革的契机，开展国资委的职责是什么？围绕职责应该做什么的思想大讨论，大家认识到国资委是国有资产管理监督部门，只要国有企业存在，国资委的职责就在，并且责任重大。从近几年的情况看，无论是南方雪灾，还是汶川地震，无论是抗洪抢险，还是金融危机的袭来，国有企业充分发挥龙头作用，为党和政府争了光，为人民群众生命财产的安全做出了积极贡献。国有企业在社会主义市场经济条件下，不仅不会消失，而且还要进一步增强活力、控制力、做大做强。所以国有资产的监管职能只会加强，不会消弱。目前，我市国资委履行出资人的企业暂时没有了，不能代表监管没有了对象，不能代表工作没有了。我们从理论上对监管的分类提出新的观点，现阶段国有资产监管分三个不同的类型：一是控制型监管。即政府赋予国资委出资人的职责，国资委承担国有企业的股东角色，对企业的监管行使管人、管事、管资产的权力。二是参与型监管。国资委和其他部门或其他股东共同监管企业，国资委主要履行资产管理的职责，对重大事项进行监控。三是指导型监管。一般指上级国资委对下级国有资产管理部门进行的管理，更多的是政策上的引导和业务上的指导。张家口市国资委目前仅仅是第一种监管类型缺失，而不是工作对象的消亡，后两种监管的工作量更大，难度也更大。工作的目标明确了，国有资产监管的定位搞准了，我们又适时提出：“事在人为；思路决定出路；找米下锅，主动工作；只有主动工作，才能赢得工作主动”，用大家耳熟能详的观念统一认识，为开展工作新局面奠定了思想基础。我们把深化国企改革作为一项重要工作，上半年，我们先后两次组织国企改革回头看活动，对18个县区的国企改革现状，存在的问题进行了专题调研和督导，起草了《加强改制企业现代企业制度建设推进建立现代产业体系的意见》，明确提出国有企业要把做大、做强作为自己的目标任务，不断提高国有资本的控制力和影响力，改变过去国企改革就是关门走人，就是变民营的片面思想，针对不同的企业类型和现状，采取更加贴合实际，有利于国有资产保值增值，有利于职工稳定，有利于社会和谐，提出了不同的国企改革方案，把企业资产整合作为改革的重要手段，积极推进国有资产资本化，国有资本证券化。对1994年以来，实施关闭破产的282户国有企业跟踪回访，对破产核销的108亿元债务进行逐笔梳理、分析，努力激活沉睡资本，借助国有资本运营公司这一躯壳，积极打造国企改革发展的新平台，不断推进改革向纵深发展。</w:t>
      </w:r>
    </w:p>
    <w:p>
      <w:pPr>
        <w:ind w:left="0" w:right="0" w:firstLine="560"/>
        <w:spacing w:before="450" w:after="450" w:line="312" w:lineRule="auto"/>
      </w:pPr>
      <w:r>
        <w:rPr>
          <w:rFonts w:ascii="宋体" w:hAnsi="宋体" w:eastAsia="宋体" w:cs="宋体"/>
          <w:color w:val="000"/>
          <w:sz w:val="28"/>
          <w:szCs w:val="28"/>
        </w:rPr>
        <w:t xml:space="preserve">二、夯实基础 强化监管</w:t>
      </w:r>
    </w:p>
    <w:p>
      <w:pPr>
        <w:ind w:left="0" w:right="0" w:firstLine="560"/>
        <w:spacing w:before="450" w:after="450" w:line="312" w:lineRule="auto"/>
      </w:pPr>
      <w:r>
        <w:rPr>
          <w:rFonts w:ascii="宋体" w:hAnsi="宋体" w:eastAsia="宋体" w:cs="宋体"/>
          <w:color w:val="000"/>
          <w:sz w:val="28"/>
          <w:szCs w:val="28"/>
        </w:rPr>
        <w:t xml:space="preserve">上半年，我们把国有资产的基础管理作为一项重点工作来抓，对全市国有企业和国有资产的数量、规模、分布等基本情况进行了调查摸底，并把这项工作和推进国资监管全覆盖，强化国有资产的监管紧密结合起来。一是印发了《关于对全市国有企业及国有资产进行摸底调查的通知》，要求市直各有关部门、各县区大力支持，各企业要按时上报。二是委领导带队，深入到重点县区、企业现场督导，限时完成任务。三是到市统计局、市工商局等有关部门进行核对，增强数据的准确性和有效性。目前已初步掌握了全市国有资产的基本情况。截止2024年底，全市国有企业户数为224户，企业资产总额2542961万元，国有资产净值1198819万元，实现净利润20481万元，年末在岗职工21996人。其中市属60户，占总户数的26.8%，资产总额2194747万元，占86.3%，国有资产净值1162970万元，占总净值的97%，利润总额29231万元，年末在岗职工10207人。县区属164户，占总户数的73.2%，资产总额348214万元，占全市13.7%，国有资产净值35849万元，占全市国有资产净值的3%，利润总额-8390万元，年末在岗职工11789人。通过这次初步摸底，新增国有企业33户，增加资产总量1970518万元，是原统计资产总额（572443万元）的3.44倍，增加国有资产净值1095133万元，是原国有资产净值（103686万元）的10.56倍。从企业产权登记和年检工作看，上半年共办理占有登记企业9户，新增国有资本1.36亿元，变动登记企业9户，国有资本增加1180万元，登记注销企业3户，国有资本减少6987万元。共年检企业54户，年检国有资本总额88亿元。</w:t>
      </w:r>
    </w:p>
    <w:p>
      <w:pPr>
        <w:ind w:left="0" w:right="0" w:firstLine="560"/>
        <w:spacing w:before="450" w:after="450" w:line="312" w:lineRule="auto"/>
      </w:pPr>
      <w:r>
        <w:rPr>
          <w:rFonts w:ascii="宋体" w:hAnsi="宋体" w:eastAsia="宋体" w:cs="宋体"/>
          <w:color w:val="000"/>
          <w:sz w:val="28"/>
          <w:szCs w:val="28"/>
        </w:rPr>
        <w:t xml:space="preserve">从这次调查摸底来看，全市的国有资产基础管理还很不完善，国有资产监管存在一些隐患和漏洞，我们所统计的国企数量，和市工商局注册的国企数量还有非常大的差距，既有部门和县区漏报的问题，也有该注销的没有注销的问题，甚至有的国有企业没有主管部门，游离于监管之外，存在着“有利大家管，有责没人管”的现象。加强国有资产的基础管理，强化国资监管，推动国资监管的全覆盖迫在眉睫。近日，我们正在起草《关于加强国有资产基础管理工作的规定》，该规定拟在国有资产原有的管理基础上，突出国资委的国有资产监管职能，突出国资委的基础管理作用，为市委、市政府宏观掌握国有资产的变动状况，为科学决策提供依据。</w:t>
      </w:r>
    </w:p>
    <w:p>
      <w:pPr>
        <w:ind w:left="0" w:right="0" w:firstLine="560"/>
        <w:spacing w:before="450" w:after="450" w:line="312" w:lineRule="auto"/>
      </w:pPr>
      <w:r>
        <w:rPr>
          <w:rFonts w:ascii="宋体" w:hAnsi="宋体" w:eastAsia="宋体" w:cs="宋体"/>
          <w:color w:val="000"/>
          <w:sz w:val="28"/>
          <w:szCs w:val="28"/>
        </w:rPr>
        <w:t xml:space="preserve">三、融入企业 优化服务</w:t>
      </w:r>
    </w:p>
    <w:p>
      <w:pPr>
        <w:ind w:left="0" w:right="0" w:firstLine="560"/>
        <w:spacing w:before="450" w:after="450" w:line="312" w:lineRule="auto"/>
      </w:pPr>
      <w:r>
        <w:rPr>
          <w:rFonts w:ascii="宋体" w:hAnsi="宋体" w:eastAsia="宋体" w:cs="宋体"/>
          <w:color w:val="000"/>
          <w:sz w:val="28"/>
          <w:szCs w:val="28"/>
        </w:rPr>
        <w:t xml:space="preserve">围绕国资委的监管工作职能，我们提出监管就是服务的思想。一方面，拓宽了监管的外延，我们不仅要为基层企业、市属企业服务，同时也要为中省属驻张国有企业服务，“服务一上，天地广”；另一方面，提升了监管的内涵，监管就要把发展壮大作为目标，优化服务就是要让企业发展壮大，优化服务就要提升能力，提升标准，提升效率，优化服务首先要融入企业，了解他们的困难、他们的疾苦、他们的喜怒哀乐，帮助企业排忧解难，与他们悲喜共鸣。上半年我们深入宣化工程、宣钢、盛华化工、张矿集团、篮鲸企业有限公司等单位，主动担当企业的综合协调处、后勤保障处、群众工作处，帮助张家口市下花园晨光集团、河北宣化化肥集团有限公司实施破产改制，帮助企业积极跑办退休职工的医疗保险问题；努力争取省国资委的支持，将宣化防腐钢管总厂申报列入国家政策性破产企业。今年，我们还担负了5户省属企业棚户区改造的督导任务，得知工矿棚户区项目可以获得国家补助资金的消息，上报的材料要求复杂，时间非常紧迫，我们连夜安排搜集汇总有关政策规定，在天亮之前给下花园、宣化、蔚县的企业传真过去……。我们耐心细致的做好职工群众的信访稳定工作，接待高新区中贸发公司破产上访；化解中地装探矿机械职工上访；石油机械厂的上访也在国资委的运作下趋于平稳，“把困难留给国资委”，已经成了我们对企业的承诺，继而也赢得了企业的信赖。唱响服务歌，为我们提高国有企业的凝聚力、战斗力提供了有效法宝。即使是已经改制的企业，也愿意和国资委诉说企业发展的历程和艰辛，宣化已经改制和仍未改制的十多家企业，他们自发组织，每月邀请国资委参加，相聚在一起，谈工作、展望未来；忆过去，共叙友谊，为国资委的服务提供了平台，为国资委的工作赢得了掌声。</w:t>
      </w:r>
    </w:p>
    <w:p>
      <w:pPr>
        <w:ind w:left="0" w:right="0" w:firstLine="560"/>
        <w:spacing w:before="450" w:after="450" w:line="312" w:lineRule="auto"/>
      </w:pPr>
      <w:r>
        <w:rPr>
          <w:rFonts w:ascii="宋体" w:hAnsi="宋体" w:eastAsia="宋体" w:cs="宋体"/>
          <w:color w:val="000"/>
          <w:sz w:val="28"/>
          <w:szCs w:val="28"/>
        </w:rPr>
        <w:t xml:space="preserve">四、争创一流 细化工作</w:t>
      </w:r>
    </w:p>
    <w:p>
      <w:pPr>
        <w:ind w:left="0" w:right="0" w:firstLine="560"/>
        <w:spacing w:before="450" w:after="450" w:line="312" w:lineRule="auto"/>
      </w:pPr>
      <w:r>
        <w:rPr>
          <w:rFonts w:ascii="宋体" w:hAnsi="宋体" w:eastAsia="宋体" w:cs="宋体"/>
          <w:color w:val="000"/>
          <w:sz w:val="28"/>
          <w:szCs w:val="28"/>
        </w:rPr>
        <w:t xml:space="preserve">老子云：“天下大事必做于细”。国资委在工作当中把争创一流，作为工作的出发点和落脚点，从平凡中找非凡，从日常工作中见真功夫。为了保证中央提出的“创先争优”、省委提出的“深化干部作风建设”、市委提出的“三提升”活动各项目标任务的完成，正真使国资委通过“三项活动”的开展，实现党员干部思想理念的转变、素质能力的提高、工作作风的转变，重塑国资委新形象。我们把三项活动开展看做是机遇的来临，扎实做好每一步骤、每一个环节。成立了三项活动领导小组和办公室，抽调22名干部组成了5个工作组，具体负责三项活动开展的日常工作。进一步加强了制度的执行，推进学习型组织建设的开展。星期一上午班子成员碰头会、党委中心组学习，星期四下午全体干部职工学习，当成是自觉行动。邀请市委党校的教授做了《构建学习型组织，提升科学发展能力》的专题讲座，组织收看了中纪委编发的警示教育专题片。“七一”前夕，开展了“一先双优”评比表彰，表彰了先进基层党组织4个，先进党支部4个，优秀共产党员18名，优秀党务工作者12名。组织系统内党员干部到革命圣地西柏坡进行爱国主义教育，重温入党誓词，收到了良好效果。从大处着眼，小处着手，精细化管理，追求细节卓越，是丰富国资委工作内涵，提升国资委形象的重要手段。</w:t>
      </w:r>
    </w:p>
    <w:p>
      <w:pPr>
        <w:ind w:left="0" w:right="0" w:firstLine="560"/>
        <w:spacing w:before="450" w:after="450" w:line="312" w:lineRule="auto"/>
      </w:pPr>
      <w:r>
        <w:rPr>
          <w:rFonts w:ascii="宋体" w:hAnsi="宋体" w:eastAsia="宋体" w:cs="宋体"/>
          <w:color w:val="000"/>
          <w:sz w:val="28"/>
          <w:szCs w:val="28"/>
        </w:rPr>
        <w:t xml:space="preserve">五、对接京津 亮化国资</w:t>
      </w:r>
    </w:p>
    <w:p>
      <w:pPr>
        <w:ind w:left="0" w:right="0" w:firstLine="560"/>
        <w:spacing w:before="450" w:after="450" w:line="312" w:lineRule="auto"/>
      </w:pPr>
      <w:r>
        <w:rPr>
          <w:rFonts w:ascii="宋体" w:hAnsi="宋体" w:eastAsia="宋体" w:cs="宋体"/>
          <w:color w:val="000"/>
          <w:sz w:val="28"/>
          <w:szCs w:val="28"/>
        </w:rPr>
        <w:t xml:space="preserve">今年以来，市国资委按照市委、市政府领导指示精神，及时调整工作部署，将国资委的重点工作纳入全市项目建设之中，依托国资委的“名牌”效应，积极对接津京、招商引资，推进张家口资源整合、产业升级，把引进央企落户张家口，作为谋划工作的创新点，展示风采的闪光点，精心组织，周密运作，取得了一定成效。一是突出项目建设这个“牛鼻子”。重点抓了张家口市人民政府与中铁资源集团战略合作项目，在市领导的直接谈判和指导下，终于促成了该项目正式签约。国资委及时将领导的意图变成可操作的项目建设“施工图”，涉及的5个分项目都在正常进展，股权重组项目双方正在相互打压、寻求价格平衡点的关键阶段；资源风险勘探项目已实地到康宝和张北进行了踏探；金属冶炼项目已完成了项目建议书框架起草；生活基地项目已和开发商进行了土地规划和土地利用情况调研；物流基地项目的关键环节，北京铁路局的许可已经获得，同时北京路局也将参与该项目的建设，这将对该项目顺利实施提供有力保障。和北京金隅集团的合作项目有效开展，6月 12日，国资委主任带队，项目工作组一行7人，赶赴北京和金隅集团副总经理刘文彦先生，及相关部门的部长进行了对接洽谈，战略合作框架协议双方已经认可，和盛华的尾砂生产水泥项目，蔚县的水泥技改投资项目也具备了签约条件，只待我市领导和金隅集团的老总敲定时间，举行签约仪式，项目建设进入实质性操作。目前，北京金隅集团已在我市投资8个项目，总投资达到12亿人民币，和张家口的合作有着良好的基础，未来的合作共赢、发展空间非常广阔。二是牵手北京国资委，搭建京张企业发展桥梁纽带。国资委积极参加5.18经贸洽谈会，在会前通过领导推荐、同乡引荐、自我介绍，和北京市国资委建立联系、沟通感情，北京市国资委的领导高度重视，专门下发文件，要求下属的监管企业，站在京张心连心的战略高度，选派公司的高管参加张家口市举办的项目推介会，北京市国资委监管企业排位前十名的企业悉数到会，突出了国有大中型企业的骨干作用，展示了国资委的靓丽风采，为5.19张家口市投资环境说明暨项目发布会的成功召开做出了积极贡献。</w:t>
      </w:r>
    </w:p>
    <w:p>
      <w:pPr>
        <w:ind w:left="0" w:right="0" w:firstLine="560"/>
        <w:spacing w:before="450" w:after="450" w:line="312" w:lineRule="auto"/>
      </w:pPr>
      <w:r>
        <w:rPr>
          <w:rFonts w:ascii="宋体" w:hAnsi="宋体" w:eastAsia="宋体" w:cs="宋体"/>
          <w:color w:val="000"/>
          <w:sz w:val="28"/>
          <w:szCs w:val="28"/>
        </w:rPr>
        <w:t xml:space="preserve">上半年，虽然做了大量的工作，但许多工作才刚刚起步，后续的任务更加艰巨，面临的问题也更加棘手和复杂。主要问题，一是机构改革人事安排问题，国资委从76个编制缩减到22个，人员如何分流，如何调动干部职工的积极性？二是如何处理强化国有资产监管和其他部门管理企业的矛盾。</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一是继续做好对接津京工作，把中铁资源、金隅集团的合作项目落地生根。</w:t>
      </w:r>
    </w:p>
    <w:p>
      <w:pPr>
        <w:ind w:left="0" w:right="0" w:firstLine="560"/>
        <w:spacing w:before="450" w:after="450" w:line="312" w:lineRule="auto"/>
      </w:pPr>
      <w:r>
        <w:rPr>
          <w:rFonts w:ascii="宋体" w:hAnsi="宋体" w:eastAsia="宋体" w:cs="宋体"/>
          <w:color w:val="000"/>
          <w:sz w:val="28"/>
          <w:szCs w:val="28"/>
        </w:rPr>
        <w:t xml:space="preserve">二是抓好班子、带好队伍，努力实现机构改革的平稳过渡。</w:t>
      </w:r>
    </w:p>
    <w:p>
      <w:pPr>
        <w:ind w:left="0" w:right="0" w:firstLine="560"/>
        <w:spacing w:before="450" w:after="450" w:line="312" w:lineRule="auto"/>
      </w:pPr>
      <w:r>
        <w:rPr>
          <w:rFonts w:ascii="宋体" w:hAnsi="宋体" w:eastAsia="宋体" w:cs="宋体"/>
          <w:color w:val="000"/>
          <w:sz w:val="28"/>
          <w:szCs w:val="28"/>
        </w:rPr>
        <w:t xml:space="preserve">三是继续做好国资监管的基础管理，下半年完成《规定》的起草、征求意见、发布执行工作。</w:t>
      </w:r>
    </w:p>
    <w:p>
      <w:pPr>
        <w:ind w:left="0" w:right="0" w:firstLine="560"/>
        <w:spacing w:before="450" w:after="450" w:line="312" w:lineRule="auto"/>
      </w:pPr>
      <w:r>
        <w:rPr>
          <w:rFonts w:ascii="宋体" w:hAnsi="宋体" w:eastAsia="宋体" w:cs="宋体"/>
          <w:color w:val="000"/>
          <w:sz w:val="28"/>
          <w:szCs w:val="28"/>
        </w:rPr>
        <w:t xml:space="preserve">四是为企业提供优质服务，联系央企和省企，推动县区国企改革和国有资产的管理工作。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2025-05-02T09:47:03+08:00</dcterms:created>
  <dcterms:modified xsi:type="dcterms:W3CDTF">2025-05-02T09:47:03+08:00</dcterms:modified>
</cp:coreProperties>
</file>

<file path=docProps/custom.xml><?xml version="1.0" encoding="utf-8"?>
<Properties xmlns="http://schemas.openxmlformats.org/officeDocument/2006/custom-properties" xmlns:vt="http://schemas.openxmlformats.org/officeDocument/2006/docPropsVTypes"/>
</file>