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金融产业发展调研分析</w:t>
      </w:r>
      <w:bookmarkEnd w:id="1"/>
    </w:p>
    <w:p>
      <w:pPr>
        <w:jc w:val="center"/>
        <w:spacing w:before="0" w:after="450"/>
      </w:pPr>
      <w:r>
        <w:rPr>
          <w:rFonts w:ascii="Arial" w:hAnsi="Arial" w:eastAsia="Arial" w:cs="Arial"/>
          <w:color w:val="999999"/>
          <w:sz w:val="20"/>
          <w:szCs w:val="20"/>
        </w:rPr>
        <w:t xml:space="preserve">来源：网络  作者：风吟鸟唱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金融产业发展调研分析当前，我市正处于建设强市名城，实现经济社会又好又快发展的关键时期，金融作为现代经济的核心，其作用和影响力日益凸现。如何推进我市金融产业发展，是各级党委、政府面临的重大课题之一。最近，针对我市金融业发展这一课题，...</w:t>
      </w:r>
    </w:p>
    <w:p>
      <w:pPr>
        <w:ind w:left="0" w:right="0" w:firstLine="560"/>
        <w:spacing w:before="450" w:after="450" w:line="312" w:lineRule="auto"/>
      </w:pPr>
      <w:r>
        <w:rPr>
          <w:rFonts w:ascii="黑体" w:hAnsi="黑体" w:eastAsia="黑体" w:cs="黑体"/>
          <w:color w:val="000000"/>
          <w:sz w:val="36"/>
          <w:szCs w:val="36"/>
          <w:b w:val="1"/>
          <w:bCs w:val="1"/>
        </w:rPr>
        <w:t xml:space="preserve">第一篇：金融产业发展调研分析</w:t>
      </w:r>
    </w:p>
    <w:p>
      <w:pPr>
        <w:ind w:left="0" w:right="0" w:firstLine="560"/>
        <w:spacing w:before="450" w:after="450" w:line="312" w:lineRule="auto"/>
      </w:pPr>
      <w:r>
        <w:rPr>
          <w:rFonts w:ascii="宋体" w:hAnsi="宋体" w:eastAsia="宋体" w:cs="宋体"/>
          <w:color w:val="000"/>
          <w:sz w:val="28"/>
          <w:szCs w:val="28"/>
        </w:rPr>
        <w:t xml:space="preserve">当前，我市正处于建设强市名城，实现经济社会又好又快发展的关键时期，金融作为现代经济的核心，其作用和影响力日益凸现。如何推进我市金融产业发展，是各级党委、政府面临的重大课题之一。最近，针对我市金融业发展这一课题，我们到有关单位、部门进行了调研分析，在此基础上形成了本篇调研报告。</w:t>
      </w:r>
    </w:p>
    <w:p>
      <w:pPr>
        <w:ind w:left="0" w:right="0" w:firstLine="560"/>
        <w:spacing w:before="450" w:after="450" w:line="312" w:lineRule="auto"/>
      </w:pPr>
      <w:r>
        <w:rPr>
          <w:rFonts w:ascii="宋体" w:hAnsi="宋体" w:eastAsia="宋体" w:cs="宋体"/>
          <w:color w:val="000"/>
          <w:sz w:val="28"/>
          <w:szCs w:val="28"/>
        </w:rPr>
        <w:t xml:space="preserve">一、我市金融产业发展的现状与问题</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融，是货币流通和信用活动以及与之相联系的经济活动的总称，金融业是指经营金融商品的特殊企业，它包括银行、保险、证券、担保、典当、信托和租赁业，在我市主要表现为前五种。近几年来，全市认真贯彻落实中央、省关于金融工作的政策部署，积极推动金融业改革、发展和创新，金融业整体实力进一步增强，在经济社会发展中发挥了重要的支撑和促进作用。</w:t>
      </w:r>
    </w:p>
    <w:p>
      <w:pPr>
        <w:ind w:left="0" w:right="0" w:firstLine="560"/>
        <w:spacing w:before="450" w:after="450" w:line="312" w:lineRule="auto"/>
      </w:pPr>
      <w:r>
        <w:rPr>
          <w:rFonts w:ascii="宋体" w:hAnsi="宋体" w:eastAsia="宋体" w:cs="宋体"/>
          <w:color w:val="000"/>
          <w:sz w:val="28"/>
          <w:szCs w:val="28"/>
        </w:rPr>
        <w:t xml:space="preserve">（一）金融业规模发展壮大。在市委、市政府的领导下，我市银行、保险、证券等金融机构体系不断完善，自身实力大为增强。2024年，金融业实现增加值13.4亿元、市级金融机构总资产达到702.7亿元、各项存款余额586亿元、贷款余额483亿元，分别比2024年增长141%、56％、104%和111%。保险业2024年实现保费收入11.58亿元，较2024年增长57%。证券营业机构2024年股票、基金及权证交易量实现87.3亿元，比上一年增长199%，今年1-5月份实现交易量204亿元，比去年全年增长133%。担保业和典当业有了初步发展。到2024年底，全市各类信用担保机构达11家，总注册资本金1.1亿元，累计担保金额3.2亿元。典当行达三家，业务开展良好。</w:t>
      </w:r>
    </w:p>
    <w:p>
      <w:pPr>
        <w:ind w:left="0" w:right="0" w:firstLine="560"/>
        <w:spacing w:before="450" w:after="450" w:line="312" w:lineRule="auto"/>
      </w:pPr>
      <w:r>
        <w:rPr>
          <w:rFonts w:ascii="宋体" w:hAnsi="宋体" w:eastAsia="宋体" w:cs="宋体"/>
          <w:color w:val="000"/>
          <w:sz w:val="28"/>
          <w:szCs w:val="28"/>
        </w:rPr>
        <w:t xml:space="preserve">（二）金融运行质量和效益提高。国有商业银行以资本充足率和风险管理为核心，积极进行股份制改造和商业化改革，2024年银行业实现利润7.5亿元，而2024年亏损4.4亿元，不良贷款率比2024年下降了19.2个百分点。省银监局评选的良好银行中我市有3家入围。昌润典当公司自成立至今，没发生过一笔呆坏帐，2024年昌润典当公司在全省96家典当行年审汇总中，排名第6位。</w:t>
      </w:r>
    </w:p>
    <w:p>
      <w:pPr>
        <w:ind w:left="0" w:right="0" w:firstLine="560"/>
        <w:spacing w:before="450" w:after="450" w:line="312" w:lineRule="auto"/>
      </w:pPr>
      <w:r>
        <w:rPr>
          <w:rFonts w:ascii="宋体" w:hAnsi="宋体" w:eastAsia="宋体" w:cs="宋体"/>
          <w:color w:val="000"/>
          <w:sz w:val="28"/>
          <w:szCs w:val="28"/>
        </w:rPr>
        <w:t xml:space="preserve">（三）金融改革和创新步伐加快。2024年11月，城市信用社成功并入华夏银行。农村信用社改革取得明显进展，8家农联社获准发行了3.2亿元的央行专项票据。目前，农村信用社法人治理结构日益完善，资本充足率逐步提高，盈利能力和风险控制能力明显增强。保险企业推行的契约式联防保险，得到了保监会的充分肯定。中间业务发展迅速，到2024年底，全市银行机构保函余额2.28亿元、保理余额5.35亿元、国内信用证余额1340万元、国外信用证余额9084.5万美元，同比分别增加0.23亿元、1.69亿元、1240万元和4224.5万美元。</w:t>
      </w:r>
    </w:p>
    <w:p>
      <w:pPr>
        <w:ind w:left="0" w:right="0" w:firstLine="560"/>
        <w:spacing w:before="450" w:after="450" w:line="312" w:lineRule="auto"/>
      </w:pPr>
      <w:r>
        <w:rPr>
          <w:rFonts w:ascii="宋体" w:hAnsi="宋体" w:eastAsia="宋体" w:cs="宋体"/>
          <w:color w:val="000"/>
          <w:sz w:val="28"/>
          <w:szCs w:val="28"/>
        </w:rPr>
        <w:t xml:space="preserve">（四）支持地方经济发展作用增强。各金融机构充分发挥引导资源配置、调节经济运行的重要作用，2024、2024和2024年积极牵线搭桥，召开了三次大型银企合作洽谈会，共签约资金320.97亿元，涉及74个项目和138家企业，实现了银企双赢。2024年到2024年，年均贷款增加51亿元，今年上半年全市新增加贷款52.5亿元。特别是工商银行**分行连续三年进入全国工商银行二级分行经营30强，2024年名列第16位，今年上半年新增贷款22.5亿元，占全市所有贷款新增额的42.9%，有力地支持了地方经济发展。2024年以来，各保险公司为社会承担各类风险责任金共计2726.6亿元，支付各项赔款和给付保险金12.3亿元，较好地发挥了经济补偿、稳定社会的作用。</w:t>
      </w:r>
    </w:p>
    <w:p>
      <w:pPr>
        <w:ind w:left="0" w:right="0" w:firstLine="560"/>
        <w:spacing w:before="450" w:after="450" w:line="312" w:lineRule="auto"/>
      </w:pPr>
      <w:r>
        <w:rPr>
          <w:rFonts w:ascii="宋体" w:hAnsi="宋体" w:eastAsia="宋体" w:cs="宋体"/>
          <w:color w:val="000"/>
          <w:sz w:val="28"/>
          <w:szCs w:val="28"/>
        </w:rPr>
        <w:t xml:space="preserve">（五）金融生态环境建设成效显著。先后组织开展了净化信用环境系统工程、诚信金融创建、金融安全区建设、信用**建设等活动，有效改善了全市信用环境。2024年，市委、市政府下发了《关于优化金融生态环境促进经济金融健康发展的意见》，把金融生态建设工作纳入了对各部门和县级政府的目标考核范围。2024年下发了《**市金融生态环境建设考核评价实施细则》，开展了金融生态环境建设示范县评选活动，进一步优化了金融运行的外部环境。2024年，高唐县被评为省级金融生态环境建设示范县。</w:t>
      </w:r>
    </w:p>
    <w:p>
      <w:pPr>
        <w:ind w:left="0" w:right="0" w:firstLine="560"/>
        <w:spacing w:before="450" w:after="450" w:line="312" w:lineRule="auto"/>
      </w:pPr>
      <w:r>
        <w:rPr>
          <w:rFonts w:ascii="宋体" w:hAnsi="宋体" w:eastAsia="宋体" w:cs="宋体"/>
          <w:color w:val="000"/>
          <w:sz w:val="28"/>
          <w:szCs w:val="28"/>
        </w:rPr>
        <w:t xml:space="preserve">在看到成绩的同时，也必须看到我市金融业发展中还存在一些不容忽视的问题，用一句话概括就是“金融的现代核心作用发挥不够”，具体表现为：一是金融实力差，资源相对不足。金融业增加值总量（13.42亿元），仅是济南市（122.8亿元）的10.9%，增速比济南（22.5%）低10.5个百分点，比gdp增速低5.3个百分点，贷款增幅低于全省平均水平2.4个百分点，低于滨州近20个百分点。除按行政区划设立的金融机构外，我们缺乏股份制商业银行进驻。全国性股份制商业银行在山东设立分支机构的有10家，我市仅有华夏银行一家。地方性银行只有农村信用社。证券营业机构只有齐鲁证券一家。担保业实力太小，2024年，我市11家信用担保机构中，有5家未开展任何业</w:t>
      </w:r>
    </w:p>
    <w:p>
      <w:pPr>
        <w:ind w:left="0" w:right="0" w:firstLine="560"/>
        <w:spacing w:before="450" w:after="450" w:line="312" w:lineRule="auto"/>
      </w:pPr>
      <w:r>
        <w:rPr>
          <w:rFonts w:ascii="黑体" w:hAnsi="黑体" w:eastAsia="黑体" w:cs="黑体"/>
          <w:color w:val="000000"/>
          <w:sz w:val="36"/>
          <w:szCs w:val="36"/>
          <w:b w:val="1"/>
          <w:bCs w:val="1"/>
        </w:rPr>
        <w:t xml:space="preserve">第二篇：云南旅游产业发展的金融支持分析</w:t>
      </w:r>
    </w:p>
    <w:p>
      <w:pPr>
        <w:ind w:left="0" w:right="0" w:firstLine="560"/>
        <w:spacing w:before="450" w:after="450" w:line="312" w:lineRule="auto"/>
      </w:pPr>
      <w:r>
        <w:rPr>
          <w:rFonts w:ascii="宋体" w:hAnsi="宋体" w:eastAsia="宋体" w:cs="宋体"/>
          <w:color w:val="000"/>
          <w:sz w:val="28"/>
          <w:szCs w:val="28"/>
        </w:rPr>
        <w:t xml:space="preserve">云南旅游产业发展的金融支持分析</w:t>
      </w:r>
    </w:p>
    <w:p>
      <w:pPr>
        <w:ind w:left="0" w:right="0" w:firstLine="560"/>
        <w:spacing w:before="450" w:after="450" w:line="312" w:lineRule="auto"/>
      </w:pPr>
      <w:r>
        <w:rPr>
          <w:rFonts w:ascii="宋体" w:hAnsi="宋体" w:eastAsia="宋体" w:cs="宋体"/>
          <w:color w:val="000"/>
          <w:sz w:val="28"/>
          <w:szCs w:val="28"/>
        </w:rPr>
        <w:t xml:space="preserve">【摘要】文章站在旅游产业金融支持的角度上，对云南旅游产业的金融支持展开了实证分析。通过对1991-2024年的数据检验，一方面，文章认为云南随着近年来经济的快速发展，旅游产业发展与金融支持之间具有协整关系，金融支持是云南旅游产业发展的格兰杰原因。以银行信贷为主的间接融资方式，目前还是云南旅游业的一种主要渠道。另一方面，文章认为云南旅游产业的发展并没有充分运用产业内在要素的投入，同时，从融资模式来看，间接融资依旧在发挥主要的作用，属于外向型的经济发展模式。</w:t>
      </w:r>
    </w:p>
    <w:p>
      <w:pPr>
        <w:ind w:left="0" w:right="0" w:firstLine="560"/>
        <w:spacing w:before="450" w:after="450" w:line="312" w:lineRule="auto"/>
      </w:pPr>
      <w:r>
        <w:rPr>
          <w:rFonts w:ascii="宋体" w:hAnsi="宋体" w:eastAsia="宋体" w:cs="宋体"/>
          <w:color w:val="000"/>
          <w:sz w:val="28"/>
          <w:szCs w:val="28"/>
        </w:rPr>
        <w:t xml:space="preserve">【关键词】云南 旅游产业 金融支持 协整关系</w:t>
      </w:r>
    </w:p>
    <w:p>
      <w:pPr>
        <w:ind w:left="0" w:right="0" w:firstLine="560"/>
        <w:spacing w:before="450" w:after="450" w:line="312" w:lineRule="auto"/>
      </w:pPr>
      <w:r>
        <w:rPr>
          <w:rFonts w:ascii="宋体" w:hAnsi="宋体" w:eastAsia="宋体" w:cs="宋体"/>
          <w:color w:val="000"/>
          <w:sz w:val="28"/>
          <w:szCs w:val="28"/>
        </w:rPr>
        <w:t xml:space="preserve">长期以来，旅游产业作为云南省的特色产业，正在迅速突起，旅游产业拉动国民经济增长的作用日益明显。本文的研究将针对以往文献中的不足之处，从金融支持对云南旅游产业的拉动作用来展开分析，在分析云南旅游产业金融支持现状的基础上，希望对未来的实践提出一些有益的想法。</w:t>
      </w:r>
    </w:p>
    <w:p>
      <w:pPr>
        <w:ind w:left="0" w:right="0" w:firstLine="560"/>
        <w:spacing w:before="450" w:after="450" w:line="312" w:lineRule="auto"/>
      </w:pPr>
      <w:r>
        <w:rPr>
          <w:rFonts w:ascii="宋体" w:hAnsi="宋体" w:eastAsia="宋体" w:cs="宋体"/>
          <w:color w:val="000"/>
          <w:sz w:val="28"/>
          <w:szCs w:val="28"/>
        </w:rPr>
        <w:t xml:space="preserve">一、文献回顾</w:t>
      </w:r>
    </w:p>
    <w:p>
      <w:pPr>
        <w:ind w:left="0" w:right="0" w:firstLine="560"/>
        <w:spacing w:before="450" w:after="450" w:line="312" w:lineRule="auto"/>
      </w:pPr>
      <w:r>
        <w:rPr>
          <w:rFonts w:ascii="宋体" w:hAnsi="宋体" w:eastAsia="宋体" w:cs="宋体"/>
          <w:color w:val="000"/>
          <w:sz w:val="28"/>
          <w:szCs w:val="28"/>
        </w:rPr>
        <w:t xml:space="preserve">近年来，由于国家政策的导向，国内有众多学者对旅游业的金融支持展开了大量地研究。大部分学者都认为由于我国旅游产业目前尚处于快速成长期，各地在旅游业发展上投资冲动强烈。鉴于本文研究的地域性，文献可以从两个方面来归纳：一方面，多数文献结合定性研究与定量研究的特点，主要论述影响旅游产业金融支持存在融资问题，并探讨如何充分运用金融支持促进产业繁荣发展的有效措施。例如，胡永政，胡庆龙（2024）认为我国旅游业发展存在一个金融支持乏力的“规模瓶颈”[1]。叶春明，赵宇华（2024）认为我国旅游金融支撑存在政府投资、银行信贷投资、资本市场资源配置、旅游市场投资效率、金融服务产品开发等多方面的问题[2]。郑才林，林明恒，胡峰（2024）提出了金融支持海南国际旅游岛建设的措施，他们认为海南需要创建更具活力的金融体制机制，为国际旅游岛建设创造良好金融环境[3]。饶文津（2024）通过实证的角度认为江西旅游产业发展与金融支持之间存在相关性，探讨了金融支持江西旅游业发展的途径和策略[4]。中国人民银行南平市中心支行课题组（2024）以武夷山旅游经济区为研究基础样本，就当前休闲旅游产业发展对地方社会经济的促进作用，以及金融如何助推休闲旅游产业发展，如何加强两岸合作等问题展开讨论[5]。那铭洋（2024）认为旅游产业由于缺乏有效的金融支持，导致相关发展面临大量问题。寻找旅游产业的金融支持模式，必须抛开传统的放贷模式，在金融创新中寻找增长点[6]。</w:t>
      </w:r>
    </w:p>
    <w:p>
      <w:pPr>
        <w:ind w:left="0" w:right="0" w:firstLine="560"/>
        <w:spacing w:before="450" w:after="450" w:line="312" w:lineRule="auto"/>
      </w:pPr>
      <w:r>
        <w:rPr>
          <w:rFonts w:ascii="宋体" w:hAnsi="宋体" w:eastAsia="宋体" w:cs="宋体"/>
          <w:color w:val="000"/>
          <w:sz w:val="28"/>
          <w:szCs w:val="28"/>
        </w:rPr>
        <w:t xml:space="preserve">另一方面，还有一部分文献从云南的角度论述金融支持对当地旅游产业产生的作用，并且提出了一定的政策建议。郑云波，沈鹏飞（2024）通过分析迪庆旅游业的发展状况，找出了当地旅游业发展与金融支持存在的问题，并提出了金融支持与旅游经济发展良性互动的观点[7]。中国人民银行丽江市中心支行课题组（2024）以云南丽江金融支持旅游文化产业为例，认为当地应当拓宽完善旅游文化产业筹融资渠道，推动创新和发展旅游文化产业信贷支持方式，着力构建文化旅游产业融资配套服务体系[8]。</w:t>
      </w:r>
    </w:p>
    <w:p>
      <w:pPr>
        <w:ind w:left="0" w:right="0" w:firstLine="560"/>
        <w:spacing w:before="450" w:after="450" w:line="312" w:lineRule="auto"/>
      </w:pPr>
      <w:r>
        <w:rPr>
          <w:rFonts w:ascii="宋体" w:hAnsi="宋体" w:eastAsia="宋体" w:cs="宋体"/>
          <w:color w:val="000"/>
          <w:sz w:val="28"/>
          <w:szCs w:val="28"/>
        </w:rPr>
        <w:t xml:space="preserve">从以往的研究来看，金融支持对旅游产业产生的作用，大都是集中于商业性金融支持、金融总量支持和政策性金融支持等方面。现有文献对旅游产业金融支持研究日趋增多，但是，对云南旅游产业金融支持的研究却相对有限，对云南特色旅游产业金融支持的研究仅限于简单描述，并没有从云南旅游业金融支持的理论与实际承接模式进行分析，特别是实证研究的数量较为有限。</w:t>
      </w:r>
    </w:p>
    <w:p>
      <w:pPr>
        <w:ind w:left="0" w:right="0" w:firstLine="560"/>
        <w:spacing w:before="450" w:after="450" w:line="312" w:lineRule="auto"/>
      </w:pPr>
      <w:r>
        <w:rPr>
          <w:rFonts w:ascii="宋体" w:hAnsi="宋体" w:eastAsia="宋体" w:cs="宋体"/>
          <w:color w:val="000"/>
          <w:sz w:val="28"/>
          <w:szCs w:val="28"/>
        </w:rPr>
        <w:t xml:space="preserve">二、云南旅游产业金融工程支持的现状</w:t>
      </w:r>
    </w:p>
    <w:p>
      <w:pPr>
        <w:ind w:left="0" w:right="0" w:firstLine="560"/>
        <w:spacing w:before="450" w:after="450" w:line="312" w:lineRule="auto"/>
      </w:pPr>
      <w:r>
        <w:rPr>
          <w:rFonts w:ascii="宋体" w:hAnsi="宋体" w:eastAsia="宋体" w:cs="宋体"/>
          <w:color w:val="000"/>
          <w:sz w:val="28"/>
          <w:szCs w:val="28"/>
        </w:rPr>
        <w:t xml:space="preserve">近年来，云南旅游业各项经济指标快速增长，从图1中可以看出，1990年，云南旅游总收入为5.87亿元，而到了2024年，旅游总收入为1300.3亿元，这个数字比1990年增加了221.45倍。2024年，云南全省接待海外旅游者395.4万人次，同比增长20.1%；旅游外汇收入16.1亿美元，同比增长21.5%；接待国内旅游者1.63亿人次，同比增长18%；实现国内旅游收入1195.7亿元，同比增长30.4%；旅游业总收入1300.3亿元，同比增长29.7%。①</w:t>
      </w:r>
    </w:p>
    <w:p>
      <w:pPr>
        <w:ind w:left="0" w:right="0" w:firstLine="560"/>
        <w:spacing w:before="450" w:after="450" w:line="312" w:lineRule="auto"/>
      </w:pPr>
      <w:r>
        <w:rPr>
          <w:rFonts w:ascii="宋体" w:hAnsi="宋体" w:eastAsia="宋体" w:cs="宋体"/>
          <w:color w:val="000"/>
          <w:sz w:val="28"/>
          <w:szCs w:val="28"/>
        </w:rPr>
        <w:t xml:space="preserve">可见，“七彩云南、旅游天堂”呈现姹紫嫣红的喜人景象。进入“十二五”规划以来，为了实现云南旅游业“二次创业”的思路，云南旅游产业正在不断推进“大项目带动大发展”的重要内容。为了让云南旅游朝着“国内一流、国际知名”旅游目的地的目标买进，旅游产业的金融支持就显得非常重要了，这是提升旅游项目吸引力、拓展云南旅游市场的关键。</w:t>
      </w:r>
    </w:p>
    <w:p>
      <w:pPr>
        <w:ind w:left="0" w:right="0" w:firstLine="560"/>
        <w:spacing w:before="450" w:after="450" w:line="312" w:lineRule="auto"/>
      </w:pPr>
      <w:r>
        <w:rPr>
          <w:rFonts w:ascii="宋体" w:hAnsi="宋体" w:eastAsia="宋体" w:cs="宋体"/>
          <w:color w:val="000"/>
          <w:sz w:val="28"/>
          <w:szCs w:val="28"/>
        </w:rPr>
        <w:t xml:space="preserve">但是，就云南当前的旅游产业金融支持模式现状而言，一方面，云南省的金融机构依旧是工、农、中、建的这四大银行占有重要地位，保险业务发展不平衡，旅游产业中并没有很好利用证券行业来提供金融支持。另一方面，关于云南省金融机构所提供的金融产品，基本上是存款、贷款和某些中间业务，资源开发整合不够（何树红，刘玉清，2024）[9]，金融业对旅游产业的支持比较乏力。</w:t>
      </w:r>
    </w:p>
    <w:p>
      <w:pPr>
        <w:ind w:left="0" w:right="0" w:firstLine="560"/>
        <w:spacing w:before="450" w:after="450" w:line="312" w:lineRule="auto"/>
      </w:pPr>
      <w:r>
        <w:rPr>
          <w:rFonts w:ascii="宋体" w:hAnsi="宋体" w:eastAsia="宋体" w:cs="宋体"/>
          <w:color w:val="000"/>
          <w:sz w:val="28"/>
          <w:szCs w:val="28"/>
        </w:rPr>
        <w:t xml:space="preserve">三、云南旅游业金融支持的实证分析</w:t>
      </w:r>
    </w:p>
    <w:p>
      <w:pPr>
        <w:ind w:left="0" w:right="0" w:firstLine="560"/>
        <w:spacing w:before="450" w:after="450" w:line="312" w:lineRule="auto"/>
      </w:pPr>
      <w:r>
        <w:rPr>
          <w:rFonts w:ascii="宋体" w:hAnsi="宋体" w:eastAsia="宋体" w:cs="宋体"/>
          <w:color w:val="000"/>
          <w:sz w:val="28"/>
          <w:szCs w:val="28"/>
        </w:rPr>
        <w:t xml:space="preserve">通过前文的分析，可以看出，旅游产业的发展，会为金融业的创新带来新的挑战；另外，金融支持模式的多样化也必定会促进旅游产业的升级。本文试图分析云南旅游产业与金融市场之间的关系，建立旅游产业发展与金融市场的模型。在实证分析中，为了比较的一致性，采用了旅游总收入来衡量云南旅游产业的发展程度，金融深化比率来表示金融规模地增长情况。结合云南的实际情况，本文运用银行业金融机构各项存款（余额）与银行业金融机构各项贷款之和与GDP的比值来反映云南金融资产的配置状况。本文运用模型（1）来表示旅游产业发展和金融市场发展的长期数量关系。</w:t>
      </w:r>
    </w:p>
    <w:p>
      <w:pPr>
        <w:ind w:left="0" w:right="0" w:firstLine="560"/>
        <w:spacing w:before="450" w:after="450" w:line="312" w:lineRule="auto"/>
      </w:pPr>
      <w:r>
        <w:rPr>
          <w:rFonts w:ascii="宋体" w:hAnsi="宋体" w:eastAsia="宋体" w:cs="宋体"/>
          <w:color w:val="000"/>
          <w:sz w:val="28"/>
          <w:szCs w:val="28"/>
        </w:rPr>
        <w:t xml:space="preserve">Tourismt=α1+β1Financet+μt（1）</w:t>
      </w:r>
    </w:p>
    <w:p>
      <w:pPr>
        <w:ind w:left="0" w:right="0" w:firstLine="560"/>
        <w:spacing w:before="450" w:after="450" w:line="312" w:lineRule="auto"/>
      </w:pPr>
      <w:r>
        <w:rPr>
          <w:rFonts w:ascii="宋体" w:hAnsi="宋体" w:eastAsia="宋体" w:cs="宋体"/>
          <w:color w:val="000"/>
          <w:sz w:val="28"/>
          <w:szCs w:val="28"/>
        </w:rPr>
        <w:t xml:space="preserve">Tourismt表示旅游总收入，Financet表示金融市场的发展程度。α1表示常数，β1表示金融市场发展对云南旅游产业的影响程度，μt代表随机误差项。在这部分实证分析中，模型（1）中的所有数据均是云南省的数据，来自于1991-2024年的《中国统计年鉴》、《中国金融年鉴》以及《中国旅游统计年鉴》。</w:t>
      </w:r>
    </w:p>
    <w:p>
      <w:pPr>
        <w:ind w:left="0" w:right="0" w:firstLine="560"/>
        <w:spacing w:before="450" w:after="450" w:line="312" w:lineRule="auto"/>
      </w:pPr>
      <w:r>
        <w:rPr>
          <w:rFonts w:ascii="宋体" w:hAnsi="宋体" w:eastAsia="宋体" w:cs="宋体"/>
          <w:color w:val="000"/>
          <w:sz w:val="28"/>
          <w:szCs w:val="28"/>
        </w:rPr>
        <w:t xml:space="preserve">（一）平稳性分析</w:t>
      </w:r>
    </w:p>
    <w:p>
      <w:pPr>
        <w:ind w:left="0" w:right="0" w:firstLine="560"/>
        <w:spacing w:before="450" w:after="450" w:line="312" w:lineRule="auto"/>
      </w:pPr>
      <w:r>
        <w:rPr>
          <w:rFonts w:ascii="宋体" w:hAnsi="宋体" w:eastAsia="宋体" w:cs="宋体"/>
          <w:color w:val="000"/>
          <w:sz w:val="28"/>
          <w:szCs w:val="28"/>
        </w:rPr>
        <w:t xml:space="preserve">本文对时间序列进行分析之前，需要判断数据的平稳性，在这里，本文运用Eviews6.0来对所有变量展开ADF检验，当然，为了避免出现异方差性，在对所有变量取了对数之后，再进行实证分析。</w:t>
      </w:r>
    </w:p>
    <w:p>
      <w:pPr>
        <w:ind w:left="0" w:right="0" w:firstLine="560"/>
        <w:spacing w:before="450" w:after="450" w:line="312" w:lineRule="auto"/>
      </w:pPr>
      <w:r>
        <w:rPr>
          <w:rFonts w:ascii="宋体" w:hAnsi="宋体" w:eastAsia="宋体" w:cs="宋体"/>
          <w:color w:val="000"/>
          <w:sz w:val="28"/>
          <w:szCs w:val="28"/>
        </w:rPr>
        <w:t xml:space="preserve">从表1的分析中可以看出，对于模型（1）中的所有被解释变量和解释变量而言，其一阶的差分序列ADF检验值均小于5%的临界值，说明各个样本序列存在明显的1阶单整现象，也标明云南省1991～2024年的旅游产业发展和金融市场两个时间序列表现出突出的非平稳特征，也就是说，在接下来的分析中，需要展开协整分析。在以上验证旅游产业发展程度和金融市场发达程度均为之后，本文需要继续检验这些变量之间是否存在长期均衡的现象，这样，本文打算运用方法来进行讨论。</w:t>
      </w:r>
    </w:p>
    <w:p>
      <w:pPr>
        <w:ind w:left="0" w:right="0" w:firstLine="560"/>
        <w:spacing w:before="450" w:after="450" w:line="312" w:lineRule="auto"/>
      </w:pPr>
      <w:r>
        <w:rPr>
          <w:rFonts w:ascii="宋体" w:hAnsi="宋体" w:eastAsia="宋体" w:cs="宋体"/>
          <w:color w:val="000"/>
          <w:sz w:val="28"/>
          <w:szCs w:val="28"/>
        </w:rPr>
        <w:t xml:space="preserve">（二）旅游业发展和金融市场深化的长期数量关系</w:t>
      </w:r>
    </w:p>
    <w:p>
      <w:pPr>
        <w:ind w:left="0" w:right="0" w:firstLine="560"/>
        <w:spacing w:before="450" w:after="450" w:line="312" w:lineRule="auto"/>
      </w:pPr>
      <w:r>
        <w:rPr>
          <w:rFonts w:ascii="宋体" w:hAnsi="宋体" w:eastAsia="宋体" w:cs="宋体"/>
          <w:color w:val="000"/>
          <w:sz w:val="28"/>
          <w:szCs w:val="28"/>
        </w:rPr>
        <w:t xml:space="preserve">1.旅游业发展和金融市场深化之间的协整检验。首先对模型（1）进行回归，可以得到表2的结果：</w:t>
      </w:r>
    </w:p>
    <w:p>
      <w:pPr>
        <w:ind w:left="0" w:right="0" w:firstLine="560"/>
        <w:spacing w:before="450" w:after="450" w:line="312" w:lineRule="auto"/>
      </w:pPr>
      <w:r>
        <w:rPr>
          <w:rFonts w:ascii="宋体" w:hAnsi="宋体" w:eastAsia="宋体" w:cs="宋体"/>
          <w:color w:val="000"/>
          <w:sz w:val="28"/>
          <w:szCs w:val="28"/>
        </w:rPr>
        <w:t xml:space="preserve">从表2回归的结果中，可以发现，模型（1）的常数项和对于被解释变量呈现出明显地显著影响，其参数均通过了1%的显著性检验值。从回归系数来看，系数均为正数，同时，系数值较大，金融市场深化对旅游业发展的回归系数为6.167308；说明每当金融市场深化1%，旅游业的收入就会提高6.167308%。另外，靠近于2，而的值较大，达到了0.922375，说明回归模型的解释能力是非常好的。</w:t>
      </w:r>
    </w:p>
    <w:p>
      <w:pPr>
        <w:ind w:left="0" w:right="0" w:firstLine="560"/>
        <w:spacing w:before="450" w:after="450" w:line="312" w:lineRule="auto"/>
      </w:pPr>
      <w:r>
        <w:rPr>
          <w:rFonts w:ascii="宋体" w:hAnsi="宋体" w:eastAsia="宋体" w:cs="宋体"/>
          <w:color w:val="000"/>
          <w:sz w:val="28"/>
          <w:szCs w:val="28"/>
        </w:rPr>
        <w:t xml:space="preserve">接下来，本文在保留上述回归残差序列之后，展开，其结果见表3：</w:t>
      </w:r>
    </w:p>
    <w:p>
      <w:pPr>
        <w:ind w:left="0" w:right="0" w:firstLine="560"/>
        <w:spacing w:before="450" w:after="450" w:line="312" w:lineRule="auto"/>
      </w:pPr>
      <w:r>
        <w:rPr>
          <w:rFonts w:ascii="宋体" w:hAnsi="宋体" w:eastAsia="宋体" w:cs="宋体"/>
          <w:color w:val="000"/>
          <w:sz w:val="28"/>
          <w:szCs w:val="28"/>
        </w:rPr>
        <w:t xml:space="preserve">从表3中可以看出，残差序列是平稳的，也就意味着云南省金融市场深化与旅游业发展之间存在着稳定的协整关系，它们之间存在着稳定的长期均衡关系。</w:t>
      </w:r>
    </w:p>
    <w:p>
      <w:pPr>
        <w:ind w:left="0" w:right="0" w:firstLine="560"/>
        <w:spacing w:before="450" w:after="450" w:line="312" w:lineRule="auto"/>
      </w:pPr>
      <w:r>
        <w:rPr>
          <w:rFonts w:ascii="宋体" w:hAnsi="宋体" w:eastAsia="宋体" w:cs="宋体"/>
          <w:color w:val="000"/>
          <w:sz w:val="28"/>
          <w:szCs w:val="28"/>
        </w:rPr>
        <w:t xml:space="preserve">2.旅游业发展和金融市场深化程度之间的误差修正模型。误差修正模型是一种特定的计量经济学模型，其基本思想是在确定变量之间存在协整关系之后，来证明变量之间是否存在长期的均衡关系，它是协整分析的一个延伸内容。本文的误差修正结果如下：</w:t>
      </w:r>
    </w:p>
    <w:p>
      <w:pPr>
        <w:ind w:left="0" w:right="0" w:firstLine="560"/>
        <w:spacing w:before="450" w:after="450" w:line="312" w:lineRule="auto"/>
      </w:pPr>
      <w:r>
        <w:rPr>
          <w:rFonts w:ascii="宋体" w:hAnsi="宋体" w:eastAsia="宋体" w:cs="宋体"/>
          <w:color w:val="000"/>
          <w:sz w:val="28"/>
          <w:szCs w:val="28"/>
        </w:rPr>
        <w:t xml:space="preserve">从表4分析的结果中，可以发现，变量的符号与其长期均衡的符号表现为一致性，而值也没有问题，其误差修正系数为负号，说明符合反向修正机制。而对于模型的显著性而言，短期内金融市场的深化程度对旅游业发展的影响是不显著的；而滞后一期的旅游业发展和金融市场深化程度对本期旅游业发展的影响却是显著的。从影响系数来看，滞后一期的旅游业发展规模每增加1%，本期旅游业发展可以显著的提升0.526284%；而滞后一期的金融市场深化程度对本期旅游业发展却存在阻碍作用。此外，由于短期调整系数都不显著，这说明金融市场深化与长期均衡值的偏差的修正效果不好。另外，回归的值较低，标明模型实际值与拟合值的效果不佳。</w:t>
      </w:r>
    </w:p>
    <w:p>
      <w:pPr>
        <w:ind w:left="0" w:right="0" w:firstLine="560"/>
        <w:spacing w:before="450" w:after="450" w:line="312" w:lineRule="auto"/>
      </w:pPr>
      <w:r>
        <w:rPr>
          <w:rFonts w:ascii="宋体" w:hAnsi="宋体" w:eastAsia="宋体" w:cs="宋体"/>
          <w:color w:val="000"/>
          <w:sz w:val="28"/>
          <w:szCs w:val="28"/>
        </w:rPr>
        <w:t xml:space="preserve">3.旅游业发展和金融市场深化程度之间的格兰杰因果关系检验。在格兰杰因果检验中，如何确定因果关系检验中的滞后期数是一个关键的内容。一般而言，滞后期数量的多少会对因果性判断带来直接的影响，在这里，本文打算运用赤池信息准则（AIC）来做出判断。</w:t>
      </w:r>
    </w:p>
    <w:p>
      <w:pPr>
        <w:ind w:left="0" w:right="0" w:firstLine="560"/>
        <w:spacing w:before="450" w:after="450" w:line="312" w:lineRule="auto"/>
      </w:pPr>
      <w:r>
        <w:rPr>
          <w:rFonts w:ascii="宋体" w:hAnsi="宋体" w:eastAsia="宋体" w:cs="宋体"/>
          <w:color w:val="000"/>
          <w:sz w:val="28"/>
          <w:szCs w:val="28"/>
        </w:rPr>
        <w:t xml:space="preserve">根据表5中计算结果，滞后期数量应当确定为4阶。</w:t>
      </w:r>
    </w:p>
    <w:p>
      <w:pPr>
        <w:ind w:left="0" w:right="0" w:firstLine="560"/>
        <w:spacing w:before="450" w:after="450" w:line="312" w:lineRule="auto"/>
      </w:pPr>
      <w:r>
        <w:rPr>
          <w:rFonts w:ascii="宋体" w:hAnsi="宋体" w:eastAsia="宋体" w:cs="宋体"/>
          <w:color w:val="000"/>
          <w:sz w:val="28"/>
          <w:szCs w:val="28"/>
        </w:rPr>
        <w:t xml:space="preserve">从表5的结果中可以看出，旅游业发展不是金融市场深化的格兰杰原因，而金融市场深化却是的格兰杰原因。也就是说，对于云南的旅游业发展而言，云南当地金融市场的变化明显领先于本地旅游业市场的改变，这和前文模型（1）分析的结果是一致的，也就是说，云南本地金融市场深化可以显著的提升云南旅游业的发展程度。</w:t>
      </w:r>
    </w:p>
    <w:p>
      <w:pPr>
        <w:ind w:left="0" w:right="0" w:firstLine="560"/>
        <w:spacing w:before="450" w:after="450" w:line="312" w:lineRule="auto"/>
      </w:pPr>
      <w:r>
        <w:rPr>
          <w:rFonts w:ascii="宋体" w:hAnsi="宋体" w:eastAsia="宋体" w:cs="宋体"/>
          <w:color w:val="000"/>
          <w:sz w:val="28"/>
          <w:szCs w:val="28"/>
        </w:rPr>
        <w:t xml:space="preserve">四、模型回归结果分析</w:t>
      </w:r>
    </w:p>
    <w:p>
      <w:pPr>
        <w:ind w:left="0" w:right="0" w:firstLine="560"/>
        <w:spacing w:before="450" w:after="450" w:line="312" w:lineRule="auto"/>
      </w:pPr>
      <w:r>
        <w:rPr>
          <w:rFonts w:ascii="宋体" w:hAnsi="宋体" w:eastAsia="宋体" w:cs="宋体"/>
          <w:color w:val="000"/>
          <w:sz w:val="28"/>
          <w:szCs w:val="28"/>
        </w:rPr>
        <w:t xml:space="preserve">从长期来看，云南省金融市场深化程度与旅游总收入之间具有明显的正相关的关系，并通过格兰杰因果关系检验；但是，短期而言，金融支持对旅游产业的发展却没有明显的相关关系。可见，云南旅游业的发展和金融深化之间具有协整关系，也就是说，从长远来看它们应该具有均衡关系。</w:t>
      </w:r>
    </w:p>
    <w:p>
      <w:pPr>
        <w:ind w:left="0" w:right="0" w:firstLine="560"/>
        <w:spacing w:before="450" w:after="450" w:line="312" w:lineRule="auto"/>
      </w:pPr>
      <w:r>
        <w:rPr>
          <w:rFonts w:ascii="宋体" w:hAnsi="宋体" w:eastAsia="宋体" w:cs="宋体"/>
          <w:color w:val="000"/>
          <w:sz w:val="28"/>
          <w:szCs w:val="28"/>
        </w:rPr>
        <w:t xml:space="preserve">同时，本文还得出金融支持是旅游产业发展的格兰杰原因的结论，这些都说明金融资产规模地扩大为旅游经济发展提供了资金支持，是旅游产业发展的最强助推力之一。但是，关注云南旅游业的深度发展，必须重视金融对旅游产业的支持，为了更好的支持旅游产业的发展，本文认为以下几个方面是需要关注的：</w:t>
      </w:r>
    </w:p>
    <w:p>
      <w:pPr>
        <w:ind w:left="0" w:right="0" w:firstLine="560"/>
        <w:spacing w:before="450" w:after="450" w:line="312" w:lineRule="auto"/>
      </w:pPr>
      <w:r>
        <w:rPr>
          <w:rFonts w:ascii="宋体" w:hAnsi="宋体" w:eastAsia="宋体" w:cs="宋体"/>
          <w:color w:val="000"/>
          <w:sz w:val="28"/>
          <w:szCs w:val="28"/>
        </w:rPr>
        <w:t xml:space="preserve">第一，云南需要建立具有相对独立而又与国家金融发展和云南省整个国民经济发展具有协调关系的金融组织体系。这样，可以很好的对云南省旅游产业提供“支持”，做到最好的给实体经济提供服务的金融体系就是最优的。从金融支持云南旅游产业发展的角度来看，部分云南旅游产业较为发达的地区发展势头较好，金融业对于以丽江为代表的云南旅游产业的发展起到了积极的作用（王智勇，赵越，2024）[10]。但是，从云南整体的状况来看，旅游产业发展还处于初级阶段，产业布局较为分散，产业竞争力不强，旅游企业资产组合中有形资产少、无形资产多，缺乏可供用作银行贷款担保的固定资产，且旅游企业无形资产的价值评估中介机构发展滞后。</w:t>
      </w:r>
    </w:p>
    <w:p>
      <w:pPr>
        <w:ind w:left="0" w:right="0" w:firstLine="560"/>
        <w:spacing w:before="450" w:after="450" w:line="312" w:lineRule="auto"/>
      </w:pPr>
      <w:r>
        <w:rPr>
          <w:rFonts w:ascii="宋体" w:hAnsi="宋体" w:eastAsia="宋体" w:cs="宋体"/>
          <w:color w:val="000"/>
          <w:sz w:val="28"/>
          <w:szCs w:val="28"/>
        </w:rPr>
        <w:t xml:space="preserve">第二，云南的金融业支持旅游产业发展必须体现在推动产业内相关企业融资模式和融资结构的优化，做好以银行信贷为主导的间接金融对旅游产业发展的支持。云南旅游产业也可以从创新发展的角度，积极做好旅游文化市场营销，提出管理体制和机制创新、品牌设计和推广创新、强化区域整合营销创新等创新策略（何池康，2024）[11]。</w:t>
      </w:r>
    </w:p>
    <w:p>
      <w:pPr>
        <w:ind w:left="0" w:right="0" w:firstLine="560"/>
        <w:spacing w:before="450" w:after="450" w:line="312" w:lineRule="auto"/>
      </w:pPr>
      <w:r>
        <w:rPr>
          <w:rFonts w:ascii="宋体" w:hAnsi="宋体" w:eastAsia="宋体" w:cs="宋体"/>
          <w:color w:val="000"/>
          <w:sz w:val="28"/>
          <w:szCs w:val="28"/>
        </w:rPr>
        <w:t xml:space="preserve">第三，云南必须大力拓展以资本市场为主导的直接金融对旅游产业发展的支持。从本文的分析中可以看出，云南通过间接融资对旅游产业产生的推动作用是非常明显地，但是，云南现代化的金融市场并没有真正建立起来，而旅游企业也不能通过现代化的企业筹资形式来改变企业内部的融资模式和融资结构。从中国现在旅游企业的融资结构来看，大部分的知名企业均集中在中国东部及中部地区，例如锦江酒店、宋城股份、北京旅游以及黄山旅游等。而云南虽然有一定数量的旅游上市企业，但数量始终非常少，仅有云南旅游和丽江旅游存在一定的影响力。这也间接表明云南旅游业还没有运用直接融资形式来对旅游业形成支持作用，利用资本市场筹措旅游业发展所需要的资金节奏依旧较为缓慢（王智勇，赵越，2024）[10]。可见，云南当地的旅游企业在积极开拓融资方式的同时，也应该积极建立适应旅游企业特征的直接融资体系，来达到多样融资方式并存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第三篇：关于中草药资源及产业发展的调研分析</w:t>
      </w:r>
    </w:p>
    <w:p>
      <w:pPr>
        <w:ind w:left="0" w:right="0" w:firstLine="560"/>
        <w:spacing w:before="450" w:after="450" w:line="312" w:lineRule="auto"/>
      </w:pPr>
      <w:r>
        <w:rPr>
          <w:rFonts w:ascii="宋体" w:hAnsi="宋体" w:eastAsia="宋体" w:cs="宋体"/>
          <w:color w:val="000"/>
          <w:sz w:val="28"/>
          <w:szCs w:val="28"/>
        </w:rPr>
        <w:t xml:space="preserve">关于中草药资源及产业发展的调研分析</w:t>
      </w:r>
    </w:p>
    <w:p>
      <w:pPr>
        <w:ind w:left="0" w:right="0" w:firstLine="560"/>
        <w:spacing w:before="450" w:after="450" w:line="312" w:lineRule="auto"/>
      </w:pPr>
      <w:r>
        <w:rPr>
          <w:rFonts w:ascii="宋体" w:hAnsi="宋体" w:eastAsia="宋体" w:cs="宋体"/>
          <w:color w:val="000"/>
          <w:sz w:val="28"/>
          <w:szCs w:val="28"/>
        </w:rPr>
        <w:t xml:space="preserve">按照**省科技厅云科社发〔XX〕15号文件的通知要求，**县科技局组成两个调查组于XX年12月29日下午至31日以走访的形式分别对全县四乡四镇的中草药资源及发展状况进行调查了解，现将调查了解情况汇报如下：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位于**省东部，滇、黔、桂三省区结合部。全县国土总面积2783平方公里，辖四乡四镇104个村委会5个社区786个村民小组，有人口39.4万。境内气侯温和，干湿分明，立体气侯明显，年平均温度13.8℃。县城东面部有海拔1100米以下的温热河谷区，年均气温13℃；海拔1100～1700米的山区，年均气温15℃；西部高原地带，年均气温17～19℃；日温差10℃左右，年均相对湿度在80%左右；年均降水量1235.6毫米；年均无霜期为248天；年均日照1626小时。县内土壤为红黄壤，PH值5.5——7.9之间，土壤肥沃，有机质含量高，适宜中草药的生长繁殖。</w:t>
      </w:r>
    </w:p>
    <w:p>
      <w:pPr>
        <w:ind w:left="0" w:right="0" w:firstLine="560"/>
        <w:spacing w:before="450" w:after="450" w:line="312" w:lineRule="auto"/>
      </w:pPr>
      <w:r>
        <w:rPr>
          <w:rFonts w:ascii="宋体" w:hAnsi="宋体" w:eastAsia="宋体" w:cs="宋体"/>
          <w:color w:val="000"/>
          <w:sz w:val="28"/>
          <w:szCs w:val="28"/>
        </w:rPr>
        <w:t xml:space="preserve">野生中草药资源状况</w:t>
      </w:r>
    </w:p>
    <w:p>
      <w:pPr>
        <w:ind w:left="0" w:right="0" w:firstLine="560"/>
        <w:spacing w:before="450" w:after="450" w:line="312" w:lineRule="auto"/>
      </w:pPr>
      <w:r>
        <w:rPr>
          <w:rFonts w:ascii="宋体" w:hAnsi="宋体" w:eastAsia="宋体" w:cs="宋体"/>
          <w:color w:val="000"/>
          <w:sz w:val="28"/>
          <w:szCs w:val="28"/>
        </w:rPr>
        <w:t xml:space="preserve">通过抽样调查，结合有关史料资料分析，**县境内野生中草药蕴藏量丰富，共有1300余种，其中最常见、常用的中草药有186种，已收录在《**中草药汇编》一书中。近几年来，由于中草药价格稳中有升，人工采挖过度，导致许多   野生药源处于枯绝边缘。</w:t>
      </w:r>
    </w:p>
    <w:p>
      <w:pPr>
        <w:ind w:left="0" w:right="0" w:firstLine="560"/>
        <w:spacing w:before="450" w:after="450" w:line="312" w:lineRule="auto"/>
      </w:pPr>
      <w:r>
        <w:rPr>
          <w:rFonts w:ascii="宋体" w:hAnsi="宋体" w:eastAsia="宋体" w:cs="宋体"/>
          <w:color w:val="000"/>
          <w:sz w:val="28"/>
          <w:szCs w:val="28"/>
        </w:rPr>
        <w:t xml:space="preserve">中药材种植状况</w:t>
      </w:r>
    </w:p>
    <w:p>
      <w:pPr>
        <w:ind w:left="0" w:right="0" w:firstLine="560"/>
        <w:spacing w:before="450" w:after="450" w:line="312" w:lineRule="auto"/>
      </w:pPr>
      <w:r>
        <w:rPr>
          <w:rFonts w:ascii="宋体" w:hAnsi="宋体" w:eastAsia="宋体" w:cs="宋体"/>
          <w:color w:val="000"/>
          <w:sz w:val="28"/>
          <w:szCs w:val="28"/>
        </w:rPr>
        <w:t xml:space="preserve">通过实地走访调查，**全县共有中药材种植品种17个，种植面积达63438亩。现已建立了中药材示范基地一个，面积200亩；建立了中药材服务组织一个，即龙庆家园中药材合作社。主要品种、面积及分布如下：</w:t>
      </w:r>
    </w:p>
    <w:p>
      <w:pPr>
        <w:ind w:left="0" w:right="0" w:firstLine="560"/>
        <w:spacing w:before="450" w:after="450" w:line="312" w:lineRule="auto"/>
      </w:pPr>
      <w:r>
        <w:rPr>
          <w:rFonts w:ascii="宋体" w:hAnsi="宋体" w:eastAsia="宋体" w:cs="宋体"/>
          <w:color w:val="000"/>
          <w:sz w:val="28"/>
          <w:szCs w:val="28"/>
        </w:rPr>
        <w:t xml:space="preserve">1、薏苡仁：XX0亩。在高良乡。</w:t>
      </w:r>
    </w:p>
    <w:p>
      <w:pPr>
        <w:ind w:left="0" w:right="0" w:firstLine="560"/>
        <w:spacing w:before="450" w:after="450" w:line="312" w:lineRule="auto"/>
      </w:pPr>
      <w:r>
        <w:rPr>
          <w:rFonts w:ascii="宋体" w:hAnsi="宋体" w:eastAsia="宋体" w:cs="宋体"/>
          <w:color w:val="000"/>
          <w:sz w:val="28"/>
          <w:szCs w:val="28"/>
        </w:rPr>
        <w:t xml:space="preserve">2、生姜：40500亩。其中高良乡21000亩、五龙乡18500亩、龙庆乡1000亩。</w:t>
      </w:r>
    </w:p>
    <w:p>
      <w:pPr>
        <w:ind w:left="0" w:right="0" w:firstLine="560"/>
        <w:spacing w:before="450" w:after="450" w:line="312" w:lineRule="auto"/>
      </w:pPr>
      <w:r>
        <w:rPr>
          <w:rFonts w:ascii="宋体" w:hAnsi="宋体" w:eastAsia="宋体" w:cs="宋体"/>
          <w:color w:val="000"/>
          <w:sz w:val="28"/>
          <w:szCs w:val="28"/>
        </w:rPr>
        <w:t xml:space="preserve">3、三七：2500亩。其中龙庆乡落XX、束米甸、豆温三个村委会种植面积为2440亩，雄壁镇雄壁村委会种植60亩。</w:t>
      </w:r>
    </w:p>
    <w:p>
      <w:pPr>
        <w:ind w:left="0" w:right="0" w:firstLine="560"/>
        <w:spacing w:before="450" w:after="450" w:line="312" w:lineRule="auto"/>
      </w:pPr>
      <w:r>
        <w:rPr>
          <w:rFonts w:ascii="宋体" w:hAnsi="宋体" w:eastAsia="宋体" w:cs="宋体"/>
          <w:color w:val="000"/>
          <w:sz w:val="28"/>
          <w:szCs w:val="28"/>
        </w:rPr>
        <w:t xml:space="preserve">4、板兰根：180亩。在龙庆乡落XX村委会。</w:t>
      </w:r>
    </w:p>
    <w:p>
      <w:pPr>
        <w:ind w:left="0" w:right="0" w:firstLine="560"/>
        <w:spacing w:before="450" w:after="450" w:line="312" w:lineRule="auto"/>
      </w:pPr>
      <w:r>
        <w:rPr>
          <w:rFonts w:ascii="宋体" w:hAnsi="宋体" w:eastAsia="宋体" w:cs="宋体"/>
          <w:color w:val="000"/>
          <w:sz w:val="28"/>
          <w:szCs w:val="28"/>
        </w:rPr>
        <w:t xml:space="preserve">5、杜仲：20亩。在高良乡小坡村种植。</w:t>
      </w:r>
    </w:p>
    <w:p>
      <w:pPr>
        <w:ind w:left="0" w:right="0" w:firstLine="560"/>
        <w:spacing w:before="450" w:after="450" w:line="312" w:lineRule="auto"/>
      </w:pPr>
      <w:r>
        <w:rPr>
          <w:rFonts w:ascii="宋体" w:hAnsi="宋体" w:eastAsia="宋体" w:cs="宋体"/>
          <w:color w:val="000"/>
          <w:sz w:val="28"/>
          <w:szCs w:val="28"/>
        </w:rPr>
        <w:t xml:space="preserve">6、接骨散：100亩。在葵山镇黎家坝村委会种植。</w:t>
      </w:r>
    </w:p>
    <w:p>
      <w:pPr>
        <w:ind w:left="0" w:right="0" w:firstLine="560"/>
        <w:spacing w:before="450" w:after="450" w:line="312" w:lineRule="auto"/>
      </w:pPr>
      <w:r>
        <w:rPr>
          <w:rFonts w:ascii="宋体" w:hAnsi="宋体" w:eastAsia="宋体" w:cs="宋体"/>
          <w:color w:val="000"/>
          <w:sz w:val="28"/>
          <w:szCs w:val="28"/>
        </w:rPr>
        <w:t xml:space="preserve">7、天麻：100亩。在龙庆乡拖落村种植。</w:t>
      </w:r>
    </w:p>
    <w:p>
      <w:pPr>
        <w:ind w:left="0" w:right="0" w:firstLine="560"/>
        <w:spacing w:before="450" w:after="450" w:line="312" w:lineRule="auto"/>
      </w:pPr>
      <w:r>
        <w:rPr>
          <w:rFonts w:ascii="宋体" w:hAnsi="宋体" w:eastAsia="宋体" w:cs="宋体"/>
          <w:color w:val="000"/>
          <w:sz w:val="28"/>
          <w:szCs w:val="28"/>
        </w:rPr>
        <w:t xml:space="preserve">8、虫娄：10亩。在丹凤镇种植。</w:t>
      </w:r>
    </w:p>
    <w:p>
      <w:pPr>
        <w:ind w:left="0" w:right="0" w:firstLine="560"/>
        <w:spacing w:before="450" w:after="450" w:line="312" w:lineRule="auto"/>
      </w:pPr>
      <w:r>
        <w:rPr>
          <w:rFonts w:ascii="宋体" w:hAnsi="宋体" w:eastAsia="宋体" w:cs="宋体"/>
          <w:color w:val="000"/>
          <w:sz w:val="28"/>
          <w:szCs w:val="28"/>
        </w:rPr>
        <w:t xml:space="preserve">9、当归：8亩。在XX镇种植。</w:t>
      </w:r>
    </w:p>
    <w:p>
      <w:pPr>
        <w:ind w:left="0" w:right="0" w:firstLine="560"/>
        <w:spacing w:before="450" w:after="450" w:line="312" w:lineRule="auto"/>
      </w:pPr>
      <w:r>
        <w:rPr>
          <w:rFonts w:ascii="宋体" w:hAnsi="宋体" w:eastAsia="宋体" w:cs="宋体"/>
          <w:color w:val="000"/>
          <w:sz w:val="28"/>
          <w:szCs w:val="28"/>
        </w:rPr>
        <w:t xml:space="preserve">10、瓜娄：5亩。在XX镇种植。</w:t>
      </w:r>
    </w:p>
    <w:p>
      <w:pPr>
        <w:ind w:left="0" w:right="0" w:firstLine="560"/>
        <w:spacing w:before="450" w:after="450" w:line="312" w:lineRule="auto"/>
      </w:pPr>
      <w:r>
        <w:rPr>
          <w:rFonts w:ascii="宋体" w:hAnsi="宋体" w:eastAsia="宋体" w:cs="宋体"/>
          <w:color w:val="000"/>
          <w:sz w:val="28"/>
          <w:szCs w:val="28"/>
        </w:rPr>
        <w:t xml:space="preserve">11、黄苓、红花、黄芪等：10亩。在XX镇有种植。</w:t>
      </w:r>
    </w:p>
    <w:p>
      <w:pPr>
        <w:ind w:left="0" w:right="0" w:firstLine="560"/>
        <w:spacing w:before="450" w:after="450" w:line="312" w:lineRule="auto"/>
      </w:pPr>
      <w:r>
        <w:rPr>
          <w:rFonts w:ascii="宋体" w:hAnsi="宋体" w:eastAsia="宋体" w:cs="宋体"/>
          <w:color w:val="000"/>
          <w:sz w:val="28"/>
          <w:szCs w:val="28"/>
        </w:rPr>
        <w:t xml:space="preserve">12、大力子、水飞蓟等：5亩。在龙庆乡有种植。</w:t>
      </w:r>
    </w:p>
    <w:p>
      <w:pPr>
        <w:ind w:left="0" w:right="0" w:firstLine="560"/>
        <w:spacing w:before="450" w:after="450" w:line="312" w:lineRule="auto"/>
      </w:pPr>
      <w:r>
        <w:rPr>
          <w:rFonts w:ascii="宋体" w:hAnsi="宋体" w:eastAsia="宋体" w:cs="宋体"/>
          <w:color w:val="000"/>
          <w:sz w:val="28"/>
          <w:szCs w:val="28"/>
        </w:rPr>
        <w:t xml:space="preserve">二、中药材市场及种植与加工龙头企业状况</w:t>
      </w:r>
    </w:p>
    <w:p>
      <w:pPr>
        <w:ind w:left="0" w:right="0" w:firstLine="560"/>
        <w:spacing w:before="450" w:after="450" w:line="312" w:lineRule="auto"/>
      </w:pPr>
      <w:r>
        <w:rPr>
          <w:rFonts w:ascii="宋体" w:hAnsi="宋体" w:eastAsia="宋体" w:cs="宋体"/>
          <w:color w:val="000"/>
          <w:sz w:val="28"/>
          <w:szCs w:val="28"/>
        </w:rPr>
        <w:t xml:space="preserve">目前，由于对中药材这种特殊商品的认识不足，市场观   念淡薄，市场服务体系还没有建全和完善，致使中药材进入市场的难度加大。许多种植企业和农户没有建立专门的营销机构，只靠当地多环节批发销售，造成中间费用高、成本增加，严重影响着种植农户的积极性。</w:t>
      </w:r>
    </w:p>
    <w:p>
      <w:pPr>
        <w:ind w:left="0" w:right="0" w:firstLine="560"/>
        <w:spacing w:before="450" w:after="450" w:line="312" w:lineRule="auto"/>
      </w:pPr>
      <w:r>
        <w:rPr>
          <w:rFonts w:ascii="宋体" w:hAnsi="宋体" w:eastAsia="宋体" w:cs="宋体"/>
          <w:color w:val="000"/>
          <w:sz w:val="28"/>
          <w:szCs w:val="28"/>
        </w:rPr>
        <w:t xml:space="preserve">**县对中草药是商品的认识不充分，对中草药能形成产业的认识更是较晚。因此，还没有形成具有带动性的加工龙头企业。</w:t>
      </w:r>
    </w:p>
    <w:p>
      <w:pPr>
        <w:ind w:left="0" w:right="0" w:firstLine="560"/>
        <w:spacing w:before="450" w:after="450" w:line="312" w:lineRule="auto"/>
      </w:pPr>
      <w:r>
        <w:rPr>
          <w:rFonts w:ascii="宋体" w:hAnsi="宋体" w:eastAsia="宋体" w:cs="宋体"/>
          <w:color w:val="000"/>
          <w:sz w:val="28"/>
          <w:szCs w:val="28"/>
        </w:rPr>
        <w:t xml:space="preserve">三、中药材保障支撑与科技创新状况</w:t>
      </w:r>
    </w:p>
    <w:p>
      <w:pPr>
        <w:ind w:left="0" w:right="0" w:firstLine="560"/>
        <w:spacing w:before="450" w:after="450" w:line="312" w:lineRule="auto"/>
      </w:pPr>
      <w:r>
        <w:rPr>
          <w:rFonts w:ascii="宋体" w:hAnsi="宋体" w:eastAsia="宋体" w:cs="宋体"/>
          <w:color w:val="000"/>
          <w:sz w:val="28"/>
          <w:szCs w:val="28"/>
        </w:rPr>
        <w:t xml:space="preserve">相关政策与规划</w:t>
      </w:r>
    </w:p>
    <w:p>
      <w:pPr>
        <w:ind w:left="0" w:right="0" w:firstLine="560"/>
        <w:spacing w:before="450" w:after="450" w:line="312" w:lineRule="auto"/>
      </w:pPr>
      <w:r>
        <w:rPr>
          <w:rFonts w:ascii="宋体" w:hAnsi="宋体" w:eastAsia="宋体" w:cs="宋体"/>
          <w:color w:val="000"/>
          <w:sz w:val="28"/>
          <w:szCs w:val="28"/>
        </w:rPr>
        <w:t xml:space="preserve">今年，特别是“全市特色产业现场会”召开后，县委、政府十分重视中药产业的发展，把中药材产业列为**优先发展的重点产业，以专项中药材产业发展规划的形式出台。同时，成立中药材产业发展领导小组，把办公室设在**县药品监督管理局，另外，在招商引资、财政政策、土地政策和产业政策等方面都给予了倾斜。</w:t>
      </w:r>
    </w:p>
    <w:p>
      <w:pPr>
        <w:ind w:left="0" w:right="0" w:firstLine="560"/>
        <w:spacing w:before="450" w:after="450" w:line="312" w:lineRule="auto"/>
      </w:pPr>
      <w:r>
        <w:rPr>
          <w:rFonts w:ascii="宋体" w:hAnsi="宋体" w:eastAsia="宋体" w:cs="宋体"/>
          <w:color w:val="000"/>
          <w:sz w:val="28"/>
          <w:szCs w:val="28"/>
        </w:rPr>
        <w:t xml:space="preserve">管理机构及主要管理措施</w:t>
      </w:r>
    </w:p>
    <w:p>
      <w:pPr>
        <w:ind w:left="0" w:right="0" w:firstLine="560"/>
        <w:spacing w:before="450" w:after="450" w:line="312" w:lineRule="auto"/>
      </w:pPr>
      <w:r>
        <w:rPr>
          <w:rFonts w:ascii="宋体" w:hAnsi="宋体" w:eastAsia="宋体" w:cs="宋体"/>
          <w:color w:val="000"/>
          <w:sz w:val="28"/>
          <w:szCs w:val="28"/>
        </w:rPr>
        <w:t xml:space="preserve">目前，总的中药材产业发展管理机构在药品监督管理局，种植技术由县农业局水果站来抓。具体的措施是：</w:t>
      </w:r>
    </w:p>
    <w:p>
      <w:pPr>
        <w:ind w:left="0" w:right="0" w:firstLine="560"/>
        <w:spacing w:before="450" w:after="450" w:line="312" w:lineRule="auto"/>
      </w:pPr>
      <w:r>
        <w:rPr>
          <w:rFonts w:ascii="宋体" w:hAnsi="宋体" w:eastAsia="宋体" w:cs="宋体"/>
          <w:color w:val="000"/>
          <w:sz w:val="28"/>
          <w:szCs w:val="28"/>
        </w:rPr>
        <w:t xml:space="preserve">1、科学规划，合理布局</w:t>
      </w:r>
    </w:p>
    <w:p>
      <w:pPr>
        <w:ind w:left="0" w:right="0" w:firstLine="560"/>
        <w:spacing w:before="450" w:after="450" w:line="312" w:lineRule="auto"/>
      </w:pPr>
      <w:r>
        <w:rPr>
          <w:rFonts w:ascii="宋体" w:hAnsi="宋体" w:eastAsia="宋体" w:cs="宋体"/>
          <w:color w:val="000"/>
          <w:sz w:val="28"/>
          <w:szCs w:val="28"/>
        </w:rPr>
        <w:t xml:space="preserve">在品种上重点发展有特色、市场好、产销对接好的三</w:t>
      </w:r>
    </w:p>
    <w:p>
      <w:pPr>
        <w:ind w:left="0" w:right="0" w:firstLine="560"/>
        <w:spacing w:before="450" w:after="450" w:line="312" w:lineRule="auto"/>
      </w:pPr>
      <w:r>
        <w:rPr>
          <w:rFonts w:ascii="宋体" w:hAnsi="宋体" w:eastAsia="宋体" w:cs="宋体"/>
          <w:color w:val="000"/>
          <w:sz w:val="28"/>
          <w:szCs w:val="28"/>
        </w:rPr>
        <w:t xml:space="preserve">七、薏苡仁、杜仲、板蓝根等中药材，并在高良、龙庆建立良种繁育基地300亩。</w:t>
      </w:r>
    </w:p>
    <w:p>
      <w:pPr>
        <w:ind w:left="0" w:right="0" w:firstLine="560"/>
        <w:spacing w:before="450" w:after="450" w:line="312" w:lineRule="auto"/>
      </w:pPr>
      <w:r>
        <w:rPr>
          <w:rFonts w:ascii="宋体" w:hAnsi="宋体" w:eastAsia="宋体" w:cs="宋体"/>
          <w:color w:val="000"/>
          <w:sz w:val="28"/>
          <w:szCs w:val="28"/>
        </w:rPr>
        <w:t xml:space="preserve">结合**的自然条件，把**的中药材产业分三个价段稳步推进：一是起始阶段。建立中药材种植、加工、营销基础，把中药材的种植和发展变成为各级领导干部群众的共识。同时，积极引进中药材加工的企业一家。二是加快发展阶段。扩大中药材的种植规模，完善产业发展的利益联结机制，切实增强市场竞争力。三是巩固提升阶段。实现**中药材的标准化、品牌化和产业化。各种中草药的种植面积达10万亩左右，产值达2亿元。</w:t>
      </w:r>
    </w:p>
    <w:p>
      <w:pPr>
        <w:ind w:left="0" w:right="0" w:firstLine="560"/>
        <w:spacing w:before="450" w:after="450" w:line="312" w:lineRule="auto"/>
      </w:pPr>
      <w:r>
        <w:rPr>
          <w:rFonts w:ascii="宋体" w:hAnsi="宋体" w:eastAsia="宋体" w:cs="宋体"/>
          <w:color w:val="000"/>
          <w:sz w:val="28"/>
          <w:szCs w:val="28"/>
        </w:rPr>
        <w:t xml:space="preserve">2、引进或培育龙头企业，扶持中药材产业发展</w:t>
      </w:r>
    </w:p>
    <w:p>
      <w:pPr>
        <w:ind w:left="0" w:right="0" w:firstLine="560"/>
        <w:spacing w:before="450" w:after="450" w:line="312" w:lineRule="auto"/>
      </w:pPr>
      <w:r>
        <w:rPr>
          <w:rFonts w:ascii="宋体" w:hAnsi="宋体" w:eastAsia="宋体" w:cs="宋体"/>
          <w:color w:val="000"/>
          <w:sz w:val="28"/>
          <w:szCs w:val="28"/>
        </w:rPr>
        <w:t xml:space="preserve">加大招商引资力度，积极引进或培育一至二个中药材产业龙头企业，扶持发展中药材产业专业合作经济组织，延伸产业链。大力推行“公司+基地+农户”的发展模式，走订单生产、市场营销为一体的路子。目前，已有**现代医院、昆明勋海经贸有限公司计划投资建立初加工厂。</w:t>
      </w:r>
    </w:p>
    <w:p>
      <w:pPr>
        <w:ind w:left="0" w:right="0" w:firstLine="560"/>
        <w:spacing w:before="450" w:after="450" w:line="312" w:lineRule="auto"/>
      </w:pPr>
      <w:r>
        <w:rPr>
          <w:rFonts w:ascii="宋体" w:hAnsi="宋体" w:eastAsia="宋体" w:cs="宋体"/>
          <w:color w:val="000"/>
          <w:sz w:val="28"/>
          <w:szCs w:val="28"/>
        </w:rPr>
        <w:t xml:space="preserve">3、完善体系，强化服务</w:t>
      </w:r>
    </w:p>
    <w:p>
      <w:pPr>
        <w:ind w:left="0" w:right="0" w:firstLine="560"/>
        <w:spacing w:before="450" w:after="450" w:line="312" w:lineRule="auto"/>
      </w:pPr>
      <w:r>
        <w:rPr>
          <w:rFonts w:ascii="宋体" w:hAnsi="宋体" w:eastAsia="宋体" w:cs="宋体"/>
          <w:color w:val="000"/>
          <w:sz w:val="28"/>
          <w:szCs w:val="28"/>
        </w:rPr>
        <w:t xml:space="preserve">近几年主要是加大中药材产业的科技服务，构建技术支撑体系。应抽调专业人员，开展品种选育、病虫害防治、管理等方面的研究，组建种质资源库，积极做好野生中药材的人工驯化和选育工作，培育适销对路新品种，并开展种子的提纯复壮。探索一些中药材种植的新办法和新技术，建立标准化示范区，推广普及先进、适用的骨干技术。同时，要强化对种植户的技术培训，以提升其操作技能和种植水平。</w:t>
      </w:r>
    </w:p>
    <w:p>
      <w:pPr>
        <w:ind w:left="0" w:right="0" w:firstLine="560"/>
        <w:spacing w:before="450" w:after="450" w:line="312" w:lineRule="auto"/>
      </w:pPr>
      <w:r>
        <w:rPr>
          <w:rFonts w:ascii="宋体" w:hAnsi="宋体" w:eastAsia="宋体" w:cs="宋体"/>
          <w:color w:val="000"/>
          <w:sz w:val="28"/>
          <w:szCs w:val="28"/>
        </w:rPr>
        <w:t xml:space="preserve">相关人才队伍状况</w:t>
      </w:r>
    </w:p>
    <w:p>
      <w:pPr>
        <w:ind w:left="0" w:right="0" w:firstLine="560"/>
        <w:spacing w:before="450" w:after="450" w:line="312" w:lineRule="auto"/>
      </w:pPr>
      <w:r>
        <w:rPr>
          <w:rFonts w:ascii="宋体" w:hAnsi="宋体" w:eastAsia="宋体" w:cs="宋体"/>
          <w:color w:val="000"/>
          <w:sz w:val="28"/>
          <w:szCs w:val="28"/>
        </w:rPr>
        <w:t xml:space="preserve">全县从事中医药工作的卫生专业技术人员107人，占卫生技术人员总数13.6%。在中医药专业技术人员中，过去和现在从事过中药材种植的有24人，这些人员在引种、人工驯化和种植的生产实践过程中积累了丰富的经验。如现在的龙庆乡中药材种植大户邓毛，他先后试种过10多个中药材品种，并都获得了成功，现在已拥有自己的中药材种植基地；又如半夏种植大户徐显增，在多年的半夏种植过程中，摸索出一整套成熟的半夏种植技术。这些人员的出现，为实现**中药材的规范化、标准化种植奠定了坚实的技术基础。</w:t>
      </w:r>
    </w:p>
    <w:p>
      <w:pPr>
        <w:ind w:left="0" w:right="0" w:firstLine="560"/>
        <w:spacing w:before="450" w:after="450" w:line="312" w:lineRule="auto"/>
      </w:pPr>
      <w:r>
        <w:rPr>
          <w:rFonts w:ascii="宋体" w:hAnsi="宋体" w:eastAsia="宋体" w:cs="宋体"/>
          <w:color w:val="000"/>
          <w:sz w:val="28"/>
          <w:szCs w:val="28"/>
        </w:rPr>
        <w:t xml:space="preserve">技术创新机构及其成果</w:t>
      </w:r>
    </w:p>
    <w:p>
      <w:pPr>
        <w:ind w:left="0" w:right="0" w:firstLine="560"/>
        <w:spacing w:before="450" w:after="450" w:line="312" w:lineRule="auto"/>
      </w:pPr>
      <w:r>
        <w:rPr>
          <w:rFonts w:ascii="宋体" w:hAnsi="宋体" w:eastAsia="宋体" w:cs="宋体"/>
          <w:color w:val="000"/>
          <w:sz w:val="28"/>
          <w:szCs w:val="28"/>
        </w:rPr>
        <w:t xml:space="preserve">目前，**中药材在种植方面主要由县农业局水果站来抓，他们着重抓引种和示范，对重点乡重点扶持搞好良种试验、示范和繁育，并提供优质、适龄、价廉的壮苗。计划在XX年引进中草药种类试验10组，建立适销对路药材示范基地3个。</w:t>
      </w:r>
    </w:p>
    <w:p>
      <w:pPr>
        <w:ind w:left="0" w:right="0" w:firstLine="560"/>
        <w:spacing w:before="450" w:after="450" w:line="312" w:lineRule="auto"/>
      </w:pPr>
      <w:r>
        <w:rPr>
          <w:rFonts w:ascii="宋体" w:hAnsi="宋体" w:eastAsia="宋体" w:cs="宋体"/>
          <w:color w:val="000"/>
          <w:sz w:val="28"/>
          <w:szCs w:val="28"/>
        </w:rPr>
        <w:t xml:space="preserve">投入情况</w:t>
      </w:r>
    </w:p>
    <w:p>
      <w:pPr>
        <w:ind w:left="0" w:right="0" w:firstLine="560"/>
        <w:spacing w:before="450" w:after="450" w:line="312" w:lineRule="auto"/>
      </w:pPr>
      <w:r>
        <w:rPr>
          <w:rFonts w:ascii="宋体" w:hAnsi="宋体" w:eastAsia="宋体" w:cs="宋体"/>
          <w:color w:val="000"/>
          <w:sz w:val="28"/>
          <w:szCs w:val="28"/>
        </w:rPr>
        <w:t xml:space="preserve">**的中药材种植资金主要是以财政资金为引导，以民间资本投入为主。截止XX年12月31日，全县在中药材种植方面共投入资金4800余万元，其中民间投入4560余万元，占资金投入总额的95%以上。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政府的宏观引导和管理力度不够，多数种植户都处于低水平的重复生产过程中，应对市场变化的能力较差。</w:t>
      </w:r>
    </w:p>
    <w:p>
      <w:pPr>
        <w:ind w:left="0" w:right="0" w:firstLine="560"/>
        <w:spacing w:before="450" w:after="450" w:line="312" w:lineRule="auto"/>
      </w:pPr>
      <w:r>
        <w:rPr>
          <w:rFonts w:ascii="宋体" w:hAnsi="宋体" w:eastAsia="宋体" w:cs="宋体"/>
          <w:color w:val="000"/>
          <w:sz w:val="28"/>
          <w:szCs w:val="28"/>
        </w:rPr>
        <w:t xml:space="preserve">没有具有较强带动性的龙头企业参与。</w:t>
      </w:r>
    </w:p>
    <w:p>
      <w:pPr>
        <w:ind w:left="0" w:right="0" w:firstLine="560"/>
        <w:spacing w:before="450" w:after="450" w:line="312" w:lineRule="auto"/>
      </w:pPr>
      <w:r>
        <w:rPr>
          <w:rFonts w:ascii="宋体" w:hAnsi="宋体" w:eastAsia="宋体" w:cs="宋体"/>
          <w:color w:val="000"/>
          <w:sz w:val="28"/>
          <w:szCs w:val="28"/>
        </w:rPr>
        <w:t xml:space="preserve">对中草药是特殊商品的认识不足，缺少中介服务组织，开拓市场不力，市场营销严重滞后。</w:t>
      </w:r>
    </w:p>
    <w:p>
      <w:pPr>
        <w:ind w:left="0" w:right="0" w:firstLine="560"/>
        <w:spacing w:before="450" w:after="450" w:line="312" w:lineRule="auto"/>
      </w:pPr>
      <w:r>
        <w:rPr>
          <w:rFonts w:ascii="宋体" w:hAnsi="宋体" w:eastAsia="宋体" w:cs="宋体"/>
          <w:color w:val="000"/>
          <w:sz w:val="28"/>
          <w:szCs w:val="28"/>
        </w:rPr>
        <w:t xml:space="preserve">五、发展对策</w:t>
      </w:r>
    </w:p>
    <w:p>
      <w:pPr>
        <w:ind w:left="0" w:right="0" w:firstLine="560"/>
        <w:spacing w:before="450" w:after="450" w:line="312" w:lineRule="auto"/>
      </w:pPr>
      <w:r>
        <w:rPr>
          <w:rFonts w:ascii="宋体" w:hAnsi="宋体" w:eastAsia="宋体" w:cs="宋体"/>
          <w:color w:val="000"/>
          <w:sz w:val="28"/>
          <w:szCs w:val="28"/>
        </w:rPr>
        <w:t xml:space="preserve">加强领导和宏观调控，进一步明确中草药开发的地位和作用</w:t>
      </w:r>
    </w:p>
    <w:p>
      <w:pPr>
        <w:ind w:left="0" w:right="0" w:firstLine="560"/>
        <w:spacing w:before="450" w:after="450" w:line="312" w:lineRule="auto"/>
      </w:pPr>
      <w:r>
        <w:rPr>
          <w:rFonts w:ascii="宋体" w:hAnsi="宋体" w:eastAsia="宋体" w:cs="宋体"/>
          <w:color w:val="000"/>
          <w:sz w:val="28"/>
          <w:szCs w:val="28"/>
        </w:rPr>
        <w:t xml:space="preserve">多年来，因为中草药在国民经济中的地位和作用不明显，因此，其开发利用也未受到应有的重视。目前，县委、政府首先应尽快确立中草药综合利用和开发的地位，给予应有的重视，并出台一系列扶持政策和措施，加快其发展。其次应成立专门机构，制定出台专项规划，指导其发展。现在农业局和药监局都在抓中药材基地建设工作，究竟谁说了算，究竟听谁的。因此，应尽快明确两部门之间的职责，便于统一指挥，指导其发展。</w:t>
      </w:r>
    </w:p>
    <w:p>
      <w:pPr>
        <w:ind w:left="0" w:right="0" w:firstLine="560"/>
        <w:spacing w:before="450" w:after="450" w:line="312" w:lineRule="auto"/>
      </w:pPr>
      <w:r>
        <w:rPr>
          <w:rFonts w:ascii="宋体" w:hAnsi="宋体" w:eastAsia="宋体" w:cs="宋体"/>
          <w:color w:val="000"/>
          <w:sz w:val="28"/>
          <w:szCs w:val="28"/>
        </w:rPr>
        <w:t xml:space="preserve">加大财政资金投入力度</w:t>
      </w:r>
    </w:p>
    <w:p>
      <w:pPr>
        <w:ind w:left="0" w:right="0" w:firstLine="560"/>
        <w:spacing w:before="450" w:after="450" w:line="312" w:lineRule="auto"/>
      </w:pPr>
      <w:r>
        <w:rPr>
          <w:rFonts w:ascii="宋体" w:hAnsi="宋体" w:eastAsia="宋体" w:cs="宋体"/>
          <w:color w:val="000"/>
          <w:sz w:val="28"/>
          <w:szCs w:val="28"/>
        </w:rPr>
        <w:t xml:space="preserve">在基地建设过程中，对带动性、示范性较强的应采取拨款、资本金注入和贴息等方式给予重点支持，在基础设施建设方面财政资金应给予一定的补助。这样有助于进一步整合各种资金，降低投资风险。</w:t>
      </w:r>
    </w:p>
    <w:p>
      <w:pPr>
        <w:ind w:left="0" w:right="0" w:firstLine="560"/>
        <w:spacing w:before="450" w:after="450" w:line="312" w:lineRule="auto"/>
      </w:pPr>
      <w:r>
        <w:rPr>
          <w:rFonts w:ascii="宋体" w:hAnsi="宋体" w:eastAsia="宋体" w:cs="宋体"/>
          <w:color w:val="000"/>
          <w:sz w:val="28"/>
          <w:szCs w:val="28"/>
        </w:rPr>
        <w:t xml:space="preserve">强化服务，完善服务体系建设</w:t>
      </w:r>
    </w:p>
    <w:p>
      <w:pPr>
        <w:ind w:left="0" w:right="0" w:firstLine="560"/>
        <w:spacing w:before="450" w:after="450" w:line="312" w:lineRule="auto"/>
      </w:pPr>
      <w:r>
        <w:rPr>
          <w:rFonts w:ascii="宋体" w:hAnsi="宋体" w:eastAsia="宋体" w:cs="宋体"/>
          <w:color w:val="000"/>
          <w:sz w:val="28"/>
          <w:szCs w:val="28"/>
        </w:rPr>
        <w:t xml:space="preserve">政府除建立专门的机构引导、研究、指导中药材种植外，一是下大力气引进具有较强经济实力的龙头企业；二是积极鼓励种植大户或其他个人或者组织成立民间中药材经济合作组织。以便于统一指挥，开拓市场，或直接与市场对接。</w:t>
      </w:r>
    </w:p>
    <w:p>
      <w:pPr>
        <w:ind w:left="0" w:right="0" w:firstLine="560"/>
        <w:spacing w:before="450" w:after="450" w:line="312" w:lineRule="auto"/>
      </w:pPr>
      <w:r>
        <w:rPr>
          <w:rFonts w:ascii="宋体" w:hAnsi="宋体" w:eastAsia="宋体" w:cs="宋体"/>
          <w:color w:val="000"/>
          <w:sz w:val="28"/>
          <w:szCs w:val="28"/>
        </w:rPr>
        <w:t xml:space="preserve">应加大宣传力度，聘请高层次产业顾问</w:t>
      </w:r>
    </w:p>
    <w:p>
      <w:pPr>
        <w:ind w:left="0" w:right="0" w:firstLine="560"/>
        <w:spacing w:before="450" w:after="450" w:line="312" w:lineRule="auto"/>
      </w:pPr>
      <w:r>
        <w:rPr>
          <w:rFonts w:ascii="宋体" w:hAnsi="宋体" w:eastAsia="宋体" w:cs="宋体"/>
          <w:color w:val="000"/>
          <w:sz w:val="28"/>
          <w:szCs w:val="28"/>
        </w:rPr>
        <w:t xml:space="preserve">在做好资源调查的基础上，应借鉴四川、上海等其他省市的一些做法和经验，聘请知名专家为产业顾问，并组成专家顾问组，对产业发展的技术方向、研究开发等提供咨询指导。同时，借助其影响，尽快把**建成**省的中草药基地县</w:t>
      </w:r>
    </w:p>
    <w:p>
      <w:pPr>
        <w:ind w:left="0" w:right="0" w:firstLine="560"/>
        <w:spacing w:before="450" w:after="450" w:line="312" w:lineRule="auto"/>
      </w:pPr>
      <w:r>
        <w:rPr>
          <w:rFonts w:ascii="黑体" w:hAnsi="黑体" w:eastAsia="黑体" w:cs="黑体"/>
          <w:color w:val="000000"/>
          <w:sz w:val="36"/>
          <w:szCs w:val="36"/>
          <w:b w:val="1"/>
          <w:bCs w:val="1"/>
        </w:rPr>
        <w:t xml:space="preserve">第四篇：金融产业发展毕业论文范文</w:t>
      </w:r>
    </w:p>
    <w:p>
      <w:pPr>
        <w:ind w:left="0" w:right="0" w:firstLine="560"/>
        <w:spacing w:before="450" w:after="450" w:line="312" w:lineRule="auto"/>
      </w:pPr>
      <w:r>
        <w:rPr>
          <w:rFonts w:ascii="宋体" w:hAnsi="宋体" w:eastAsia="宋体" w:cs="宋体"/>
          <w:color w:val="000"/>
          <w:sz w:val="28"/>
          <w:szCs w:val="28"/>
        </w:rPr>
        <w:t xml:space="preserve">摘 要 本文基于北京市的情况，从产业带动的角度研究了金融产业发展对城乡收入差距的影响。研究表明目前阶段北京市金融产业发展加大了城乡产业整体收益的差异，导致了城乡收入差距的扩大，在此基础上提出了缩小城乡收入差距的政策建议。</w:t>
      </w:r>
    </w:p>
    <w:p>
      <w:pPr>
        <w:ind w:left="0" w:right="0" w:firstLine="560"/>
        <w:spacing w:before="450" w:after="450" w:line="312" w:lineRule="auto"/>
      </w:pPr>
      <w:r>
        <w:rPr>
          <w:rFonts w:ascii="宋体" w:hAnsi="宋体" w:eastAsia="宋体" w:cs="宋体"/>
          <w:color w:val="000"/>
          <w:sz w:val="28"/>
          <w:szCs w:val="28"/>
        </w:rPr>
        <w:t xml:space="preserve">关键词 金融；城乡收入差距；产业</w:t>
      </w:r>
    </w:p>
    <w:p>
      <w:pPr>
        <w:ind w:left="0" w:right="0" w:firstLine="560"/>
        <w:spacing w:before="450" w:after="450" w:line="312" w:lineRule="auto"/>
      </w:pPr>
      <w:r>
        <w:rPr>
          <w:rFonts w:ascii="宋体" w:hAnsi="宋体" w:eastAsia="宋体" w:cs="宋体"/>
          <w:color w:val="000"/>
          <w:sz w:val="28"/>
          <w:szCs w:val="28"/>
        </w:rPr>
        <w:t xml:space="preserve">AbstractThis paper studies the effect which Beijing’s finance industry has on other industries with a view to clarify the relation between the development finance industry and urban-rural income gap.The result shows that the development of finance industry has enlarged the margin of proceedings between urban area and rural area, hence contributes to the enlargement of urban-rural income gap, and puts forward some suggestions to reduce it.Key Wordsfinance；urban-rural income gap； industry</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金融与实体经济的关系的研究始于上世纪，从戈德史密斯（1969）的金融结构论，麦金农（1973）和肖（1973）的金融抑制论，以及后来的金融功能论，研究都集中在金融和经济增长的关系上。Greenwood 和Jovanovic(1990)将金融与收入差距联系了起来，论述了所谓的金融发展和收入分配的“库兹涅茨倒U型曲线”关系，即收入差距随着金融发展先扩大，后缩小。其后的研究有的认为金融发展扩大了收入差距，有的则认为金融发展缩小了收入差距。例如，Galor和 Zeira（1993）认为在金融市场不完善的条件下,金融发展未必会使收入差距缩小,完善的金融市场才是金融发展导致收入差距缩小的前提。而Imran Matin，David Hulme和Stuart Rutherford（1999）的研究则认为金融服务创新有助于穷人克服不完全金融市场带来的信贷约束，帮助他们摆脱自身初始财富的门槛限制，使收入差距缩小。国内的学者如章奇（2024）、姚耀军（2024）和温涛（2024）等，均得出了金融发展拉大了城乡收入差距的结论。</w:t>
      </w:r>
    </w:p>
    <w:p>
      <w:pPr>
        <w:ind w:left="0" w:right="0" w:firstLine="560"/>
        <w:spacing w:before="450" w:after="450" w:line="312" w:lineRule="auto"/>
      </w:pPr>
      <w:r>
        <w:rPr>
          <w:rFonts w:ascii="宋体" w:hAnsi="宋体" w:eastAsia="宋体" w:cs="宋体"/>
          <w:color w:val="000"/>
          <w:sz w:val="28"/>
          <w:szCs w:val="28"/>
        </w:rPr>
        <w:t xml:space="preserve">金融发展覆盖的范围比较广，涉及到金融工具、金融机构和金融市场多个方面。北京作为中国的首都，金融产业不论规模上还是发展水平上都处于全国前列，作为金融发展的一个重要方面，其对北京经济的各个方面的影响都是巨大的，重要性不言而喻。本文即从金融产业发展的角度研究金融对北京市城乡收入差距的影响。</w:t>
      </w:r>
    </w:p>
    <w:p>
      <w:pPr>
        <w:ind w:left="0" w:right="0" w:firstLine="560"/>
        <w:spacing w:before="450" w:after="450" w:line="312" w:lineRule="auto"/>
      </w:pPr>
      <w:r>
        <w:rPr>
          <w:rFonts w:ascii="宋体" w:hAnsi="宋体" w:eastAsia="宋体" w:cs="宋体"/>
          <w:color w:val="000"/>
          <w:sz w:val="28"/>
          <w:szCs w:val="28"/>
        </w:rPr>
        <w:t xml:space="preserve">二、作用机制</w:t>
      </w:r>
    </w:p>
    <w:p>
      <w:pPr>
        <w:ind w:left="0" w:right="0" w:firstLine="560"/>
        <w:spacing w:before="450" w:after="450" w:line="312" w:lineRule="auto"/>
      </w:pPr>
      <w:r>
        <w:rPr>
          <w:rFonts w:ascii="宋体" w:hAnsi="宋体" w:eastAsia="宋体" w:cs="宋体"/>
          <w:color w:val="000"/>
          <w:sz w:val="28"/>
          <w:szCs w:val="28"/>
        </w:rPr>
        <w:t xml:space="preserve">金融产业发展对城乡收入差距的作用机制可以简单表述如下：一方面，金融产业发展促进了城乡产业的发展，但由于其对它们的带动作用不同，因此对二者结构调整的贡献也不同，由此先是导致了二者整体收益增幅的差异，进而对劳动者报酬产生影响，造成劳动者收入增幅的差异，最终导致城乡收入差距扩大或缩小。由于城乡产业构成不同，金融产业对城市产业的带动往往大于农村，因此常常会拉大城乡收入差距；极端的情况，商业金融的逐利性使得农村原有的金融资源被抽调到城市，造成农村资金存量减少，产业受到损害，不仅拉大了城乡收入差距，而且使得农村居民收入的绝对数减少。另一方面，金融产业发展使农民可以享受到由此带来的征地补偿和租金收入等收益，同时产业整体收益的提高也通过对税收的贡献增加了财政对于农村的资金投入，有助于促进农村经济收益的提高，一定程度上又起到了减小城乡收入差距扩大的作用。</w:t>
      </w:r>
    </w:p>
    <w:p>
      <w:pPr>
        <w:ind w:left="0" w:right="0" w:firstLine="560"/>
        <w:spacing w:before="450" w:after="450" w:line="312" w:lineRule="auto"/>
      </w:pPr>
      <w:r>
        <w:rPr>
          <w:rFonts w:ascii="宋体" w:hAnsi="宋体" w:eastAsia="宋体" w:cs="宋体"/>
          <w:color w:val="000"/>
          <w:sz w:val="28"/>
          <w:szCs w:val="28"/>
        </w:rPr>
        <w:t xml:space="preserve">三、北京市情况分析</w:t>
      </w:r>
    </w:p>
    <w:p>
      <w:pPr>
        <w:ind w:left="0" w:right="0" w:firstLine="560"/>
        <w:spacing w:before="450" w:after="450" w:line="312" w:lineRule="auto"/>
      </w:pPr>
      <w:r>
        <w:rPr>
          <w:rFonts w:ascii="宋体" w:hAnsi="宋体" w:eastAsia="宋体" w:cs="宋体"/>
          <w:color w:val="000"/>
          <w:sz w:val="28"/>
          <w:szCs w:val="28"/>
        </w:rPr>
        <w:t xml:space="preserve">改革开放以来北京市城乡收入差距总体呈现扩大的趋势，只在1978年至1984年之间有过略微的降低，1984年以后迅速扩大，1996之后扩大的趋势则有所放缓，如图1所示。</w:t>
      </w:r>
    </w:p>
    <w:p>
      <w:pPr>
        <w:ind w:left="0" w:right="0" w:firstLine="560"/>
        <w:spacing w:before="450" w:after="450" w:line="312" w:lineRule="auto"/>
      </w:pPr>
      <w:r>
        <w:rPr>
          <w:rFonts w:ascii="宋体" w:hAnsi="宋体" w:eastAsia="宋体" w:cs="宋体"/>
          <w:color w:val="000"/>
          <w:sz w:val="28"/>
          <w:szCs w:val="28"/>
        </w:rPr>
        <w:t xml:space="preserve">根据《北京统计年鉴2024》计算绘制</w:t>
      </w:r>
    </w:p>
    <w:p>
      <w:pPr>
        <w:ind w:left="0" w:right="0" w:firstLine="560"/>
        <w:spacing w:before="450" w:after="450" w:line="312" w:lineRule="auto"/>
      </w:pPr>
      <w:r>
        <w:rPr>
          <w:rFonts w:ascii="宋体" w:hAnsi="宋体" w:eastAsia="宋体" w:cs="宋体"/>
          <w:color w:val="000"/>
          <w:sz w:val="28"/>
          <w:szCs w:val="28"/>
        </w:rPr>
        <w:t xml:space="preserve">由于征地补偿和房屋租金等财产性收入在北京市农村居民收入所占的比重不大1，本文主要考察金融产业通过带动产业发展从而影响城乡工资收入的效果，在具体分析时则根据城市居民和农村居民所在的地理位置将北京市划分为城区、近郊、远郊和县四个区域，对金融产业与各区域产业整体收益和居民收入的关系进行研究。</w:t>
      </w:r>
    </w:p>
    <w:p>
      <w:pPr>
        <w:ind w:left="0" w:right="0" w:firstLine="560"/>
        <w:spacing w:before="450" w:after="450" w:line="312" w:lineRule="auto"/>
      </w:pPr>
      <w:r>
        <w:rPr>
          <w:rFonts w:ascii="宋体" w:hAnsi="宋体" w:eastAsia="宋体" w:cs="宋体"/>
          <w:color w:val="000"/>
          <w:sz w:val="28"/>
          <w:szCs w:val="28"/>
        </w:rPr>
        <w:t xml:space="preserve">表1是北京市金融产业对各产业（包括其自身）的影响系数和影响系数比率2。表2是北京市各产业的人均年工资和各产业的人均年工资比率3。可以看到，在各产业中金融产业影响最小的四个产业为体育事业、公共管理和社会组织、卫生和社会保障及社会福利业和农业。除农业和建筑业以外，其它三个产业都属于公共事业，其资金主要来源于政府财政拨付，金融的影响不大；而对农业的影响较小则跟目前金融资源在城乡之间分布不均，农民家庭经营和涉农企业贷款难有关。工资最高的产业主要是一些高人力资本的产业，与农村剩余劳动力无关；农业的工资则是最低的。</w:t>
      </w:r>
    </w:p>
    <w:p>
      <w:pPr>
        <w:ind w:left="0" w:right="0" w:firstLine="560"/>
        <w:spacing w:before="450" w:after="450" w:line="312" w:lineRule="auto"/>
      </w:pPr>
      <w:r>
        <w:rPr>
          <w:rFonts w:ascii="宋体" w:hAnsi="宋体" w:eastAsia="宋体" w:cs="宋体"/>
          <w:color w:val="000"/>
          <w:sz w:val="28"/>
          <w:szCs w:val="28"/>
        </w:rPr>
        <w:t xml:space="preserve">根据北京投入产出表2024计算</w:t>
      </w:r>
    </w:p>
    <w:p>
      <w:pPr>
        <w:ind w:left="0" w:right="0" w:firstLine="560"/>
        <w:spacing w:before="450" w:after="450" w:line="312" w:lineRule="auto"/>
      </w:pPr>
      <w:r>
        <w:rPr>
          <w:rFonts w:ascii="宋体" w:hAnsi="宋体" w:eastAsia="宋体" w:cs="宋体"/>
          <w:color w:val="000"/>
          <w:sz w:val="28"/>
          <w:szCs w:val="28"/>
        </w:rPr>
        <w:t xml:space="preserve">根据《北京统计年鉴2024》计算整理</w:t>
      </w:r>
    </w:p>
    <w:p>
      <w:pPr>
        <w:ind w:left="0" w:right="0" w:firstLine="560"/>
        <w:spacing w:before="450" w:after="450" w:line="312" w:lineRule="auto"/>
      </w:pPr>
      <w:r>
        <w:rPr>
          <w:rFonts w:ascii="宋体" w:hAnsi="宋体" w:eastAsia="宋体" w:cs="宋体"/>
          <w:color w:val="000"/>
          <w:sz w:val="28"/>
          <w:szCs w:val="28"/>
        </w:rPr>
        <w:t xml:space="preserve">表3的二至七列是各区域内增加值最高的六个产业所占的比重及其工资比率以及金融对每个产业的影响系数比率，最后一列没有加括号的数字表示各产业增加值占各区域全部增加值的比重之和。由于各区域增加值最高的六个产业占整个区域增加值的比重总和都在60%以上，因此，可以认为这些产业吸纳了区域内大部分就业人口，具有较强的代表性。括号里的数字表示以各产业增加值比重为权数计算的人均年工资比率或金融影响系数比率的加权平均数。这两个加权平均数分别代表了各区域内主要产业的整体工资收入水平（或收益水平）以及金融影响力的大小。</w:t>
      </w:r>
    </w:p>
    <w:p>
      <w:pPr>
        <w:ind w:left="0" w:right="0" w:firstLine="560"/>
        <w:spacing w:before="450" w:after="450" w:line="312" w:lineRule="auto"/>
      </w:pPr>
      <w:r>
        <w:rPr>
          <w:rFonts w:ascii="宋体" w:hAnsi="宋体" w:eastAsia="宋体" w:cs="宋体"/>
          <w:color w:val="000"/>
          <w:sz w:val="28"/>
          <w:szCs w:val="28"/>
        </w:rPr>
        <w:t xml:space="preserve">根据《北京统计年鉴2024》和《北京区域统计年鉴2024》计算整理</w:t>
      </w:r>
    </w:p>
    <w:p>
      <w:pPr>
        <w:ind w:left="0" w:right="0" w:firstLine="560"/>
        <w:spacing w:before="450" w:after="450" w:line="312" w:lineRule="auto"/>
      </w:pPr>
      <w:r>
        <w:rPr>
          <w:rFonts w:ascii="宋体" w:hAnsi="宋体" w:eastAsia="宋体" w:cs="宋体"/>
          <w:color w:val="000"/>
          <w:sz w:val="28"/>
          <w:szCs w:val="28"/>
        </w:rPr>
        <w:t xml:space="preserve">从表3可以看出，城区增加值最高的八个产业人均年工资比率和金融影响系数比率的加权平均数在四个区域中基本上都是最高的，其次为近郊和远郊，县区最低；远郊的金融影响系数比率的加权平均数高于城区和近郊。因此，总体上看，城区各产业平均工资最高，金融产业对其的整体影响力也最大；县区平均工资最低，金融影响力也最小；近郊和远郊介于二者之间。这表明金融对整体收益越高的区域的产业影响力越大，而对整体收益越低的区域的产业影响力也越小，这样，金融产业的发展势必造成城乡产业整体收益差距的扩大，进而拉大城乡收入差距。但是也应该看到，由于远郊金融产业的整体影响力高于其它区域，则有可能促进该区域产业结构调整以更快的速度进行，从而使其未来与城区和近郊的收入差距缩小。</w:t>
      </w:r>
    </w:p>
    <w:p>
      <w:pPr>
        <w:ind w:left="0" w:right="0" w:firstLine="560"/>
        <w:spacing w:before="450" w:after="450" w:line="312" w:lineRule="auto"/>
      </w:pPr>
      <w:r>
        <w:rPr>
          <w:rFonts w:ascii="宋体" w:hAnsi="宋体" w:eastAsia="宋体" w:cs="宋体"/>
          <w:color w:val="000"/>
          <w:sz w:val="28"/>
          <w:szCs w:val="28"/>
        </w:rPr>
        <w:t xml:space="preserve">四、结论及建议</w:t>
      </w:r>
    </w:p>
    <w:p>
      <w:pPr>
        <w:ind w:left="0" w:right="0" w:firstLine="560"/>
        <w:spacing w:before="450" w:after="450" w:line="312" w:lineRule="auto"/>
      </w:pPr>
      <w:r>
        <w:rPr>
          <w:rFonts w:ascii="宋体" w:hAnsi="宋体" w:eastAsia="宋体" w:cs="宋体"/>
          <w:color w:val="000"/>
          <w:sz w:val="28"/>
          <w:szCs w:val="28"/>
        </w:rPr>
        <w:t xml:space="preserve">从以上分析可以看到：北京市金融产业发展促进了各区域产业的发展，同时由于对各区域产业的整体带动作用不同拉大了城乡收入差距。金融产业发展具有明显的城市倾向、城乡之间金融资源分布不均是造成这种情况的主要原因，同时，商业金融的逐利性使得原本金融资源就已经很匮乏的农村区域的资金被进一步抽调到城市。因此，有必要通过政策性金融加大对落后区域和农业产业的投入，通过实行差别利率等措施引导资金向落后区域流动；制定合适的产业政策帮助落后地区实现产业结构升级；充分利用地区优势因地制宜地发展区域特色农业，以市场为导向, 推进农业产业结构调整，吸进资金进入。</w:t>
      </w:r>
    </w:p>
    <w:p>
      <w:pPr>
        <w:ind w:left="0" w:right="0" w:firstLine="560"/>
        <w:spacing w:before="450" w:after="450" w:line="312" w:lineRule="auto"/>
      </w:pPr>
      <w:r>
        <w:rPr>
          <w:rFonts w:ascii="宋体" w:hAnsi="宋体" w:eastAsia="宋体" w:cs="宋体"/>
          <w:color w:val="000"/>
          <w:sz w:val="28"/>
          <w:szCs w:val="28"/>
        </w:rPr>
        <w:t xml:space="preserve">本文的分析是基于一个较短时点的静态分析，所得出的结论并不是绝对的。如果从较长的时间看，金融产业的发展则有可能通过改变农村发展进程、带动落后地区的产业以更快的速度实现结构升级缩小城乡收入差距，关键在于如何引导资金的流向。一些产业，天生就具有弱质性，要改变这种弱质性就需要利用各种资源帮助其实现规模化、集约化。此外，其它各产业之间也有相互的推动和拉动作用，应当充分发展在落后区域起主导作用的优势产业，引导资金向这些产业流动，充分发挥其对其它产业的带动作用，促进区域内产业整体收益和劳动者报酬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第五篇：产业发展调研报告</w:t>
      </w:r>
    </w:p>
    <w:p>
      <w:pPr>
        <w:ind w:left="0" w:right="0" w:firstLine="560"/>
        <w:spacing w:before="450" w:after="450" w:line="312" w:lineRule="auto"/>
      </w:pPr>
      <w:r>
        <w:rPr>
          <w:rFonts w:ascii="宋体" w:hAnsi="宋体" w:eastAsia="宋体" w:cs="宋体"/>
          <w:color w:val="000"/>
          <w:sz w:val="28"/>
          <w:szCs w:val="28"/>
        </w:rPr>
        <w:t xml:space="preserve">根据河南省南阳市委、市政府关于做大做强黄牛产业的指示精神，由南阳市畜牧局、南阳市黄牛协会、南阳市黄牛科技中心组成的联合调研组于XX年春，先后到邓州、唐河、新野、方城等县市区实地考察了黄牛养殖户、养殖场和加工企业，广泛听取了农户、经纪人、企业经理、科技工作者以及县、乡、村领导对黄牛产业发展的经验、意见、建议和发展对策。并在此基础上，经调研组反复讨论、修改，形成这份调研报告，就我市目前黄牛产业的特点、问题及今后一定时期内的发展对策提出了构思，谨供参阅。</w:t>
      </w:r>
    </w:p>
    <w:p>
      <w:pPr>
        <w:ind w:left="0" w:right="0" w:firstLine="560"/>
        <w:spacing w:before="450" w:after="450" w:line="312" w:lineRule="auto"/>
      </w:pPr>
      <w:r>
        <w:rPr>
          <w:rFonts w:ascii="宋体" w:hAnsi="宋体" w:eastAsia="宋体" w:cs="宋体"/>
          <w:color w:val="000"/>
          <w:sz w:val="28"/>
          <w:szCs w:val="28"/>
        </w:rPr>
        <w:t xml:space="preserve">1、目前我市黄牛产业的特点</w:t>
      </w:r>
    </w:p>
    <w:p>
      <w:pPr>
        <w:ind w:left="0" w:right="0" w:firstLine="560"/>
        <w:spacing w:before="450" w:after="450" w:line="312" w:lineRule="auto"/>
      </w:pPr>
      <w:r>
        <w:rPr>
          <w:rFonts w:ascii="宋体" w:hAnsi="宋体" w:eastAsia="宋体" w:cs="宋体"/>
          <w:color w:val="000"/>
          <w:sz w:val="28"/>
          <w:szCs w:val="28"/>
        </w:rPr>
        <w:t xml:space="preserve">南阳牛是勤劳智慧的南阳劳动人民千百年来精心培育而成的一个优秀的地方品种。XX年底，存栏160.1万头，出栏91.9万头，年产牛肉13.1万t，产值达50.8亿元，占畜牧业产值27.7%。南阳牛在南阳畜牧业经济乃至整个农村经济中，均占有举足轻重的地位。具体表现有六大特点：</w:t>
      </w:r>
    </w:p>
    <w:p>
      <w:pPr>
        <w:ind w:left="0" w:right="0" w:firstLine="560"/>
        <w:spacing w:before="450" w:after="450" w:line="312" w:lineRule="auto"/>
      </w:pPr>
      <w:r>
        <w:rPr>
          <w:rFonts w:ascii="宋体" w:hAnsi="宋体" w:eastAsia="宋体" w:cs="宋体"/>
          <w:color w:val="000"/>
          <w:sz w:val="28"/>
          <w:szCs w:val="28"/>
        </w:rPr>
        <w:t xml:space="preserve">1.1、南阳牛的肉用性能已接近国际平均水平</w:t>
      </w:r>
    </w:p>
    <w:p>
      <w:pPr>
        <w:ind w:left="0" w:right="0" w:firstLine="560"/>
        <w:spacing w:before="450" w:after="450" w:line="312" w:lineRule="auto"/>
      </w:pPr>
      <w:r>
        <w:rPr>
          <w:rFonts w:ascii="宋体" w:hAnsi="宋体" w:eastAsia="宋体" w:cs="宋体"/>
          <w:color w:val="000"/>
          <w:sz w:val="28"/>
          <w:szCs w:val="28"/>
        </w:rPr>
        <w:t xml:space="preserve">南阳牛经过这些年的系统选育和品种改良，一是它的体型已发生了大的变化，已由原来的役用体型，接近肉用牛的体型;二是规模养殖场的育肥牛日增重一般在0.8一1.5kg之间，已接近国际肉用牛的日增重;三是经过科学育肥后的牛屠宰率达到55-65%，净肉率达到45-55%，已达到国际肉牛的标准。综上所述，南阳牛的肉用性能总体已接近国际肉牛的平均水平。</w:t>
      </w:r>
    </w:p>
    <w:p>
      <w:pPr>
        <w:ind w:left="0" w:right="0" w:firstLine="560"/>
        <w:spacing w:before="450" w:after="450" w:line="312" w:lineRule="auto"/>
      </w:pPr>
      <w:r>
        <w:rPr>
          <w:rFonts w:ascii="宋体" w:hAnsi="宋体" w:eastAsia="宋体" w:cs="宋体"/>
          <w:color w:val="000"/>
          <w:sz w:val="28"/>
          <w:szCs w:val="28"/>
        </w:rPr>
        <w:t xml:space="preserve">1.2、南阳牛的用途已发生了根本性变化</w:t>
      </w:r>
    </w:p>
    <w:p>
      <w:pPr>
        <w:ind w:left="0" w:right="0" w:firstLine="560"/>
        <w:spacing w:before="450" w:after="450" w:line="312" w:lineRule="auto"/>
      </w:pPr>
      <w:r>
        <w:rPr>
          <w:rFonts w:ascii="宋体" w:hAnsi="宋体" w:eastAsia="宋体" w:cs="宋体"/>
          <w:color w:val="000"/>
          <w:sz w:val="28"/>
          <w:szCs w:val="28"/>
        </w:rPr>
        <w:t xml:space="preserve">昔日养牛为耕田的现象已基本不复存在。从调研看，南阳牛由上个世纪八十年代以前的使役为主，九十年代的役肉兼用，到目前平均每头成牛年耕役时间不足半月，并主要作为辅助动力，有些地方的黄牛已“不会”耕田。基本上完成了由生产资料向生活资料的转变，南阳牛的用途已完成了历史性的转折。</w:t>
      </w:r>
    </w:p>
    <w:p>
      <w:pPr>
        <w:ind w:left="0" w:right="0" w:firstLine="560"/>
        <w:spacing w:before="450" w:after="450" w:line="312" w:lineRule="auto"/>
      </w:pPr>
      <w:r>
        <w:rPr>
          <w:rFonts w:ascii="宋体" w:hAnsi="宋体" w:eastAsia="宋体" w:cs="宋体"/>
          <w:color w:val="000"/>
          <w:sz w:val="28"/>
          <w:szCs w:val="28"/>
        </w:rPr>
        <w:t xml:space="preserve">1.3、规模饲养成为发展的主流</w:t>
      </w:r>
    </w:p>
    <w:p>
      <w:pPr>
        <w:ind w:left="0" w:right="0" w:firstLine="560"/>
        <w:spacing w:before="450" w:after="450" w:line="312" w:lineRule="auto"/>
      </w:pPr>
      <w:r>
        <w:rPr>
          <w:rFonts w:ascii="宋体" w:hAnsi="宋体" w:eastAsia="宋体" w:cs="宋体"/>
          <w:color w:val="000"/>
          <w:sz w:val="28"/>
          <w:szCs w:val="28"/>
        </w:rPr>
        <w:t xml:space="preserve">目前，我市养牛规模场、小区成为当前农村经济工作新的亮点，在短短的几年中，已达160多个，部分规模场仍在建设中。目前我市黄牛规模养殖主要有三种模式：一是以新野县歪子镇棉花庄、唐河县上屯镇高庄为代表的联户母牛养殖小区。由村组统一协调小区建设用地、牧草用地、牛场及附属设施，统一规划，农户投资。以养母牛，繁小牛为主，多以5-20头繁殖母牛为规模，投资少、风险小、成本低、收益稳。二是以唐河、社旗、方城等县为代表的专业大户养殖。以户为独立单元，统一设计，统一规划。每户饲养规模50-200头，繁育小牛和育肥相结合，规模适度，经营灵活。三是以新野县、邓州市、宛城区等为代表的标准化专业育肥场。饲养规模500-1000头，以架子牛育肥为主，高标准、高投入、高效益，具有较强的示范引导作用。</w:t>
      </w:r>
    </w:p>
    <w:p>
      <w:pPr>
        <w:ind w:left="0" w:right="0" w:firstLine="560"/>
        <w:spacing w:before="450" w:after="450" w:line="312" w:lineRule="auto"/>
      </w:pPr>
      <w:r>
        <w:rPr>
          <w:rFonts w:ascii="宋体" w:hAnsi="宋体" w:eastAsia="宋体" w:cs="宋体"/>
          <w:color w:val="000"/>
          <w:sz w:val="28"/>
          <w:szCs w:val="28"/>
        </w:rPr>
        <w:t xml:space="preserve">1.4、区域分布走向科学化</w:t>
      </w:r>
    </w:p>
    <w:p>
      <w:pPr>
        <w:ind w:left="0" w:right="0" w:firstLine="560"/>
        <w:spacing w:before="450" w:after="450" w:line="312" w:lineRule="auto"/>
      </w:pPr>
      <w:r>
        <w:rPr>
          <w:rFonts w:ascii="宋体" w:hAnsi="宋体" w:eastAsia="宋体" w:cs="宋体"/>
          <w:color w:val="000"/>
          <w:sz w:val="28"/>
          <w:szCs w:val="28"/>
        </w:rPr>
        <w:t xml:space="preserve">通过调研了解到，城市郊区、交通便利、经济相对发达、人均耕地少的地方黄牛数量在减少，而人均土地多、丘陵地区、浅山区、沿河两岸等地方黄牛数量有所增加，如位于浅山丘陵区的唐河县湖阳镇黄河自然村，户均达到2头牛，位于白河西岸的新野县上港乡小五村户均1.5头牛。这种现象是社会经济发展到一定程度的自然表现，是社会化分工越来越细的一种正常现象。在欧美畜牧业发达国家，一般是城市郊区养奶牛，平原养猪养鸡，山区、浅山区、交通偏远的地方养肉牛。南阳市黄牛养殖的这种趋向，说明了黄牛产业的区域分布正在走向科学化、理性化。</w:t>
      </w:r>
    </w:p>
    <w:p>
      <w:pPr>
        <w:ind w:left="0" w:right="0" w:firstLine="560"/>
        <w:spacing w:before="450" w:after="450" w:line="312" w:lineRule="auto"/>
      </w:pPr>
      <w:r>
        <w:rPr>
          <w:rFonts w:ascii="宋体" w:hAnsi="宋体" w:eastAsia="宋体" w:cs="宋体"/>
          <w:color w:val="000"/>
          <w:sz w:val="28"/>
          <w:szCs w:val="28"/>
        </w:rPr>
        <w:t xml:space="preserve">1.5、产品开发已形成燎原之势</w:t>
      </w:r>
    </w:p>
    <w:p>
      <w:pPr>
        <w:ind w:left="0" w:right="0" w:firstLine="560"/>
        <w:spacing w:before="450" w:after="450" w:line="312" w:lineRule="auto"/>
      </w:pPr>
      <w:r>
        <w:rPr>
          <w:rFonts w:ascii="宋体" w:hAnsi="宋体" w:eastAsia="宋体" w:cs="宋体"/>
          <w:color w:val="000"/>
          <w:sz w:val="28"/>
          <w:szCs w:val="28"/>
        </w:rPr>
        <w:t xml:space="preserve">目前我市拥有大中型屠宰加工企业10余家，经过这些年的精心经营，开发出的黄牛产品已达100余种，其中分割牛肉产品达40余种，部分产品可替代进口牛肉;深加工熟食产品达60余种，均达到国内先进水平。产品主要销向上海、广州、南京等40多个大中城市和食品加工企业。科尔沁牛业有限公司的人住南阳，必将带动和提升我市整体肉牛产业的大发展。</w:t>
      </w:r>
    </w:p>
    <w:p>
      <w:pPr>
        <w:ind w:left="0" w:right="0" w:firstLine="560"/>
        <w:spacing w:before="450" w:after="450" w:line="312" w:lineRule="auto"/>
      </w:pPr>
      <w:r>
        <w:rPr>
          <w:rFonts w:ascii="宋体" w:hAnsi="宋体" w:eastAsia="宋体" w:cs="宋体"/>
          <w:color w:val="000"/>
          <w:sz w:val="28"/>
          <w:szCs w:val="28"/>
        </w:rPr>
        <w:t xml:space="preserve">1.6、南阳牛品牌已经唱晌</w:t>
      </w:r>
    </w:p>
    <w:p>
      <w:pPr>
        <w:ind w:left="0" w:right="0" w:firstLine="560"/>
        <w:spacing w:before="450" w:after="450" w:line="312" w:lineRule="auto"/>
      </w:pPr>
      <w:r>
        <w:rPr>
          <w:rFonts w:ascii="宋体" w:hAnsi="宋体" w:eastAsia="宋体" w:cs="宋体"/>
          <w:color w:val="000"/>
          <w:sz w:val="28"/>
          <w:szCs w:val="28"/>
        </w:rPr>
        <w:t xml:space="preserve">南阳牛以体格高大，肉质细嫩，皮板致密，耐粗饲，适应性强等而闻名于世。建国初期，我市建立了第一部分牛产业发展研究及对策全国第一个黄牛繁育及科研机构，开展对南阳牛的系统选育和科学研究工作。上个世纪七十年代，率先在国内推广普及牛的人工授精技术，实现了黄牛繁育史上一次历史性的跨越。八十年代初，第一个在地方良种黄牛上制订并颁布实施了《南阳牛》国家标准，同时，把品系繁育技术应用于南阳牛育种工作中。九十年代，首次在国内提出把南阳牛培育成为我国自己的地方性的专门化肉牛品种。该项目相继列入国家“948”项目和省、市重大科技攻关项目。1998年，南阳牛被国家农业部首批列入国家畜禽品种保护名录，XX年又通过国家质检总局原产地域名注册，南阳牛将受到世界上143个国家及地区的保护。XX年我市又成功的举办了首届黄牛节。XX年又对南阳牛进行了商标注册。XX年南阳牛的品种选育被列入国家科技支撑项目。XX年南阳牛育种技术创新被列入国家863项目，同时，南阳市人民政府出台了《关于大力发展肉牛产业的意见》(宛政(XX)74号)，每年拿出1000万元用于南阳肉牛产业的发展。</w:t>
      </w:r>
    </w:p>
    <w:p>
      <w:pPr>
        <w:ind w:left="0" w:right="0" w:firstLine="560"/>
        <w:spacing w:before="450" w:after="450" w:line="312" w:lineRule="auto"/>
      </w:pPr>
      <w:r>
        <w:rPr>
          <w:rFonts w:ascii="宋体" w:hAnsi="宋体" w:eastAsia="宋体" w:cs="宋体"/>
          <w:color w:val="000"/>
          <w:sz w:val="28"/>
          <w:szCs w:val="28"/>
        </w:rPr>
        <w:t xml:space="preserve">2存在的主要问题及原因</w:t>
      </w:r>
    </w:p>
    <w:p>
      <w:pPr>
        <w:ind w:left="0" w:right="0" w:firstLine="560"/>
        <w:spacing w:before="450" w:after="450" w:line="312" w:lineRule="auto"/>
      </w:pPr>
      <w:r>
        <w:rPr>
          <w:rFonts w:ascii="宋体" w:hAnsi="宋体" w:eastAsia="宋体" w:cs="宋体"/>
          <w:color w:val="000"/>
          <w:sz w:val="28"/>
          <w:szCs w:val="28"/>
        </w:rPr>
        <w:t xml:space="preserve">在这次调研中，大家反映的主要问题有以下四个方面：</w:t>
      </w:r>
    </w:p>
    <w:p>
      <w:pPr>
        <w:ind w:left="0" w:right="0" w:firstLine="560"/>
        <w:spacing w:before="450" w:after="450" w:line="312" w:lineRule="auto"/>
      </w:pPr>
      <w:r>
        <w:rPr>
          <w:rFonts w:ascii="宋体" w:hAnsi="宋体" w:eastAsia="宋体" w:cs="宋体"/>
          <w:color w:val="000"/>
          <w:sz w:val="28"/>
          <w:szCs w:val="28"/>
        </w:rPr>
        <w:t xml:space="preserve">2.1、市场问题</w:t>
      </w:r>
    </w:p>
    <w:p>
      <w:pPr>
        <w:ind w:left="0" w:right="0" w:firstLine="560"/>
        <w:spacing w:before="450" w:after="450" w:line="312" w:lineRule="auto"/>
      </w:pPr>
      <w:r>
        <w:rPr>
          <w:rFonts w:ascii="宋体" w:hAnsi="宋体" w:eastAsia="宋体" w:cs="宋体"/>
          <w:color w:val="000"/>
          <w:sz w:val="28"/>
          <w:szCs w:val="28"/>
        </w:rPr>
        <w:t xml:space="preserve">所到之处，大部分养殖户，特别是养殖繁殖母牛的农户反映养牛业比较效益低。养繁殖母牛每年它的收入就是一头小牛，6个月左右断奶时的价格一般在2500-3500元之间，散养不计成本还可以，规模养殖从市场上购草、购料就难以赚钱，这也是目前繁殖母牛难以象鸡猪那样大规模饲养的主要原因之一。我市同全国一样，肉牛产业比较效益低，其主要原因是牛肉的生产成本高，但市场价格低，价格背离价值造成的。牛肉的生产成本高于其它肉类，更高于奶、蛋产品，一般来讲，牛肉的料肉比为7:1：羊肉为5:1，猪肉为3:1，禽肉为2:1。禽蛋为2:1，牛奶为1:2-4，所以说生产牛肉的成本属于最高，一般为猪肉的2倍以上。目前我国的牛肉由于疫情和药残等原因，销不到发达国家去，只能销往俄罗斯、东南亚、香港这些国家与地区，价格与国内差不多。国内牛肉市场由于产品开发跟不上，花色品种单一，绝大部分属于大众化食品，中、高档产品少，这是造成国内牛肉产品价格低的主要原因。</w:t>
      </w:r>
    </w:p>
    <w:p>
      <w:pPr>
        <w:ind w:left="0" w:right="0" w:firstLine="560"/>
        <w:spacing w:before="450" w:after="450" w:line="312" w:lineRule="auto"/>
      </w:pPr>
      <w:r>
        <w:rPr>
          <w:rFonts w:ascii="宋体" w:hAnsi="宋体" w:eastAsia="宋体" w:cs="宋体"/>
          <w:color w:val="000"/>
          <w:sz w:val="28"/>
          <w:szCs w:val="28"/>
        </w:rPr>
        <w:t xml:space="preserve">2.2、社会问题</w:t>
      </w:r>
    </w:p>
    <w:p>
      <w:pPr>
        <w:ind w:left="0" w:right="0" w:firstLine="560"/>
        <w:spacing w:before="450" w:after="450" w:line="312" w:lineRule="auto"/>
      </w:pPr>
      <w:r>
        <w:rPr>
          <w:rFonts w:ascii="宋体" w:hAnsi="宋体" w:eastAsia="宋体" w:cs="宋体"/>
          <w:color w:val="000"/>
          <w:sz w:val="28"/>
          <w:szCs w:val="28"/>
        </w:rPr>
        <w:t xml:space="preserve">一是农业机械化的普及。在所调研的村、组中，一般来讲，机械化程度越高，养牛的农户越少，每增加一台四轮或手扶车，要减少2头牛(其中一头繁殖母牛，一头小牛)。二是农村劳动力的转移。一方面目前外出打工的多为青壮年，他们的转移使养牛环节的“下力气活”无人于。另一方面，目前养牛的农户大部分为中老年人，中老年人的自然减员也影响了养殖黄牛的数量。三是环境卫生及饲养场地。随着农村经济的发展，许多农户建起了楼房，环境卫生的要求也高了，既不养牛，也不养猪养禽。以上现象说明：第一农民对环境卫生的要求在提高，从卫生安全的角度讲要发展养殖，必须考虑入畜分离;第二受宅基地有关规定的影响，有些农户养殖场地狭小，难以扩大规模;第三近几年来，农户散养畜禽有所下降。四是盗牛问题。从调查的结果看，盗牛的绝对数并不大，但它的危害、负面作用相当大。往往是一户被盗，全村养牛户受惊，有的甚至影响到周边十多华里。</w:t>
      </w:r>
    </w:p>
    <w:p>
      <w:pPr>
        <w:ind w:left="0" w:right="0" w:firstLine="560"/>
        <w:spacing w:before="450" w:after="450" w:line="312" w:lineRule="auto"/>
      </w:pPr>
      <w:r>
        <w:rPr>
          <w:rFonts w:ascii="宋体" w:hAnsi="宋体" w:eastAsia="宋体" w:cs="宋体"/>
          <w:color w:val="000"/>
          <w:sz w:val="28"/>
          <w:szCs w:val="28"/>
        </w:rPr>
        <w:t xml:space="preserve">2.3、资金问题</w:t>
      </w:r>
    </w:p>
    <w:p>
      <w:pPr>
        <w:ind w:left="0" w:right="0" w:firstLine="560"/>
        <w:spacing w:before="450" w:after="450" w:line="312" w:lineRule="auto"/>
      </w:pPr>
      <w:r>
        <w:rPr>
          <w:rFonts w:ascii="宋体" w:hAnsi="宋体" w:eastAsia="宋体" w:cs="宋体"/>
          <w:color w:val="000"/>
          <w:sz w:val="28"/>
          <w:szCs w:val="28"/>
        </w:rPr>
        <w:t xml:space="preserve">调研组所到之处均有要求解决养牛资金的呼声，由于金融政策的原因，现在农村贷款相当困难，几家企业也反映资金不足。农户贷款有四难：一是贷着难;二是数额少;三是期限短;四是利率高。相对于其它行业来讲，养牛业是资金密集型产业。牛个体大，生产周期长，养殖所需的固定投资和流动资。中固鸯牧絮恙XX年增钓金相对比较多。黄牛加工企业也同样需要较大的固定资产投资和流动资金的占用。农户困难，无钱养牛，企业无钱，开工不足。目前在养牛业价格和效益回升的形势下，农户和企业呼唤政府协调资金，倾斜养牛业。</w:t>
      </w:r>
    </w:p>
    <w:p>
      <w:pPr>
        <w:ind w:left="0" w:right="0" w:firstLine="560"/>
        <w:spacing w:before="450" w:after="450" w:line="312" w:lineRule="auto"/>
      </w:pPr>
      <w:r>
        <w:rPr>
          <w:rFonts w:ascii="宋体" w:hAnsi="宋体" w:eastAsia="宋体" w:cs="宋体"/>
          <w:color w:val="000"/>
          <w:sz w:val="28"/>
          <w:szCs w:val="28"/>
        </w:rPr>
        <w:t xml:space="preserve">2.4、牛自身问题</w:t>
      </w:r>
    </w:p>
    <w:p>
      <w:pPr>
        <w:ind w:left="0" w:right="0" w:firstLine="560"/>
        <w:spacing w:before="450" w:after="450" w:line="312" w:lineRule="auto"/>
      </w:pPr>
      <w:r>
        <w:rPr>
          <w:rFonts w:ascii="宋体" w:hAnsi="宋体" w:eastAsia="宋体" w:cs="宋体"/>
          <w:color w:val="000"/>
          <w:sz w:val="28"/>
          <w:szCs w:val="28"/>
        </w:rPr>
        <w:t xml:space="preserve">黄牛相对其它畜禽来讲，繁殖系数低，饲养周期长，产业链上环节多。牛属于单胎动物，怀孕周期长。繁殖母牛一年最多能生出一胎。改良牛饲养到1.5岁左右才能正常出栏(体重450-500kg)，纯种南阳牛2.0～2.5岁才能正常出栏，而生猪一般是6个月出栏，肉鸡45天出栏。饲养上包括养母牛、繁小牛、育幼牛，加工上包括牛肉分割、熟食制品生产及牛皮、牛血、牛骨、牛杂等副产品的综合利用，产业链条长，环节多，相对来讲产业化的运作难度加大。</w:t>
      </w:r>
    </w:p>
    <w:p>
      <w:pPr>
        <w:ind w:left="0" w:right="0" w:firstLine="560"/>
        <w:spacing w:before="450" w:after="450" w:line="312" w:lineRule="auto"/>
      </w:pPr>
      <w:r>
        <w:rPr>
          <w:rFonts w:ascii="宋体" w:hAnsi="宋体" w:eastAsia="宋体" w:cs="宋体"/>
          <w:color w:val="000"/>
          <w:sz w:val="28"/>
          <w:szCs w:val="28"/>
        </w:rPr>
        <w:t xml:space="preserve">3、建议和对策</w:t>
      </w:r>
    </w:p>
    <w:p>
      <w:pPr>
        <w:ind w:left="0" w:right="0" w:firstLine="560"/>
        <w:spacing w:before="450" w:after="450" w:line="312" w:lineRule="auto"/>
      </w:pPr>
      <w:r>
        <w:rPr>
          <w:rFonts w:ascii="宋体" w:hAnsi="宋体" w:eastAsia="宋体" w:cs="宋体"/>
          <w:color w:val="000"/>
          <w:sz w:val="28"/>
          <w:szCs w:val="28"/>
        </w:rPr>
        <w:t xml:space="preserve">3.1、提高认识，增进做大做强黄牛产业的信心南阳是一个农业大市，也是一个养牛大市，推进我市养牛业的发展，有着得天独厚的优势。一是区位优势：我市地处南北气候过渡带，光照充足，雨量适中，无霜期长，适宜养牛，又是国家规划的中原肉牛带核心区域。二是品种优势：南阳牛中外驰名，加上长期坚持不懈地品种选育，品质越来越优，肉用性能越来越好，为黄牛产业的升级打下了良好基础。三是饲草资源优势：我市年产农作物秸秆达800万吨，可利用的草山草坡面积560万亩，黄牛发展的潜力巨大。四是良种繁良体系优势：在品种改良上，我市建成了两个国家级的黄牛制种、供种场，即市黄牛科技中心和市黄牛良种繁育场，拥有比较健全的市、县、乡、村四级改良体系。</w:t>
      </w:r>
    </w:p>
    <w:p>
      <w:pPr>
        <w:ind w:left="0" w:right="0" w:firstLine="560"/>
        <w:spacing w:before="450" w:after="450" w:line="312" w:lineRule="auto"/>
      </w:pPr>
      <w:r>
        <w:rPr>
          <w:rFonts w:ascii="宋体" w:hAnsi="宋体" w:eastAsia="宋体" w:cs="宋体"/>
          <w:color w:val="000"/>
          <w:sz w:val="28"/>
          <w:szCs w:val="28"/>
        </w:rPr>
        <w:t xml:space="preserve">3.2、加大宣传，进一步唱晌南阳牛这一品牌</w:t>
      </w:r>
    </w:p>
    <w:p>
      <w:pPr>
        <w:ind w:left="0" w:right="0" w:firstLine="560"/>
        <w:spacing w:before="450" w:after="450" w:line="312" w:lineRule="auto"/>
      </w:pPr>
      <w:r>
        <w:rPr>
          <w:rFonts w:ascii="宋体" w:hAnsi="宋体" w:eastAsia="宋体" w:cs="宋体"/>
          <w:color w:val="000"/>
          <w:sz w:val="28"/>
          <w:szCs w:val="28"/>
        </w:rPr>
        <w:t xml:space="preserve">3.2.1、引进“牛文化”：“牛文化”一词最早见于一位印度教授撰写的《中国应该引进“牛文化”》一文。文章的大意为：中国为全球吃的大户，但中国人主食淀粉过多，肉类猪肉统治，缺少营养丰富的牛肉、牛奶。他建议中国应引进“牛文化”多吃些牛肉，多喝些牛奶，少用些补品，一则提高民族素质，二则促进农户养牛，让农民增加收入。南阳是黄牛的故乡，养牛历史悠久，应大力引进和弘扬“牛文化”，宣传传统饮食的弊病和吃牛肉、喝牛奶的好处，逐步改善膳食结构，启动消费，拉动内需。</w:t>
      </w:r>
    </w:p>
    <w:p>
      <w:pPr>
        <w:ind w:left="0" w:right="0" w:firstLine="560"/>
        <w:spacing w:before="450" w:after="450" w:line="312" w:lineRule="auto"/>
      </w:pPr>
      <w:r>
        <w:rPr>
          <w:rFonts w:ascii="宋体" w:hAnsi="宋体" w:eastAsia="宋体" w:cs="宋体"/>
          <w:color w:val="000"/>
          <w:sz w:val="28"/>
          <w:szCs w:val="28"/>
        </w:rPr>
        <w:t xml:space="preserve">3.2.2、扩大宣传渠道：应多渠道、多方位、多形式的加大对南阳牛的宣传工作。可采用报纸、杂志、广播、电视、互联网等形式，宣传南阳牛的形成、品种特征、研究成果及牛产品;宣传典型的养殖户、养殖场、专业村、专业乡(镇)及加工企业;宣传养牛优惠政策以及为养牛业做出贡献的先进人物和先进事迹等等。总之通过宣传，进一步唱响南阳牛品牌，使南阳囚黄牛而名，畜牧业因黄牛而兴。</w:t>
      </w:r>
    </w:p>
    <w:p>
      <w:pPr>
        <w:ind w:left="0" w:right="0" w:firstLine="560"/>
        <w:spacing w:before="450" w:after="450" w:line="312" w:lineRule="auto"/>
      </w:pPr>
      <w:r>
        <w:rPr>
          <w:rFonts w:ascii="宋体" w:hAnsi="宋体" w:eastAsia="宋体" w:cs="宋体"/>
          <w:color w:val="000"/>
          <w:sz w:val="28"/>
          <w:szCs w:val="28"/>
        </w:rPr>
        <w:t xml:space="preserve">3.3、制定政策。扶持黄牛产业大发展</w:t>
      </w:r>
    </w:p>
    <w:p>
      <w:pPr>
        <w:ind w:left="0" w:right="0" w:firstLine="560"/>
        <w:spacing w:before="450" w:after="450" w:line="312" w:lineRule="auto"/>
      </w:pPr>
      <w:r>
        <w:rPr>
          <w:rFonts w:ascii="宋体" w:hAnsi="宋体" w:eastAsia="宋体" w:cs="宋体"/>
          <w:color w:val="000"/>
          <w:sz w:val="28"/>
          <w:szCs w:val="28"/>
        </w:rPr>
        <w:t xml:space="preserve">从宏观上讲，制定政策应包括三个方面：一是产业政策，含产业规划、财政支持、融资贷款、贴息补助、减免税收、土地使用、企业改制等;二是技术政策，主要指良种推广、产品开发、标准法规、产业开发立项等;三是产品促销政策，主要指品牌保护、公益广告、媒体宣传等。从微观上讲，近几年国家采取了一系列惠农政策，推动了农业、畜牧业大的发展。作为肉牛产业，投资大、周期长、繁殖系数低，理应得到更多的优惠政策。一是实施肉牛良种冻精补贴;二是加大对保种场和保种区的扶持力度;三是对实施良种登记的公母牛及其后代进行补贴;四是对性能测定站和育种中心进行补贴;五是对规模养殖母牛户、小区进行奖励或补贴;六是扶持肉牛加工企业的发展。</w:t>
      </w:r>
    </w:p>
    <w:p>
      <w:pPr>
        <w:ind w:left="0" w:right="0" w:firstLine="560"/>
        <w:spacing w:before="450" w:after="450" w:line="312" w:lineRule="auto"/>
      </w:pPr>
      <w:r>
        <w:rPr>
          <w:rFonts w:ascii="宋体" w:hAnsi="宋体" w:eastAsia="宋体" w:cs="宋体"/>
          <w:color w:val="000"/>
          <w:sz w:val="28"/>
          <w:szCs w:val="28"/>
        </w:rPr>
        <w:t xml:space="preserve">3.4、培育龙头，逐步把牛产品加工企业发展起来</w:t>
      </w:r>
    </w:p>
    <w:p>
      <w:pPr>
        <w:ind w:left="0" w:right="0" w:firstLine="560"/>
        <w:spacing w:before="450" w:after="450" w:line="312" w:lineRule="auto"/>
      </w:pPr>
      <w:r>
        <w:rPr>
          <w:rFonts w:ascii="宋体" w:hAnsi="宋体" w:eastAsia="宋体" w:cs="宋体"/>
          <w:color w:val="000"/>
          <w:sz w:val="28"/>
          <w:szCs w:val="28"/>
        </w:rPr>
        <w:t xml:space="preserve">我市目前加工企业虽然不少，但大都生产规模小，加工能力弱，产品档次低，养殖与加工环节脱节，第一部分牛产业发展研究及对策也很难起到龙头带动作用。这种状况导致南阳牛有名，而牛的产品没有名气。要改变这种状况，一是抓好对唐河肉牛产业集团公司、南阳市肉类联合加工厂、南阳市甲林清真肉食品集团有限公司等重点畜牧加工企业的扶持，并鼓励这些企业扩大规模，增强实力，形成具有竞争力和带动力的龙头。二是抓招商，年加工屠宰10万头肉牛的科尔沁牛业南阳有限公司，～期工程全面启动实施。新野县已建成科尔沁牛业5000头育肥场1个，千头育肥场9个。下一步重点是落实配套措施，是企业能稳步向前发展。三是促进和培育大型交易市场以及经纪人队伍，保证养殖、买卖、加工环节的良性循环。</w:t>
      </w:r>
    </w:p>
    <w:p>
      <w:pPr>
        <w:ind w:left="0" w:right="0" w:firstLine="560"/>
        <w:spacing w:before="450" w:after="450" w:line="312" w:lineRule="auto"/>
      </w:pPr>
      <w:r>
        <w:rPr>
          <w:rFonts w:ascii="宋体" w:hAnsi="宋体" w:eastAsia="宋体" w:cs="宋体"/>
          <w:color w:val="000"/>
          <w:sz w:val="28"/>
          <w:szCs w:val="28"/>
        </w:rPr>
        <w:t xml:space="preserve">3.5、健全体系。</w:t>
      </w:r>
    </w:p>
    <w:p>
      <w:pPr>
        <w:ind w:left="0" w:right="0" w:firstLine="560"/>
        <w:spacing w:before="450" w:after="450" w:line="312" w:lineRule="auto"/>
      </w:pPr>
      <w:r>
        <w:rPr>
          <w:rFonts w:ascii="宋体" w:hAnsi="宋体" w:eastAsia="宋体" w:cs="宋体"/>
          <w:color w:val="000"/>
          <w:sz w:val="28"/>
          <w:szCs w:val="28"/>
        </w:rPr>
        <w:t xml:space="preserve">积极推进南阳牛的标准化生产切实抓好良种繁育体系和畜产品安全体系建设。应以南阳黄牛研究所和南阳黄牛科技中心为龙头，健全市、县、乡、村四级良繁体系。一方面加大南阳牛的品种保护力度，扩建保种场，增大保种区，有效地提高纯种南阳牛的数量和质量。另一方面通过良种登记、性能测定、人工受精、开放式基础育种群和核心母牛群的建立等措施，加快南阳牛肉用新品种的培育步伐。在牛肉产品安全体系建设上要把好“六关”。一是入口关，加强对兽药、饲料使用管理，确保畜牧业投人品的安全;二是生产关;三是出口关，搞好检测和榆疫监督工作;四是产品的认定认证关;五是准入制度关;六是质量追溯制度关。</w:t>
      </w:r>
    </w:p>
    <w:p>
      <w:pPr>
        <w:ind w:left="0" w:right="0" w:firstLine="560"/>
        <w:spacing w:before="450" w:after="450" w:line="312" w:lineRule="auto"/>
      </w:pPr>
      <w:r>
        <w:rPr>
          <w:rFonts w:ascii="宋体" w:hAnsi="宋体" w:eastAsia="宋体" w:cs="宋体"/>
          <w:color w:val="000"/>
          <w:sz w:val="28"/>
          <w:szCs w:val="28"/>
        </w:rPr>
        <w:t xml:space="preserve">3.6、建好基地，使农户真正从黄牛的产业中富起来</w:t>
      </w:r>
    </w:p>
    <w:p>
      <w:pPr>
        <w:ind w:left="0" w:right="0" w:firstLine="560"/>
        <w:spacing w:before="450" w:after="450" w:line="312" w:lineRule="auto"/>
      </w:pPr>
      <w:r>
        <w:rPr>
          <w:rFonts w:ascii="宋体" w:hAnsi="宋体" w:eastAsia="宋体" w:cs="宋体"/>
          <w:color w:val="000"/>
          <w:sz w:val="28"/>
          <w:szCs w:val="28"/>
        </w:rPr>
        <w:t xml:space="preserve">应走千家万户养牛为摹础，以专业场、户、小区为骨干的发展路子。平原地区养牛应以千家万户为基础，特别是繁殖母牛，这样不计投入，比较效益高。专业场、户、小区应以青年牛肥育为主，利用青年牛生长速度快、饲料转化率高的特点，一可以加快资金周转，增加收入，提高效益;二可以解决目前普遍存在的“杀青”问题;三可以通过育肥，提高牛肉的品质。有条件的地方，每户可以饲养3-5头繁殖母牛，入驻小区，组成小规模大群体。在山区、浅山区、丘陵地区以及沿河两岸有草地的地方，可通过增加投入，加大人工种草的力度，提高牧草的产量和品质。增加载畜量。有条件的地方可直接办家庭牧场或联户牧场、股份制牧场等多种形式，以规模饲养繁殖母牛为基础，犊牛可以一直饲养到出栏，直接进入市场。在基地的建设上，应重点抓好规模养殖。规模场建设要按照有关规定，统一规划，重点扶持，个体投入，规模经营，技术服务，种草养畜，生态发展的原则，依据区域特色，因地制宜地引导黄牛产业的向区域化、规模化、专业化、标准化方向发展。</w:t>
      </w:r>
    </w:p>
    <w:p>
      <w:pPr>
        <w:ind w:left="0" w:right="0" w:firstLine="560"/>
        <w:spacing w:before="450" w:after="450" w:line="312" w:lineRule="auto"/>
      </w:pPr>
      <w:r>
        <w:rPr>
          <w:rFonts w:ascii="宋体" w:hAnsi="宋体" w:eastAsia="宋体" w:cs="宋体"/>
          <w:color w:val="000"/>
          <w:sz w:val="28"/>
          <w:szCs w:val="28"/>
        </w:rPr>
        <w:t xml:space="preserve">3.7、加大投入，建立多元投资体系</w:t>
      </w:r>
    </w:p>
    <w:p>
      <w:pPr>
        <w:ind w:left="0" w:right="0" w:firstLine="560"/>
        <w:spacing w:before="450" w:after="450" w:line="312" w:lineRule="auto"/>
      </w:pPr>
      <w:r>
        <w:rPr>
          <w:rFonts w:ascii="宋体" w:hAnsi="宋体" w:eastAsia="宋体" w:cs="宋体"/>
          <w:color w:val="000"/>
          <w:sz w:val="28"/>
          <w:szCs w:val="28"/>
        </w:rPr>
        <w:t xml:space="preserve">目前，制约我市养牛业发展的主要问题之一是投入不足。俗话讲“穷养羊，富养牛”，说明养牛业属于资本密集型产业，需要的资金量大，周期长。建议南阳市及黄牛发展基地县市区设立南阳牛发展基金，用好小额贷款，农业综合开发项目，扶贫项目，秸秆养畜项目等，向基地县、乡倾斜，逐步有序地放开民间融资渠道，广开财源，以利支持龙头企业、养殖场、养殖小区、养殖大户等发展黄牛业。</w:t>
      </w:r>
    </w:p>
    <w:p>
      <w:pPr>
        <w:ind w:left="0" w:right="0" w:firstLine="560"/>
        <w:spacing w:before="450" w:after="450" w:line="312" w:lineRule="auto"/>
      </w:pPr>
      <w:r>
        <w:rPr>
          <w:rFonts w:ascii="宋体" w:hAnsi="宋体" w:eastAsia="宋体" w:cs="宋体"/>
          <w:color w:val="000"/>
          <w:sz w:val="28"/>
          <w:szCs w:val="28"/>
        </w:rPr>
        <w:t xml:space="preserve">3.8、创新机制。</w:t>
      </w:r>
    </w:p>
    <w:p>
      <w:pPr>
        <w:ind w:left="0" w:right="0" w:firstLine="560"/>
        <w:spacing w:before="450" w:after="450" w:line="312" w:lineRule="auto"/>
      </w:pPr>
      <w:r>
        <w:rPr>
          <w:rFonts w:ascii="宋体" w:hAnsi="宋体" w:eastAsia="宋体" w:cs="宋体"/>
          <w:color w:val="000"/>
          <w:sz w:val="28"/>
          <w:szCs w:val="28"/>
        </w:rPr>
        <w:t xml:space="preserve">改革黄牛产业经营模式在黄牛产业化中，技术是非常重要的，但技术并不能自动延伸到产业，技术的发展必须依赖于产业化，产业的发展更需要有效的机制和体制创新，从这点来认识，机制和体制往往比技术本身更重要。我市目前绝大多数牛肉加工企业与农户两者之间存在的是简单的“买断”式购销关系。这种简单的购销关系很不牢固，由于是两个生产单位利益主体，企业与农户的利益很难协调，一旦出现市场波动，发生利益冲突，这种关系便告解体，如产品畅销。中固蠡牧东志XX年增刊时，企业之间竞价抢购牛源;产品滞销时，企业减价收牛或不收牛。这样导致农户还是企业都急功近利，只顾眼前利益，影响产品质量和对市场的稳定供应。加工企业经营管理机制的改革，重点是通过经济关系把农户或养殖场连结为企业经营范畴的一部分，组织生产合作社或专业协会，以此把黄牛加工企业同农户的经济利益联结在一起，合作社的成员既承担风险又分得利益，成员所生产的商品必须全部出售给合作社，利益的分配和成员同企业当年的交易数量与质量挂钩。合作社把所有成员的利益联结在一起，集中每个成员的力量和智慧。我们的加工企业可借鉴发达国家合作社的有效形式，通过资产的重组和股份改造，将企业同农户的经济利益联系在一起。</w:t>
      </w:r>
    </w:p>
    <w:p>
      <w:pPr>
        <w:ind w:left="0" w:right="0" w:firstLine="560"/>
        <w:spacing w:before="450" w:after="450" w:line="312" w:lineRule="auto"/>
      </w:pPr>
      <w:r>
        <w:rPr>
          <w:rFonts w:ascii="宋体" w:hAnsi="宋体" w:eastAsia="宋体" w:cs="宋体"/>
          <w:color w:val="000"/>
          <w:sz w:val="28"/>
          <w:szCs w:val="28"/>
        </w:rPr>
        <w:t xml:space="preserve">3.9、优化环境，保障养牛产业的顺利发展</w:t>
      </w:r>
    </w:p>
    <w:p>
      <w:pPr>
        <w:ind w:left="0" w:right="0" w:firstLine="560"/>
        <w:spacing w:before="450" w:after="450" w:line="312" w:lineRule="auto"/>
      </w:pPr>
      <w:r>
        <w:rPr>
          <w:rFonts w:ascii="宋体" w:hAnsi="宋体" w:eastAsia="宋体" w:cs="宋体"/>
          <w:color w:val="000"/>
          <w:sz w:val="28"/>
          <w:szCs w:val="28"/>
        </w:rPr>
        <w:t xml:space="preserve">要认真贯彻落实《南阳市人民政府关于大力发展肉牛产业的意见》(宛政(XX)74号)。发改部门要加大对肉牛产业发展项目扶持力度;各级财政和金融部门要按照肉牛产业发展的投入政策，抓好资金的落实与管理;土地部门要把肉牛产业用地列入总体用地规划，按农业用地管理;电业、水利部门要认真落实豫政(XX)37号文件规定，对用水用电按照农用标准收费;税务、工商、环保等部门要坚持“多予、少取、放活”的指导思想，放宽收费政策;保险部门要开辟险种，解决肉牛养殖的风险问题;城建部门对新上的肉牛产业生产、加工项目，在收费上给予适当减免;公安部门每年要开展1-2次专项行动，集中打击农村盗牛行为，解决农民养牛的安全问题;纪检监察部门和农民负担监督部门要认真落实整治企业经营环境和减轻农民负担的有关规定，为肉牛产业发展创造宽松环境;畜牧部门要搞好发展规划，抓好技术服务和行业执法，促进南阳肉牛产业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2025-05-02T09:52:13+08:00</dcterms:created>
  <dcterms:modified xsi:type="dcterms:W3CDTF">2025-05-02T09:52:13+08:00</dcterms:modified>
</cp:coreProperties>
</file>

<file path=docProps/custom.xml><?xml version="1.0" encoding="utf-8"?>
<Properties xmlns="http://schemas.openxmlformats.org/officeDocument/2006/custom-properties" xmlns:vt="http://schemas.openxmlformats.org/officeDocument/2006/docPropsVTypes"/>
</file>