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温总理政府工作报告双语解读</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温总理政府工作报告双语解读温总理政府工作报告双语解读来源：英语点睛日期：2024-03-08阅读次作者:评论条进入论坛爱思英语编者按：2024年3月5日9时，十一届全国人民代表大会第三次会议在人民大会堂举行开幕会，国务院总理温家宝...</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第二篇：解读2024年温总理政府工作报告</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解读：</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全国政协委员、财政部财政科学研究所所长贾康：物价问题涉及民生、关系全局、影响稳定。去年四季度以来，通货膨胀在中国经济生活之中逐步成为一个问题。为了缓和通胀，1</w:t>
      </w:r>
    </w:p>
    <w:p>
      <w:pPr>
        <w:ind w:left="0" w:right="0" w:firstLine="560"/>
        <w:spacing w:before="450" w:after="450" w:line="312" w:lineRule="auto"/>
      </w:pPr>
      <w:r>
        <w:rPr>
          <w:rFonts w:ascii="宋体" w:hAnsi="宋体" w:eastAsia="宋体" w:cs="宋体"/>
          <w:color w:val="000"/>
          <w:sz w:val="28"/>
          <w:szCs w:val="28"/>
        </w:rPr>
        <w:t xml:space="preserve">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花旗银行大中华区首席经济学家沈明高：我们一直坚持积极的财政政策，其实从去年的情况来看，还不是很积极，财政赤字占G D P的1.6%.在金融危机的背景下，积极的财政政策一般来讲赤字要占到G D P的3%，所以说去年不是很积极。</w:t>
      </w:r>
    </w:p>
    <w:p>
      <w:pPr>
        <w:ind w:left="0" w:right="0" w:firstLine="560"/>
        <w:spacing w:before="450" w:after="450" w:line="312" w:lineRule="auto"/>
      </w:pPr>
      <w:r>
        <w:rPr>
          <w:rFonts w:ascii="宋体" w:hAnsi="宋体" w:eastAsia="宋体" w:cs="宋体"/>
          <w:color w:val="000"/>
          <w:sz w:val="28"/>
          <w:szCs w:val="28"/>
        </w:rPr>
        <w:t xml:space="preserve">今年赤字下调了1500亿元。实际情况是，去年就有所降低了。现在赤字率要求在2%以下，同时对G D P定的目标比较低，预计到今年年底估计财政赤字或许在1.5%左右。</w:t>
      </w:r>
    </w:p>
    <w:p>
      <w:pPr>
        <w:ind w:left="0" w:right="0" w:firstLine="560"/>
        <w:spacing w:before="450" w:after="450" w:line="312" w:lineRule="auto"/>
      </w:pPr>
      <w:r>
        <w:rPr>
          <w:rFonts w:ascii="宋体" w:hAnsi="宋体" w:eastAsia="宋体" w:cs="宋体"/>
          <w:color w:val="000"/>
          <w:sz w:val="28"/>
          <w:szCs w:val="28"/>
        </w:rPr>
        <w:t xml:space="preserve">我们实行的稳健的货币政策、积极的财政政策中，财政政策是比较保守的，或者说扩张性不强。相对来讲，我更关心财政支出结构的变化，是否更加侧重于公共服务的提供？比如教育、医疗和社会保障等方面。根据数字来看，全国财政支出中民生方面的安排在13%-14%，这个数字增幅比去年略有增加。</w:t>
      </w:r>
    </w:p>
    <w:p>
      <w:pPr>
        <w:ind w:left="0" w:right="0" w:firstLine="560"/>
        <w:spacing w:before="450" w:after="450" w:line="312" w:lineRule="auto"/>
      </w:pPr>
      <w:r>
        <w:rPr>
          <w:rFonts w:ascii="宋体" w:hAnsi="宋体" w:eastAsia="宋体" w:cs="宋体"/>
          <w:color w:val="000"/>
          <w:sz w:val="28"/>
          <w:szCs w:val="28"/>
        </w:rPr>
        <w:t xml:space="preserve">5为何今年广义货币增长目标为16%？</w:t>
      </w:r>
    </w:p>
    <w:p>
      <w:pPr>
        <w:ind w:left="0" w:right="0" w:firstLine="560"/>
        <w:spacing w:before="450" w:after="450" w:line="312" w:lineRule="auto"/>
      </w:pPr>
      <w:r>
        <w:rPr>
          <w:rFonts w:ascii="宋体" w:hAnsi="宋体" w:eastAsia="宋体" w:cs="宋体"/>
          <w:color w:val="000"/>
          <w:sz w:val="28"/>
          <w:szCs w:val="28"/>
        </w:rPr>
        <w:t xml:space="preserve">报告指出：今年实施稳健的货币政策，保持合理的社会融资规模，广义货币增长目标为16%.而2024年和2024年的广义货币目标均为17%.解读：</w:t>
      </w:r>
    </w:p>
    <w:p>
      <w:pPr>
        <w:ind w:left="0" w:right="0" w:firstLine="560"/>
        <w:spacing w:before="450" w:after="450" w:line="312" w:lineRule="auto"/>
      </w:pPr>
      <w:r>
        <w:rPr>
          <w:rFonts w:ascii="宋体" w:hAnsi="宋体" w:eastAsia="宋体" w:cs="宋体"/>
          <w:color w:val="000"/>
          <w:sz w:val="28"/>
          <w:szCs w:val="28"/>
        </w:rPr>
        <w:t xml:space="preserve">兴业银行首席经济学家鲁政委：尽管政府将继续逐步实现政策正常化以及努力遏制通胀，但仍把保持经济稳定增长作为重中之重，因此今年不太可能过度紧缩。</w:t>
      </w:r>
    </w:p>
    <w:p>
      <w:pPr>
        <w:ind w:left="0" w:right="0" w:firstLine="560"/>
        <w:spacing w:before="450" w:after="450" w:line="312" w:lineRule="auto"/>
      </w:pPr>
      <w:r>
        <w:rPr>
          <w:rFonts w:ascii="宋体" w:hAnsi="宋体" w:eastAsia="宋体" w:cs="宋体"/>
          <w:color w:val="000"/>
          <w:sz w:val="28"/>
          <w:szCs w:val="28"/>
        </w:rPr>
        <w:t xml:space="preserve">一个数据指标是，广义货币增长目标低于15%，对物价有抑制作用，甚至会发生通货紧缩；广义货币增长目标高于17%，对物价有上涨的动力。今年的广义货币增长目标为16%，用官方语言叫“适度”。考虑去年信贷投放的基数，说明信贷投放并不算紧。在货币政策上，2024年信贷目标将低于去年的7.5万亿元，回落到大约7万亿元。</w:t>
      </w:r>
    </w:p>
    <w:p>
      <w:pPr>
        <w:ind w:left="0" w:right="0" w:firstLine="560"/>
        <w:spacing w:before="450" w:after="450" w:line="312" w:lineRule="auto"/>
      </w:pPr>
      <w:r>
        <w:rPr>
          <w:rFonts w:ascii="宋体" w:hAnsi="宋体" w:eastAsia="宋体" w:cs="宋体"/>
          <w:color w:val="000"/>
          <w:sz w:val="28"/>
          <w:szCs w:val="28"/>
        </w:rPr>
        <w:t xml:space="preserve">今年国内生产总值增长8%左右；居民消费价格总水平涨幅控制在4%左右；城镇新增就业900万人以上，城镇登记失业率控制在4.6%以内。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今后5年我国经济增长预期目标是年均增长7%，按2024年价格计算，2024年国内生产总值将超过55万亿元。</w:t>
      </w:r>
    </w:p>
    <w:p>
      <w:pPr>
        <w:ind w:left="0" w:right="0" w:firstLine="560"/>
        <w:spacing w:before="450" w:after="450" w:line="312" w:lineRule="auto"/>
      </w:pPr>
      <w:r>
        <w:rPr>
          <w:rFonts w:ascii="宋体" w:hAnsi="宋体" w:eastAsia="宋体" w:cs="宋体"/>
          <w:color w:val="000"/>
          <w:sz w:val="28"/>
          <w:szCs w:val="28"/>
        </w:rPr>
        <w:t xml:space="preserve">八大“首提”写进《政府工作报告》稳定房价省政府负总责</w:t>
      </w:r>
    </w:p>
    <w:p>
      <w:pPr>
        <w:ind w:left="0" w:right="0" w:firstLine="560"/>
        <w:spacing w:before="450" w:after="450" w:line="312" w:lineRule="auto"/>
      </w:pPr>
      <w:r>
        <w:rPr>
          <w:rFonts w:ascii="宋体" w:hAnsi="宋体" w:eastAsia="宋体" w:cs="宋体"/>
          <w:color w:val="000"/>
          <w:sz w:val="28"/>
          <w:szCs w:val="28"/>
        </w:rPr>
        <w:t xml:space="preserve">第四期政府工作报告解读</w:t>
      </w:r>
    </w:p>
    <w:p>
      <w:pPr>
        <w:ind w:left="0" w:right="0" w:firstLine="560"/>
        <w:spacing w:before="450" w:after="450" w:line="312" w:lineRule="auto"/>
      </w:pPr>
      <w:r>
        <w:rPr>
          <w:rFonts w:ascii="宋体" w:hAnsi="宋体" w:eastAsia="宋体" w:cs="宋体"/>
          <w:color w:val="000"/>
          <w:sz w:val="28"/>
          <w:szCs w:val="28"/>
        </w:rPr>
        <w:t xml:space="preserve">今年的《政府工作报告》有哪些亮点，与往年有哪些不同？南方都市报记者从今年的《政府工作报告》中挑选出了首次写入《政府工作报告》、关系国计民生的八大要点。</w:t>
      </w:r>
    </w:p>
    <w:p>
      <w:pPr>
        <w:ind w:left="0" w:right="0" w:firstLine="560"/>
        <w:spacing w:before="450" w:after="450" w:line="312" w:lineRule="auto"/>
      </w:pPr>
      <w:r>
        <w:rPr>
          <w:rFonts w:ascii="宋体" w:hAnsi="宋体" w:eastAsia="宋体" w:cs="宋体"/>
          <w:color w:val="000"/>
          <w:sz w:val="28"/>
          <w:szCs w:val="28"/>
        </w:rPr>
        <w:t xml:space="preserve">从这些“首提”中，或可一窥今年的重要政策走向。楼市调控 稳定房价</w:t>
      </w:r>
    </w:p>
    <w:p>
      <w:pPr>
        <w:ind w:left="0" w:right="0" w:firstLine="560"/>
        <w:spacing w:before="450" w:after="450" w:line="312" w:lineRule="auto"/>
      </w:pPr>
      <w:r>
        <w:rPr>
          <w:rFonts w:ascii="宋体" w:hAnsi="宋体" w:eastAsia="宋体" w:cs="宋体"/>
          <w:color w:val="000"/>
          <w:sz w:val="28"/>
          <w:szCs w:val="28"/>
        </w:rPr>
        <w:t xml:space="preserve">市县政府负直接责任</w:t>
      </w:r>
    </w:p>
    <w:p>
      <w:pPr>
        <w:ind w:left="0" w:right="0" w:firstLine="560"/>
        <w:spacing w:before="450" w:after="450" w:line="312" w:lineRule="auto"/>
      </w:pPr>
      <w:r>
        <w:rPr>
          <w:rFonts w:ascii="宋体" w:hAnsi="宋体" w:eastAsia="宋体" w:cs="宋体"/>
          <w:color w:val="000"/>
          <w:sz w:val="28"/>
          <w:szCs w:val="28"/>
        </w:rPr>
        <w:t xml:space="preserve">[摘要]“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[背景] 2024年开始，房价问题写入《政府工作报告》。此前表述多为“遏制房价过快上涨”。今年首提问责。</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房价问题上明确责任主体，明确中央和地方各级政府分别的责任，“责任分担”机制，能促使落实此前出台的一系列房价调控措施。此前，中央政府调控房价，大多由于地方政府责任不明，致使房价宏观调控措施不利。</w:t>
      </w:r>
    </w:p>
    <w:p>
      <w:pPr>
        <w:ind w:left="0" w:right="0" w:firstLine="560"/>
        <w:spacing w:before="450" w:after="450" w:line="312" w:lineRule="auto"/>
      </w:pPr>
      <w:r>
        <w:rPr>
          <w:rFonts w:ascii="宋体" w:hAnsi="宋体" w:eastAsia="宋体" w:cs="宋体"/>
          <w:color w:val="000"/>
          <w:sz w:val="28"/>
          <w:szCs w:val="28"/>
        </w:rPr>
        <w:t xml:space="preserve">不过，在现有调控政策下，即使明确各级政府责任主体，也只能控制房价快速上涨。房价是否下降，或下降多少仍无法预测。因为目前地产市场仍是市场机制在发挥作用，并未去市场化而完全行政化。</w:t>
      </w:r>
    </w:p>
    <w:p>
      <w:pPr>
        <w:ind w:left="0" w:right="0" w:firstLine="560"/>
        <w:spacing w:before="450" w:after="450" w:line="312" w:lineRule="auto"/>
      </w:pPr>
      <w:r>
        <w:rPr>
          <w:rFonts w:ascii="宋体" w:hAnsi="宋体" w:eastAsia="宋体" w:cs="宋体"/>
          <w:color w:val="000"/>
          <w:sz w:val="28"/>
          <w:szCs w:val="28"/>
        </w:rPr>
        <w:t xml:space="preserve">中国社科院金融所研究员易宪容：房价调控的关键原因不在于明确责任主体，而需出台一系列调控政策。现有地方调控政策不能治本。应修订现有税收政策，提高税收和信贷标准。以税收打击投机炒作。</w:t>
      </w:r>
    </w:p>
    <w:p>
      <w:pPr>
        <w:ind w:left="0" w:right="0" w:firstLine="560"/>
        <w:spacing w:before="450" w:after="450" w:line="312" w:lineRule="auto"/>
      </w:pPr>
      <w:r>
        <w:rPr>
          <w:rFonts w:ascii="宋体" w:hAnsi="宋体" w:eastAsia="宋体" w:cs="宋体"/>
          <w:color w:val="000"/>
          <w:sz w:val="28"/>
          <w:szCs w:val="28"/>
        </w:rPr>
        <w:t xml:space="preserve">解决违法拆迁等反映强烈问题</w:t>
      </w:r>
    </w:p>
    <w:p>
      <w:pPr>
        <w:ind w:left="0" w:right="0" w:firstLine="560"/>
        <w:spacing w:before="450" w:after="450" w:line="312" w:lineRule="auto"/>
      </w:pPr>
      <w:r>
        <w:rPr>
          <w:rFonts w:ascii="宋体" w:hAnsi="宋体" w:eastAsia="宋体" w:cs="宋体"/>
          <w:color w:val="000"/>
          <w:sz w:val="28"/>
          <w:szCs w:val="28"/>
        </w:rPr>
        <w:t xml:space="preserve">[摘要]“广泛动员和组织群众依法参与社会管理。实现政府行政管理与基层群众自治有效衔接和良性互动。加快建立健全维护群众权益机制、行政决策风险评估和纠错机制。”</w:t>
      </w:r>
    </w:p>
    <w:p>
      <w:pPr>
        <w:ind w:left="0" w:right="0" w:firstLine="560"/>
        <w:spacing w:before="450" w:after="450" w:line="312" w:lineRule="auto"/>
      </w:pPr>
      <w:r>
        <w:rPr>
          <w:rFonts w:ascii="宋体" w:hAnsi="宋体" w:eastAsia="宋体" w:cs="宋体"/>
          <w:color w:val="000"/>
          <w:sz w:val="28"/>
          <w:szCs w:val="28"/>
        </w:rPr>
        <w:t xml:space="preserve">[背景] 首次就“加强和创新社会管理”的内容进行阐释。</w:t>
      </w:r>
    </w:p>
    <w:p>
      <w:pPr>
        <w:ind w:left="0" w:right="0" w:firstLine="560"/>
        <w:spacing w:before="450" w:after="450" w:line="312" w:lineRule="auto"/>
      </w:pPr>
      <w:r>
        <w:rPr>
          <w:rFonts w:ascii="宋体" w:hAnsi="宋体" w:eastAsia="宋体" w:cs="宋体"/>
          <w:color w:val="000"/>
          <w:sz w:val="28"/>
          <w:szCs w:val="28"/>
        </w:rPr>
        <w:t xml:space="preserve">[解读] 国家行政学院电子政务专家委员会副主任、教授汪玉凯：既有的社会管理问题很大。社会管理强调的是政府在社会建设中扮演什么角色。社会管理方面的问题，有一些是经济社会发展本身带来的，有一些是政府自身造成的——— 比如说强制拆迁、违法拆迁。在创新社会管理过程中，所有机制的确立，很大程度上要由政府自身来改变，才能化解社会矛盾。</w:t>
      </w:r>
    </w:p>
    <w:p>
      <w:pPr>
        <w:ind w:left="0" w:right="0" w:firstLine="560"/>
        <w:spacing w:before="450" w:after="450" w:line="312" w:lineRule="auto"/>
      </w:pPr>
      <w:r>
        <w:rPr>
          <w:rFonts w:ascii="宋体" w:hAnsi="宋体" w:eastAsia="宋体" w:cs="宋体"/>
          <w:color w:val="000"/>
          <w:sz w:val="28"/>
          <w:szCs w:val="28"/>
        </w:rPr>
        <w:t xml:space="preserve">中国人民大学公共管理学院教授毛寿龙：改革开放多少年，我们的社会结构已发生很大变化。行政管理系统对社会的渗透太深，又不知道如何跟老百姓的自主治理结构良性互动接轨，出现很多问题，社会矛盾指向政府，等着政府来解决。社会的问题用社会的方法来解决是最好的。交给政府一是负担很重，二是政府没有能力面对这么多具体的复杂问题。</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中国社会科学院经济研究所研究员王振中：“发挥社会组织的积极作用，完善社会管理格局”是一大亮点，对社会组织的成立不再有那么多的限制。财政预算</w:t>
      </w:r>
    </w:p>
    <w:p>
      <w:pPr>
        <w:ind w:left="0" w:right="0" w:firstLine="560"/>
        <w:spacing w:before="450" w:after="450" w:line="312" w:lineRule="auto"/>
      </w:pPr>
      <w:r>
        <w:rPr>
          <w:rFonts w:ascii="宋体" w:hAnsi="宋体" w:eastAsia="宋体" w:cs="宋体"/>
          <w:color w:val="000"/>
          <w:sz w:val="28"/>
          <w:szCs w:val="28"/>
        </w:rPr>
        <w:t xml:space="preserve">“让人民知道政府花了多少钱”</w:t>
      </w:r>
    </w:p>
    <w:p>
      <w:pPr>
        <w:ind w:left="0" w:right="0" w:firstLine="560"/>
        <w:spacing w:before="450" w:after="450" w:line="312" w:lineRule="auto"/>
      </w:pPr>
      <w:r>
        <w:rPr>
          <w:rFonts w:ascii="宋体" w:hAnsi="宋体" w:eastAsia="宋体" w:cs="宋体"/>
          <w:color w:val="000"/>
          <w:sz w:val="28"/>
          <w:szCs w:val="28"/>
        </w:rPr>
        <w:t xml:space="preserve">[摘要]“加快实行财政预算公开，让人民知道政府花了多少钱，办了什么事。”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[背景] 财政预算公开首入《政府工作报告》，去年表述是“增强财政预算的透明度”。</w:t>
      </w:r>
    </w:p>
    <w:p>
      <w:pPr>
        <w:ind w:left="0" w:right="0" w:firstLine="560"/>
        <w:spacing w:before="450" w:after="450" w:line="312" w:lineRule="auto"/>
      </w:pPr>
      <w:r>
        <w:rPr>
          <w:rFonts w:ascii="宋体" w:hAnsi="宋体" w:eastAsia="宋体" w:cs="宋体"/>
          <w:color w:val="000"/>
          <w:sz w:val="28"/>
          <w:szCs w:val="28"/>
        </w:rPr>
        <w:t xml:space="preserve">[解读] 全国政协委员、上海财经大学公共政策研究中心主任蒋洪：</w:t>
      </w:r>
    </w:p>
    <w:p>
      <w:pPr>
        <w:ind w:left="0" w:right="0" w:firstLine="560"/>
        <w:spacing w:before="450" w:after="450" w:line="312" w:lineRule="auto"/>
      </w:pPr>
      <w:r>
        <w:rPr>
          <w:rFonts w:ascii="宋体" w:hAnsi="宋体" w:eastAsia="宋体" w:cs="宋体"/>
          <w:color w:val="000"/>
          <w:sz w:val="28"/>
          <w:szCs w:val="28"/>
        </w:rPr>
        <w:t xml:space="preserve">目前并不存在技术障碍，也符合法律法规，但存在制度性障碍。近年出台的文件规定，信息公开的申请，需一事一申请。如果公民需了解政府预算，需多次申请。目前笼统、模糊、粗线条的信息公开用法规形式规定化，使未来预算细化目标无望。这意味着要了解预算更具体信息，需超越现有法律。若要取得实质性进展，必须清理国务院制定的法规，废止目前有碍于财政透明度的条款。</w:t>
      </w:r>
    </w:p>
    <w:p>
      <w:pPr>
        <w:ind w:left="0" w:right="0" w:firstLine="560"/>
        <w:spacing w:before="450" w:after="450" w:line="312" w:lineRule="auto"/>
      </w:pPr>
      <w:r>
        <w:rPr>
          <w:rFonts w:ascii="宋体" w:hAnsi="宋体" w:eastAsia="宋体" w:cs="宋体"/>
          <w:color w:val="000"/>
          <w:sz w:val="28"/>
          <w:szCs w:val="28"/>
        </w:rPr>
        <w:t xml:space="preserve">财政部财政科学研究所副所长刘尚希：预算公开进入到快速推进阶段，公开进程比以前更快。目前关键障碍在于政府对此问题的认识态度。公开到什么程度？公开内容是否和百姓需要信息相匹配？都需要进一步量化。</w:t>
      </w:r>
    </w:p>
    <w:p>
      <w:pPr>
        <w:ind w:left="0" w:right="0" w:firstLine="560"/>
        <w:spacing w:before="450" w:after="450" w:line="312" w:lineRule="auto"/>
      </w:pPr>
      <w:r>
        <w:rPr>
          <w:rFonts w:ascii="宋体" w:hAnsi="宋体" w:eastAsia="宋体" w:cs="宋体"/>
          <w:color w:val="000"/>
          <w:sz w:val="28"/>
          <w:szCs w:val="28"/>
        </w:rPr>
        <w:t xml:space="preserve">4公务用车</w:t>
      </w:r>
    </w:p>
    <w:p>
      <w:pPr>
        <w:ind w:left="0" w:right="0" w:firstLine="560"/>
        <w:spacing w:before="450" w:after="450" w:line="312" w:lineRule="auto"/>
      </w:pPr>
      <w:r>
        <w:rPr>
          <w:rFonts w:ascii="宋体" w:hAnsi="宋体" w:eastAsia="宋体" w:cs="宋体"/>
          <w:color w:val="000"/>
          <w:sz w:val="28"/>
          <w:szCs w:val="28"/>
        </w:rPr>
        <w:t xml:space="preserve">公务车改革首次写进报告</w:t>
      </w:r>
    </w:p>
    <w:p>
      <w:pPr>
        <w:ind w:left="0" w:right="0" w:firstLine="560"/>
        <w:spacing w:before="450" w:after="450" w:line="312" w:lineRule="auto"/>
      </w:pPr>
      <w:r>
        <w:rPr>
          <w:rFonts w:ascii="宋体" w:hAnsi="宋体" w:eastAsia="宋体" w:cs="宋体"/>
          <w:color w:val="000"/>
          <w:sz w:val="28"/>
          <w:szCs w:val="28"/>
        </w:rPr>
        <w:t xml:space="preserve">[摘要]“规范公务用车配备管理并积极推进公务用车制度改革。”</w:t>
      </w:r>
    </w:p>
    <w:p>
      <w:pPr>
        <w:ind w:left="0" w:right="0" w:firstLine="560"/>
        <w:spacing w:before="450" w:after="450" w:line="312" w:lineRule="auto"/>
      </w:pPr>
      <w:r>
        <w:rPr>
          <w:rFonts w:ascii="宋体" w:hAnsi="宋体" w:eastAsia="宋体" w:cs="宋体"/>
          <w:color w:val="000"/>
          <w:sz w:val="28"/>
          <w:szCs w:val="28"/>
        </w:rPr>
        <w:t xml:space="preserve">[背景] 公务用车制度改革首次写入政府工作报告。</w:t>
      </w:r>
    </w:p>
    <w:p>
      <w:pPr>
        <w:ind w:left="0" w:right="0" w:firstLine="560"/>
        <w:spacing w:before="450" w:after="450" w:line="312" w:lineRule="auto"/>
      </w:pPr>
      <w:r>
        <w:rPr>
          <w:rFonts w:ascii="宋体" w:hAnsi="宋体" w:eastAsia="宋体" w:cs="宋体"/>
          <w:color w:val="000"/>
          <w:sz w:val="28"/>
          <w:szCs w:val="28"/>
        </w:rPr>
        <w:t xml:space="preserve">[解读] 全国人大代表、湖北省统计局副局长叶青(连续8年在全国两会提交建议公务用车改革)：很高兴自己多年来的不断建议得到了采纳。公务用车治理从保护干部、节约财政经费、树立政府形象等方面来讲都非常必要。民众对此也有很多诉求，写入报告是水到渠成。我相信，“十二五”期间这个问题应该能得到彻底解决。社会救助</w:t>
      </w:r>
    </w:p>
    <w:p>
      <w:pPr>
        <w:ind w:left="0" w:right="0" w:firstLine="560"/>
        <w:spacing w:before="450" w:after="450" w:line="312" w:lineRule="auto"/>
      </w:pPr>
      <w:r>
        <w:rPr>
          <w:rFonts w:ascii="宋体" w:hAnsi="宋体" w:eastAsia="宋体" w:cs="宋体"/>
          <w:color w:val="000"/>
          <w:sz w:val="28"/>
          <w:szCs w:val="28"/>
        </w:rPr>
        <w:t xml:space="preserve">社会救助标准与物价上涨挂钩</w:t>
      </w:r>
    </w:p>
    <w:p>
      <w:pPr>
        <w:ind w:left="0" w:right="0" w:firstLine="560"/>
        <w:spacing w:before="450" w:after="450" w:line="312" w:lineRule="auto"/>
      </w:pPr>
      <w:r>
        <w:rPr>
          <w:rFonts w:ascii="宋体" w:hAnsi="宋体" w:eastAsia="宋体" w:cs="宋体"/>
          <w:color w:val="000"/>
          <w:sz w:val="28"/>
          <w:szCs w:val="28"/>
        </w:rPr>
        <w:t xml:space="preserve">[摘要]“建立健全社会救助和保障标准与物价上涨挂钩的联动机制，绝不能让物价上涨影响低收入群众的正常生活。”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[背景] 去年表述是“确保他们基本生活水平不因物价上涨而下降”。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财政部财政科学研究所副所长刘尚希：这是政府职责所在。控制物价上涨，同时保障低收入阶层的生活质量。物价上涨主要影响中低收入阶层，联动机制需要探索。不同地方需要采取不同标准。三公消费</w:t>
      </w:r>
    </w:p>
    <w:p>
      <w:pPr>
        <w:ind w:left="0" w:right="0" w:firstLine="560"/>
        <w:spacing w:before="450" w:after="450" w:line="312" w:lineRule="auto"/>
      </w:pPr>
      <w:r>
        <w:rPr>
          <w:rFonts w:ascii="宋体" w:hAnsi="宋体" w:eastAsia="宋体" w:cs="宋体"/>
          <w:color w:val="000"/>
          <w:sz w:val="28"/>
          <w:szCs w:val="28"/>
        </w:rPr>
        <w:t xml:space="preserve">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 清华大学公共管理学院廉政与社会治理研究中心副主任任建明：政府工作报告用“零增长”这样一种刚性预算来约束“三公消费”，避免支出增加出现更多的问题。这是中央对百姓反映强烈的“三公消费”问题的回应。农民进城</w:t>
      </w:r>
    </w:p>
    <w:p>
      <w:pPr>
        <w:ind w:left="0" w:right="0" w:firstLine="560"/>
        <w:spacing w:before="450" w:after="450" w:line="312" w:lineRule="auto"/>
      </w:pPr>
      <w:r>
        <w:rPr>
          <w:rFonts w:ascii="宋体" w:hAnsi="宋体" w:eastAsia="宋体" w:cs="宋体"/>
          <w:color w:val="000"/>
          <w:sz w:val="28"/>
          <w:szCs w:val="28"/>
        </w:rPr>
        <w:t xml:space="preserve">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 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 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医疗改革</w:t>
      </w:r>
    </w:p>
    <w:p>
      <w:pPr>
        <w:ind w:left="0" w:right="0" w:firstLine="560"/>
        <w:spacing w:before="450" w:after="450" w:line="312" w:lineRule="auto"/>
      </w:pPr>
      <w:r>
        <w:rPr>
          <w:rFonts w:ascii="宋体" w:hAnsi="宋体" w:eastAsia="宋体" w:cs="宋体"/>
          <w:color w:val="000"/>
          <w:sz w:val="28"/>
          <w:szCs w:val="28"/>
        </w:rPr>
        <w:t xml:space="preserve">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560"/>
        <w:spacing w:before="450" w:after="450" w:line="312" w:lineRule="auto"/>
      </w:pPr>
      <w:r>
        <w:rPr>
          <w:rFonts w:ascii="黑体" w:hAnsi="黑体" w:eastAsia="黑体" w:cs="黑体"/>
          <w:color w:val="000000"/>
          <w:sz w:val="36"/>
          <w:szCs w:val="36"/>
          <w:b w:val="1"/>
          <w:bCs w:val="1"/>
        </w:rPr>
        <w:t xml:space="preserve">第三篇：解读2024年温总理政府工作报告</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解读：</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w:t>
      </w:r>
    </w:p>
    <w:p>
      <w:pPr>
        <w:ind w:left="0" w:right="0" w:firstLine="560"/>
        <w:spacing w:before="450" w:after="450" w:line="312" w:lineRule="auto"/>
      </w:pPr>
      <w:r>
        <w:rPr>
          <w:rFonts w:ascii="宋体" w:hAnsi="宋体" w:eastAsia="宋体" w:cs="宋体"/>
          <w:color w:val="000"/>
          <w:sz w:val="28"/>
          <w:szCs w:val="28"/>
        </w:rPr>
        <w:t xml:space="preserve">2为何今年G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w:t>
      </w:r>
    </w:p>
    <w:p>
      <w:pPr>
        <w:ind w:left="0" w:right="0" w:firstLine="560"/>
        <w:spacing w:before="450" w:after="450" w:line="312" w:lineRule="auto"/>
      </w:pPr>
      <w:r>
        <w:rPr>
          <w:rFonts w:ascii="宋体" w:hAnsi="宋体" w:eastAsia="宋体" w:cs="宋体"/>
          <w:color w:val="000"/>
          <w:sz w:val="28"/>
          <w:szCs w:val="28"/>
        </w:rPr>
        <w:t xml:space="preserve">3今年的CPI目标为4%，能否控制住？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物价问题涉及民生、关系全局、影响稳定。去年四季度以来，通货膨胀在中国经济生活之中逐步成为一个问题。为了缓和通胀，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w:t>
      </w:r>
    </w:p>
    <w:p>
      <w:pPr>
        <w:ind w:left="0" w:right="0" w:firstLine="560"/>
        <w:spacing w:before="450" w:after="450" w:line="312" w:lineRule="auto"/>
      </w:pPr>
      <w:r>
        <w:rPr>
          <w:rFonts w:ascii="宋体" w:hAnsi="宋体" w:eastAsia="宋体" w:cs="宋体"/>
          <w:color w:val="000"/>
          <w:sz w:val="28"/>
          <w:szCs w:val="28"/>
        </w:rPr>
        <w:t xml:space="preserve">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花旗银行大中华区首席经济学家沈明高：我们一直坚持积极的财政政策，其实从去年的情况来看，还不是很积极，财政赤字占G D P的1.6%.在金融危机的背景下，积极的财政政策一般来讲赤字要占到G D P的3%，所以说去年不是很积极。</w:t>
      </w:r>
    </w:p>
    <w:p>
      <w:pPr>
        <w:ind w:left="0" w:right="0" w:firstLine="560"/>
        <w:spacing w:before="450" w:after="450" w:line="312" w:lineRule="auto"/>
      </w:pPr>
      <w:r>
        <w:rPr>
          <w:rFonts w:ascii="宋体" w:hAnsi="宋体" w:eastAsia="宋体" w:cs="宋体"/>
          <w:color w:val="000"/>
          <w:sz w:val="28"/>
          <w:szCs w:val="28"/>
        </w:rPr>
        <w:t xml:space="preserve">今年赤字下调了1500亿元。实际情况是，去年就有所降低了。现在赤字率要求在2%以下，同时对G D P定的目标比较低，预计到今年年底估计财政赤字或许在1.5%左右。</w:t>
      </w:r>
    </w:p>
    <w:p>
      <w:pPr>
        <w:ind w:left="0" w:right="0" w:firstLine="560"/>
        <w:spacing w:before="450" w:after="450" w:line="312" w:lineRule="auto"/>
      </w:pPr>
      <w:r>
        <w:rPr>
          <w:rFonts w:ascii="宋体" w:hAnsi="宋体" w:eastAsia="宋体" w:cs="宋体"/>
          <w:color w:val="000"/>
          <w:sz w:val="28"/>
          <w:szCs w:val="28"/>
        </w:rPr>
        <w:t xml:space="preserve">我们实行的稳健的货币政策、积极的财政政策中，财政政策是比较保守的，或者说扩张性不强。相对来讲，我更关心财政支出结构的变化，是否更加侧重于公共服务的提供？比如教育、医疗和社会保障等方面。根据数字来看，全国财政支出中民生方面的安排在13%-14%，这个数字增幅比去年略有增加。</w:t>
      </w:r>
    </w:p>
    <w:p>
      <w:pPr>
        <w:ind w:left="0" w:right="0" w:firstLine="560"/>
        <w:spacing w:before="450" w:after="450" w:line="312" w:lineRule="auto"/>
      </w:pPr>
      <w:r>
        <w:rPr>
          <w:rFonts w:ascii="宋体" w:hAnsi="宋体" w:eastAsia="宋体" w:cs="宋体"/>
          <w:color w:val="000"/>
          <w:sz w:val="28"/>
          <w:szCs w:val="28"/>
        </w:rPr>
        <w:t xml:space="preserve">为何今年广义货币增长目标为16%？</w:t>
      </w:r>
    </w:p>
    <w:p>
      <w:pPr>
        <w:ind w:left="0" w:right="0" w:firstLine="560"/>
        <w:spacing w:before="450" w:after="450" w:line="312" w:lineRule="auto"/>
      </w:pPr>
      <w:r>
        <w:rPr>
          <w:rFonts w:ascii="宋体" w:hAnsi="宋体" w:eastAsia="宋体" w:cs="宋体"/>
          <w:color w:val="000"/>
          <w:sz w:val="28"/>
          <w:szCs w:val="28"/>
        </w:rPr>
        <w:t xml:space="preserve">报告指出：今年实施稳健的货币政策，保持合理的社会融资规模，广义货币增长目标为16%.而2024年和2024年的广义货币目标均为17%.解读：</w:t>
      </w:r>
    </w:p>
    <w:p>
      <w:pPr>
        <w:ind w:left="0" w:right="0" w:firstLine="560"/>
        <w:spacing w:before="450" w:after="450" w:line="312" w:lineRule="auto"/>
      </w:pPr>
      <w:r>
        <w:rPr>
          <w:rFonts w:ascii="宋体" w:hAnsi="宋体" w:eastAsia="宋体" w:cs="宋体"/>
          <w:color w:val="000"/>
          <w:sz w:val="28"/>
          <w:szCs w:val="28"/>
        </w:rPr>
        <w:t xml:space="preserve">兴业银行首席经济学家鲁政委：尽管政府将继续逐步实现政策正常化以及努力遏制通胀，但仍把保持经济稳定增长作为重中之重，因此今年不太可能过度紧缩。</w:t>
      </w:r>
    </w:p>
    <w:p>
      <w:pPr>
        <w:ind w:left="0" w:right="0" w:firstLine="560"/>
        <w:spacing w:before="450" w:after="450" w:line="312" w:lineRule="auto"/>
      </w:pPr>
      <w:r>
        <w:rPr>
          <w:rFonts w:ascii="宋体" w:hAnsi="宋体" w:eastAsia="宋体" w:cs="宋体"/>
          <w:color w:val="000"/>
          <w:sz w:val="28"/>
          <w:szCs w:val="28"/>
        </w:rPr>
        <w:t xml:space="preserve">一个数据指标是，广义货币增长目标低于15%，对物价有抑制作用，甚至会发生通货紧缩；广义货币增长目标高于17%，对物价有上涨的动力。今年的广义货币增长目标为16%，用官方语言叫“适度”。考虑去年信贷投放的基数，说明信贷投放并不算紧。在货币政策上，2024年信贷目标将低于去年的7.5万亿元，回落到大约7万亿元。</w:t>
      </w:r>
    </w:p>
    <w:p>
      <w:pPr>
        <w:ind w:left="0" w:right="0" w:firstLine="560"/>
        <w:spacing w:before="450" w:after="450" w:line="312" w:lineRule="auto"/>
      </w:pPr>
      <w:r>
        <w:rPr>
          <w:rFonts w:ascii="宋体" w:hAnsi="宋体" w:eastAsia="宋体" w:cs="宋体"/>
          <w:color w:val="000"/>
          <w:sz w:val="28"/>
          <w:szCs w:val="28"/>
        </w:rPr>
        <w:t xml:space="preserve">数说报告</w:t>
      </w:r>
    </w:p>
    <w:p>
      <w:pPr>
        <w:ind w:left="0" w:right="0" w:firstLine="560"/>
        <w:spacing w:before="450" w:after="450" w:line="312" w:lineRule="auto"/>
      </w:pPr>
      <w:r>
        <w:rPr>
          <w:rFonts w:ascii="宋体" w:hAnsi="宋体" w:eastAsia="宋体" w:cs="宋体"/>
          <w:color w:val="000"/>
          <w:sz w:val="28"/>
          <w:szCs w:val="28"/>
        </w:rPr>
        <w:t xml:space="preserve">今年国内生产总值增长8%左右；居民消费价格总水平涨幅控制在4%左右；城镇新增就业900万人以上，城镇登记失业率控制在4.6%以内。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今后5年我国经济增长预期目标是年均增长7%，按2024年价格计算，2024年国内生产总值将超过55万亿元。</w:t>
      </w:r>
    </w:p>
    <w:p>
      <w:pPr>
        <w:ind w:left="0" w:right="0" w:firstLine="560"/>
        <w:spacing w:before="450" w:after="450" w:line="312" w:lineRule="auto"/>
      </w:pPr>
      <w:r>
        <w:rPr>
          <w:rFonts w:ascii="宋体" w:hAnsi="宋体" w:eastAsia="宋体" w:cs="宋体"/>
          <w:color w:val="000"/>
          <w:sz w:val="28"/>
          <w:szCs w:val="28"/>
        </w:rPr>
        <w:t xml:space="preserve">八大“首提”写进《政府工作报告》稳定房价省政府负总责</w:t>
      </w:r>
    </w:p>
    <w:p>
      <w:pPr>
        <w:ind w:left="0" w:right="0" w:firstLine="560"/>
        <w:spacing w:before="450" w:after="450" w:line="312" w:lineRule="auto"/>
      </w:pPr>
      <w:r>
        <w:rPr>
          <w:rFonts w:ascii="宋体" w:hAnsi="宋体" w:eastAsia="宋体" w:cs="宋体"/>
          <w:color w:val="000"/>
          <w:sz w:val="28"/>
          <w:szCs w:val="28"/>
        </w:rPr>
        <w:t xml:space="preserve">第四期政府工作报告解读</w:t>
      </w:r>
    </w:p>
    <w:p>
      <w:pPr>
        <w:ind w:left="0" w:right="0" w:firstLine="560"/>
        <w:spacing w:before="450" w:after="450" w:line="312" w:lineRule="auto"/>
      </w:pPr>
      <w:r>
        <w:rPr>
          <w:rFonts w:ascii="宋体" w:hAnsi="宋体" w:eastAsia="宋体" w:cs="宋体"/>
          <w:color w:val="000"/>
          <w:sz w:val="28"/>
          <w:szCs w:val="28"/>
        </w:rPr>
        <w:t xml:space="preserve">今年的《政府工作报告》有哪些亮点，与往年有哪些不同？南方都市报记者从今年的《政府工作报告》中挑选出了首次写入《政府工作报告》、关系国计民生的八大要点。</w:t>
      </w:r>
    </w:p>
    <w:p>
      <w:pPr>
        <w:ind w:left="0" w:right="0" w:firstLine="560"/>
        <w:spacing w:before="450" w:after="450" w:line="312" w:lineRule="auto"/>
      </w:pPr>
      <w:r>
        <w:rPr>
          <w:rFonts w:ascii="宋体" w:hAnsi="宋体" w:eastAsia="宋体" w:cs="宋体"/>
          <w:color w:val="000"/>
          <w:sz w:val="28"/>
          <w:szCs w:val="28"/>
        </w:rPr>
        <w:t xml:space="preserve">从这些“首提”中，或可一窥今年的重要政策走向。</w:t>
      </w:r>
    </w:p>
    <w:p>
      <w:pPr>
        <w:ind w:left="0" w:right="0" w:firstLine="560"/>
        <w:spacing w:before="450" w:after="450" w:line="312" w:lineRule="auto"/>
      </w:pPr>
      <w:r>
        <w:rPr>
          <w:rFonts w:ascii="宋体" w:hAnsi="宋体" w:eastAsia="宋体" w:cs="宋体"/>
          <w:color w:val="000"/>
          <w:sz w:val="28"/>
          <w:szCs w:val="28"/>
        </w:rPr>
        <w:t xml:space="preserve">楼市调控 稳定房价</w:t>
      </w:r>
    </w:p>
    <w:p>
      <w:pPr>
        <w:ind w:left="0" w:right="0" w:firstLine="560"/>
        <w:spacing w:before="450" w:after="450" w:line="312" w:lineRule="auto"/>
      </w:pPr>
      <w:r>
        <w:rPr>
          <w:rFonts w:ascii="宋体" w:hAnsi="宋体" w:eastAsia="宋体" w:cs="宋体"/>
          <w:color w:val="000"/>
          <w:sz w:val="28"/>
          <w:szCs w:val="28"/>
        </w:rPr>
        <w:t xml:space="preserve">市县政府负直接责任</w:t>
      </w:r>
    </w:p>
    <w:p>
      <w:pPr>
        <w:ind w:left="0" w:right="0" w:firstLine="560"/>
        <w:spacing w:before="450" w:after="450" w:line="312" w:lineRule="auto"/>
      </w:pPr>
      <w:r>
        <w:rPr>
          <w:rFonts w:ascii="宋体" w:hAnsi="宋体" w:eastAsia="宋体" w:cs="宋体"/>
          <w:color w:val="000"/>
          <w:sz w:val="28"/>
          <w:szCs w:val="28"/>
        </w:rPr>
        <w:t xml:space="preserve">[摘要]“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[背景] 2024年开始，房价问题写入《政府工作报告》。此前表述多为“遏制房价过快上涨”。今年首提问责。</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房价问题上明确责任主体，明确中央和地方各级政府分别的责任，“责任分担”机制，能促使落实此前出台的一系列房价调控措施。此前，中央政府调控房价，大多由于地方政府责任不明，致使房价宏观调控措施不利。</w:t>
      </w:r>
    </w:p>
    <w:p>
      <w:pPr>
        <w:ind w:left="0" w:right="0" w:firstLine="560"/>
        <w:spacing w:before="450" w:after="450" w:line="312" w:lineRule="auto"/>
      </w:pPr>
      <w:r>
        <w:rPr>
          <w:rFonts w:ascii="宋体" w:hAnsi="宋体" w:eastAsia="宋体" w:cs="宋体"/>
          <w:color w:val="000"/>
          <w:sz w:val="28"/>
          <w:szCs w:val="28"/>
        </w:rPr>
        <w:t xml:space="preserve">不过，在现有调控政策下，即使明确各级政府责任主体，也只能控制房价快速上涨。房价是否下降，或下降多少仍无法预测。因为目前地产市场仍是市场机制在发挥作用，并未去市场化而完全行政化。</w:t>
      </w:r>
    </w:p>
    <w:p>
      <w:pPr>
        <w:ind w:left="0" w:right="0" w:firstLine="560"/>
        <w:spacing w:before="450" w:after="450" w:line="312" w:lineRule="auto"/>
      </w:pPr>
      <w:r>
        <w:rPr>
          <w:rFonts w:ascii="宋体" w:hAnsi="宋体" w:eastAsia="宋体" w:cs="宋体"/>
          <w:color w:val="000"/>
          <w:sz w:val="28"/>
          <w:szCs w:val="28"/>
        </w:rPr>
        <w:t xml:space="preserve">中国社科院金融所研究员易宪容：房价调控的关键原因不在于明确责任主体，而需出台一系列调控政策。现有地方调控政策不能治本。应修订现有税收政策，提高税收和信贷标准。以税收打击投机炒作。</w:t>
      </w:r>
    </w:p>
    <w:p>
      <w:pPr>
        <w:ind w:left="0" w:right="0" w:firstLine="560"/>
        <w:spacing w:before="450" w:after="450" w:line="312" w:lineRule="auto"/>
      </w:pPr>
      <w:r>
        <w:rPr>
          <w:rFonts w:ascii="宋体" w:hAnsi="宋体" w:eastAsia="宋体" w:cs="宋体"/>
          <w:color w:val="000"/>
          <w:sz w:val="28"/>
          <w:szCs w:val="28"/>
        </w:rPr>
        <w:t xml:space="preserve">社会管理</w:t>
      </w:r>
    </w:p>
    <w:p>
      <w:pPr>
        <w:ind w:left="0" w:right="0" w:firstLine="560"/>
        <w:spacing w:before="450" w:after="450" w:line="312" w:lineRule="auto"/>
      </w:pPr>
      <w:r>
        <w:rPr>
          <w:rFonts w:ascii="宋体" w:hAnsi="宋体" w:eastAsia="宋体" w:cs="宋体"/>
          <w:color w:val="000"/>
          <w:sz w:val="28"/>
          <w:szCs w:val="28"/>
        </w:rPr>
        <w:t xml:space="preserve">解决违法拆迁等反映强烈问题</w:t>
      </w:r>
    </w:p>
    <w:p>
      <w:pPr>
        <w:ind w:left="0" w:right="0" w:firstLine="560"/>
        <w:spacing w:before="450" w:after="450" w:line="312" w:lineRule="auto"/>
      </w:pPr>
      <w:r>
        <w:rPr>
          <w:rFonts w:ascii="宋体" w:hAnsi="宋体" w:eastAsia="宋体" w:cs="宋体"/>
          <w:color w:val="000"/>
          <w:sz w:val="28"/>
          <w:szCs w:val="28"/>
        </w:rPr>
        <w:t xml:space="preserve">[摘要]“广泛动员和组织群众依法参与社会管理。实现政府行政管理与基层群众自治有效衔接和良性互动。加快建立健全维护群众权益机制、行政决策风险评估和纠错机制。”</w:t>
      </w:r>
    </w:p>
    <w:p>
      <w:pPr>
        <w:ind w:left="0" w:right="0" w:firstLine="560"/>
        <w:spacing w:before="450" w:after="450" w:line="312" w:lineRule="auto"/>
      </w:pPr>
      <w:r>
        <w:rPr>
          <w:rFonts w:ascii="宋体" w:hAnsi="宋体" w:eastAsia="宋体" w:cs="宋体"/>
          <w:color w:val="000"/>
          <w:sz w:val="28"/>
          <w:szCs w:val="28"/>
        </w:rPr>
        <w:t xml:space="preserve">[背景] 首次就“加强和创新社会管理”的内容进行阐释。</w:t>
      </w:r>
    </w:p>
    <w:p>
      <w:pPr>
        <w:ind w:left="0" w:right="0" w:firstLine="560"/>
        <w:spacing w:before="450" w:after="450" w:line="312" w:lineRule="auto"/>
      </w:pPr>
      <w:r>
        <w:rPr>
          <w:rFonts w:ascii="宋体" w:hAnsi="宋体" w:eastAsia="宋体" w:cs="宋体"/>
          <w:color w:val="000"/>
          <w:sz w:val="28"/>
          <w:szCs w:val="28"/>
        </w:rPr>
        <w:t xml:space="preserve">[解读] 国家行政学院电子政务专家委员会副主任、教授汪玉凯：既有的社会管理问题很大。社会管理强调的是政府在社会建设中扮演什么角色。社会管理方面的问题，有一些是经济社会发展本身带来的，有一些是政府自身造成的——— 比如说强制拆迁、违法拆迁。在创新社会管理过程中，所有机制的确立，很大程度上要由政府自身来改变，才能化解社会矛盾。</w:t>
      </w:r>
    </w:p>
    <w:p>
      <w:pPr>
        <w:ind w:left="0" w:right="0" w:firstLine="560"/>
        <w:spacing w:before="450" w:after="450" w:line="312" w:lineRule="auto"/>
      </w:pPr>
      <w:r>
        <w:rPr>
          <w:rFonts w:ascii="宋体" w:hAnsi="宋体" w:eastAsia="宋体" w:cs="宋体"/>
          <w:color w:val="000"/>
          <w:sz w:val="28"/>
          <w:szCs w:val="28"/>
        </w:rPr>
        <w:t xml:space="preserve">中国人民大学公共管理学院教授毛寿龙：改革开放多少年，我们的社会结构已发生很大变化。行政管理系统对社会的渗透太深，又不知道如何跟老百姓的自主治理结构良性互动接轨，出现很多问题，社会矛盾指向政府，等着政府来解决。社会的问题用社会的方法来解决是最好的。交给政府一是负担很重，二是政府没有能力面对这么多具体的复杂问题。</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中国社会科学院经济研究所研究员王振中：“发挥社会组织的积极作用，完善社会管理格局”是一大亮点，对社会组织的成立不再有那么多的限制。</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“让人民知道政府花了多少钱”</w:t>
      </w:r>
    </w:p>
    <w:p>
      <w:pPr>
        <w:ind w:left="0" w:right="0" w:firstLine="560"/>
        <w:spacing w:before="450" w:after="450" w:line="312" w:lineRule="auto"/>
      </w:pPr>
      <w:r>
        <w:rPr>
          <w:rFonts w:ascii="宋体" w:hAnsi="宋体" w:eastAsia="宋体" w:cs="宋体"/>
          <w:color w:val="000"/>
          <w:sz w:val="28"/>
          <w:szCs w:val="28"/>
        </w:rPr>
        <w:t xml:space="preserve">[摘要]“加快实行财政预算公开，让人民知道政府花了多少钱，办了什么事。”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[背景] 财政预算公开首入《政府工作报告》，去年表述是“增强财政预算的透明度”。</w:t>
      </w:r>
    </w:p>
    <w:p>
      <w:pPr>
        <w:ind w:left="0" w:right="0" w:firstLine="560"/>
        <w:spacing w:before="450" w:after="450" w:line="312" w:lineRule="auto"/>
      </w:pPr>
      <w:r>
        <w:rPr>
          <w:rFonts w:ascii="宋体" w:hAnsi="宋体" w:eastAsia="宋体" w:cs="宋体"/>
          <w:color w:val="000"/>
          <w:sz w:val="28"/>
          <w:szCs w:val="28"/>
        </w:rPr>
        <w:t xml:space="preserve">[解读] 全国政协委员、上海财经大学公共政策研究中心主任蒋洪：</w:t>
      </w:r>
    </w:p>
    <w:p>
      <w:pPr>
        <w:ind w:left="0" w:right="0" w:firstLine="560"/>
        <w:spacing w:before="450" w:after="450" w:line="312" w:lineRule="auto"/>
      </w:pPr>
      <w:r>
        <w:rPr>
          <w:rFonts w:ascii="宋体" w:hAnsi="宋体" w:eastAsia="宋体" w:cs="宋体"/>
          <w:color w:val="000"/>
          <w:sz w:val="28"/>
          <w:szCs w:val="28"/>
        </w:rPr>
        <w:t xml:space="preserve">目前并不存在技术障碍，也符合法律法规，但存在制度性障碍。近年出台的文件规定，信息公开的申请，需一事一申请。如果公民需了解政府预算，需多次申请。目前笼统、模糊、粗线条的信息公开用法规形式规定化，使未来预算细化目标无望。这意味着要了解预算更具</w:t>
      </w:r>
    </w:p>
    <w:p>
      <w:pPr>
        <w:ind w:left="0" w:right="0" w:firstLine="560"/>
        <w:spacing w:before="450" w:after="450" w:line="312" w:lineRule="auto"/>
      </w:pPr>
      <w:r>
        <w:rPr>
          <w:rFonts w:ascii="宋体" w:hAnsi="宋体" w:eastAsia="宋体" w:cs="宋体"/>
          <w:color w:val="000"/>
          <w:sz w:val="28"/>
          <w:szCs w:val="28"/>
        </w:rPr>
        <w:t xml:space="preserve">体信息，需超越现有法律。若要取得实质性进展，必须清理国务院制定的法规，废止目前有碍于财政透明度的条款。</w:t>
      </w:r>
    </w:p>
    <w:p>
      <w:pPr>
        <w:ind w:left="0" w:right="0" w:firstLine="560"/>
        <w:spacing w:before="450" w:after="450" w:line="312" w:lineRule="auto"/>
      </w:pPr>
      <w:r>
        <w:rPr>
          <w:rFonts w:ascii="宋体" w:hAnsi="宋体" w:eastAsia="宋体" w:cs="宋体"/>
          <w:color w:val="000"/>
          <w:sz w:val="28"/>
          <w:szCs w:val="28"/>
        </w:rPr>
        <w:t xml:space="preserve">财政部财政科学研究所副所长刘尚希：预算公开进入到快速推进阶段，公开进程比以前更快。目前关键障碍在于政府对此问题的认识态度。公开到什么程度？公开内容是否和百姓需要信息相匹配？都需要进一步量化。</w:t>
      </w:r>
    </w:p>
    <w:p>
      <w:pPr>
        <w:ind w:left="0" w:right="0" w:firstLine="560"/>
        <w:spacing w:before="450" w:after="450" w:line="312" w:lineRule="auto"/>
      </w:pPr>
      <w:r>
        <w:rPr>
          <w:rFonts w:ascii="宋体" w:hAnsi="宋体" w:eastAsia="宋体" w:cs="宋体"/>
          <w:color w:val="000"/>
          <w:sz w:val="28"/>
          <w:szCs w:val="28"/>
        </w:rPr>
        <w:t xml:space="preserve">公务用车</w:t>
      </w:r>
    </w:p>
    <w:p>
      <w:pPr>
        <w:ind w:left="0" w:right="0" w:firstLine="560"/>
        <w:spacing w:before="450" w:after="450" w:line="312" w:lineRule="auto"/>
      </w:pPr>
      <w:r>
        <w:rPr>
          <w:rFonts w:ascii="宋体" w:hAnsi="宋体" w:eastAsia="宋体" w:cs="宋体"/>
          <w:color w:val="000"/>
          <w:sz w:val="28"/>
          <w:szCs w:val="28"/>
        </w:rPr>
        <w:t xml:space="preserve">公务车改革首次写进报告</w:t>
      </w:r>
    </w:p>
    <w:p>
      <w:pPr>
        <w:ind w:left="0" w:right="0" w:firstLine="560"/>
        <w:spacing w:before="450" w:after="450" w:line="312" w:lineRule="auto"/>
      </w:pPr>
      <w:r>
        <w:rPr>
          <w:rFonts w:ascii="宋体" w:hAnsi="宋体" w:eastAsia="宋体" w:cs="宋体"/>
          <w:color w:val="000"/>
          <w:sz w:val="28"/>
          <w:szCs w:val="28"/>
        </w:rPr>
        <w:t xml:space="preserve">[摘要]“规范公务用车配备管理并积极推进公务用车制度改革。”</w:t>
      </w:r>
    </w:p>
    <w:p>
      <w:pPr>
        <w:ind w:left="0" w:right="0" w:firstLine="560"/>
        <w:spacing w:before="450" w:after="450" w:line="312" w:lineRule="auto"/>
      </w:pPr>
      <w:r>
        <w:rPr>
          <w:rFonts w:ascii="宋体" w:hAnsi="宋体" w:eastAsia="宋体" w:cs="宋体"/>
          <w:color w:val="000"/>
          <w:sz w:val="28"/>
          <w:szCs w:val="28"/>
        </w:rPr>
        <w:t xml:space="preserve">[背景] 公务用车制度改革首次写入政府工作报告。</w:t>
      </w:r>
    </w:p>
    <w:p>
      <w:pPr>
        <w:ind w:left="0" w:right="0" w:firstLine="560"/>
        <w:spacing w:before="450" w:after="450" w:line="312" w:lineRule="auto"/>
      </w:pPr>
      <w:r>
        <w:rPr>
          <w:rFonts w:ascii="宋体" w:hAnsi="宋体" w:eastAsia="宋体" w:cs="宋体"/>
          <w:color w:val="000"/>
          <w:sz w:val="28"/>
          <w:szCs w:val="28"/>
        </w:rPr>
        <w:t xml:space="preserve">[解读] 全国人大代表、湖北省统计局副局长叶青(连续8年在全国两会提交建议公务用车改革)：很高兴自己多年来的不断建议得到了采纳。公务用车治理从保护干部、节约财政经费、树立政府形象等方面来讲都非常必要。民众对此也有很多诉求，写入报告是水到渠成。我相信，“十二五”期间这个问题应该能得到彻底解决。</w:t>
      </w:r>
    </w:p>
    <w:p>
      <w:pPr>
        <w:ind w:left="0" w:right="0" w:firstLine="560"/>
        <w:spacing w:before="450" w:after="450" w:line="312" w:lineRule="auto"/>
      </w:pPr>
      <w:r>
        <w:rPr>
          <w:rFonts w:ascii="宋体" w:hAnsi="宋体" w:eastAsia="宋体" w:cs="宋体"/>
          <w:color w:val="000"/>
          <w:sz w:val="28"/>
          <w:szCs w:val="28"/>
        </w:rPr>
        <w:t xml:space="preserve">社会救助</w:t>
      </w:r>
    </w:p>
    <w:p>
      <w:pPr>
        <w:ind w:left="0" w:right="0" w:firstLine="560"/>
        <w:spacing w:before="450" w:after="450" w:line="312" w:lineRule="auto"/>
      </w:pPr>
      <w:r>
        <w:rPr>
          <w:rFonts w:ascii="宋体" w:hAnsi="宋体" w:eastAsia="宋体" w:cs="宋体"/>
          <w:color w:val="000"/>
          <w:sz w:val="28"/>
          <w:szCs w:val="28"/>
        </w:rPr>
        <w:t xml:space="preserve">社会救助标准与物价上涨挂钩</w:t>
      </w:r>
    </w:p>
    <w:p>
      <w:pPr>
        <w:ind w:left="0" w:right="0" w:firstLine="560"/>
        <w:spacing w:before="450" w:after="450" w:line="312" w:lineRule="auto"/>
      </w:pPr>
      <w:r>
        <w:rPr>
          <w:rFonts w:ascii="宋体" w:hAnsi="宋体" w:eastAsia="宋体" w:cs="宋体"/>
          <w:color w:val="000"/>
          <w:sz w:val="28"/>
          <w:szCs w:val="28"/>
        </w:rPr>
        <w:t xml:space="preserve">[摘要]“建立健全社会救助和保障标准与物价上涨挂钩的联动机制，绝不能让物价上涨影响低收入群众的正常生活。”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[背景] 去年表述是“确保他们基本生活水平不因物价上涨而下降”。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财政部财政科学研究所副所长刘尚希：这是政府职责所在。控制物价上涨，同时保障低收入阶层的生活质量。物价上涨主要影响中低收入阶层，联动机制需要探索。不同地方需要采取不同标准。</w:t>
      </w:r>
    </w:p>
    <w:p>
      <w:pPr>
        <w:ind w:left="0" w:right="0" w:firstLine="560"/>
        <w:spacing w:before="450" w:after="450" w:line="312" w:lineRule="auto"/>
      </w:pPr>
      <w:r>
        <w:rPr>
          <w:rFonts w:ascii="宋体" w:hAnsi="宋体" w:eastAsia="宋体" w:cs="宋体"/>
          <w:color w:val="000"/>
          <w:sz w:val="28"/>
          <w:szCs w:val="28"/>
        </w:rPr>
        <w:t xml:space="preserve">6三公消费</w:t>
      </w:r>
    </w:p>
    <w:p>
      <w:pPr>
        <w:ind w:left="0" w:right="0" w:firstLine="560"/>
        <w:spacing w:before="450" w:after="450" w:line="312" w:lineRule="auto"/>
      </w:pPr>
      <w:r>
        <w:rPr>
          <w:rFonts w:ascii="宋体" w:hAnsi="宋体" w:eastAsia="宋体" w:cs="宋体"/>
          <w:color w:val="000"/>
          <w:sz w:val="28"/>
          <w:szCs w:val="28"/>
        </w:rPr>
        <w:t xml:space="preserve">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 清华大学公共管理学院廉政与社会治理研究中心副主任任建明：政府工作报告用“零增长”这样一种刚性预算来约束“三公消费”，避免支出增加出现更多的问题。这是中央对百姓反映强烈的“三公消费”问题的回应。</w:t>
      </w:r>
    </w:p>
    <w:p>
      <w:pPr>
        <w:ind w:left="0" w:right="0" w:firstLine="560"/>
        <w:spacing w:before="450" w:after="450" w:line="312" w:lineRule="auto"/>
      </w:pPr>
      <w:r>
        <w:rPr>
          <w:rFonts w:ascii="宋体" w:hAnsi="宋体" w:eastAsia="宋体" w:cs="宋体"/>
          <w:color w:val="000"/>
          <w:sz w:val="28"/>
          <w:szCs w:val="28"/>
        </w:rPr>
        <w:t xml:space="preserve">7农民进城</w:t>
      </w:r>
    </w:p>
    <w:p>
      <w:pPr>
        <w:ind w:left="0" w:right="0" w:firstLine="560"/>
        <w:spacing w:before="450" w:after="450" w:line="312" w:lineRule="auto"/>
      </w:pPr>
      <w:r>
        <w:rPr>
          <w:rFonts w:ascii="宋体" w:hAnsi="宋体" w:eastAsia="宋体" w:cs="宋体"/>
          <w:color w:val="000"/>
          <w:sz w:val="28"/>
          <w:szCs w:val="28"/>
        </w:rPr>
        <w:t xml:space="preserve">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 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 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w:t>
      </w:r>
    </w:p>
    <w:p>
      <w:pPr>
        <w:ind w:left="0" w:right="0" w:firstLine="560"/>
        <w:spacing w:before="450" w:after="450" w:line="312" w:lineRule="auto"/>
      </w:pPr>
      <w:r>
        <w:rPr>
          <w:rFonts w:ascii="宋体" w:hAnsi="宋体" w:eastAsia="宋体" w:cs="宋体"/>
          <w:color w:val="000"/>
          <w:sz w:val="28"/>
          <w:szCs w:val="28"/>
        </w:rPr>
        <w:t xml:space="preserve">8医疗改革</w:t>
      </w:r>
    </w:p>
    <w:p>
      <w:pPr>
        <w:ind w:left="0" w:right="0" w:firstLine="560"/>
        <w:spacing w:before="450" w:after="450" w:line="312" w:lineRule="auto"/>
      </w:pPr>
      <w:r>
        <w:rPr>
          <w:rFonts w:ascii="宋体" w:hAnsi="宋体" w:eastAsia="宋体" w:cs="宋体"/>
          <w:color w:val="000"/>
          <w:sz w:val="28"/>
          <w:szCs w:val="28"/>
        </w:rPr>
        <w:t xml:space="preserve">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560"/>
        <w:spacing w:before="450" w:after="450" w:line="312" w:lineRule="auto"/>
      </w:pPr>
      <w:r>
        <w:rPr>
          <w:rFonts w:ascii="黑体" w:hAnsi="黑体" w:eastAsia="黑体" w:cs="黑体"/>
          <w:color w:val="000000"/>
          <w:sz w:val="36"/>
          <w:szCs w:val="36"/>
          <w:b w:val="1"/>
          <w:bCs w:val="1"/>
        </w:rPr>
        <w:t xml:space="preserve">第四篇：双语导读两会温总理政府工作报告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第五篇：解读2024年温总理政府工作报告1</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w:t>
      </w:r>
    </w:p>
    <w:p>
      <w:pPr>
        <w:ind w:left="0" w:right="0" w:firstLine="560"/>
        <w:spacing w:before="450" w:after="450" w:line="312" w:lineRule="auto"/>
      </w:pPr>
      <w:r>
        <w:rPr>
          <w:rFonts w:ascii="宋体" w:hAnsi="宋体" w:eastAsia="宋体" w:cs="宋体"/>
          <w:color w:val="000"/>
          <w:sz w:val="28"/>
          <w:szCs w:val="28"/>
        </w:rPr>
        <w:t xml:space="preserve">解读：中国社会科学院经济研究所研究员王振中：“十一五”G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w:t>
      </w:r>
    </w:p>
    <w:p>
      <w:pPr>
        <w:ind w:left="0" w:right="0" w:firstLine="560"/>
        <w:spacing w:before="450" w:after="450" w:line="312" w:lineRule="auto"/>
      </w:pPr>
      <w:r>
        <w:rPr>
          <w:rFonts w:ascii="宋体" w:hAnsi="宋体" w:eastAsia="宋体" w:cs="宋体"/>
          <w:color w:val="000"/>
          <w:sz w:val="28"/>
          <w:szCs w:val="28"/>
        </w:rPr>
        <w:t xml:space="preserve">3今年的CPI目标为4%，能否控制住？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全国政协委员、财政部财政科学研究所所长贾康：物价问题涉及民生、关系全局、影响稳定。去年四季度以来，通货膨胀在中国经济生活之中逐步成为一个问题。为了缓和通胀，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6三公消费。三公消费零增长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清华大学公共管理学院廉政与社会治理研究中心副主任任建明：政府工作报告用“零增长”这样一种刚性预算来约束“三公消费”，避免支出增加出现更多的问题。这是中央对百姓反映强烈的“三公消费”问题的回应。农民进城。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医疗改革。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2025-05-02T10:02:16+08:00</dcterms:created>
  <dcterms:modified xsi:type="dcterms:W3CDTF">2025-05-02T10:02:16+08:00</dcterms:modified>
</cp:coreProperties>
</file>

<file path=docProps/custom.xml><?xml version="1.0" encoding="utf-8"?>
<Properties xmlns="http://schemas.openxmlformats.org/officeDocument/2006/custom-properties" xmlns:vt="http://schemas.openxmlformats.org/officeDocument/2006/docPropsVTypes"/>
</file>