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人防办(民防局)2024年工作总结和2024年工作计划</w:t>
      </w:r>
      <w:bookmarkEnd w:id="1"/>
    </w:p>
    <w:p>
      <w:pPr>
        <w:jc w:val="center"/>
        <w:spacing w:before="0" w:after="450"/>
      </w:pPr>
      <w:r>
        <w:rPr>
          <w:rFonts w:ascii="Arial" w:hAnsi="Arial" w:eastAsia="Arial" w:cs="Arial"/>
          <w:color w:val="999999"/>
          <w:sz w:val="20"/>
          <w:szCs w:val="20"/>
        </w:rPr>
        <w:t xml:space="preserve">来源：网络  作者：青苔石径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人防办(民防局)2024年工作总结和2024年工作计划市人防办(民防局)2024年工作总结和2024年工作计划一、2024年工作总结2024年，我市人防（民防）工作在市委、市政府、杭州警备区和上级人防部门的正确领导下，狠抓人防军事...</w:t>
      </w:r>
    </w:p>
    <w:p>
      <w:pPr>
        <w:ind w:left="0" w:right="0" w:firstLine="560"/>
        <w:spacing w:before="450" w:after="450" w:line="312" w:lineRule="auto"/>
      </w:pPr>
      <w:r>
        <w:rPr>
          <w:rFonts w:ascii="黑体" w:hAnsi="黑体" w:eastAsia="黑体" w:cs="黑体"/>
          <w:color w:val="000000"/>
          <w:sz w:val="36"/>
          <w:szCs w:val="36"/>
          <w:b w:val="1"/>
          <w:bCs w:val="1"/>
        </w:rPr>
        <w:t xml:space="preserve">第一篇：人防办(民防局)2024年工作总结和2024年工作计划</w:t>
      </w:r>
    </w:p>
    <w:p>
      <w:pPr>
        <w:ind w:left="0" w:right="0" w:firstLine="560"/>
        <w:spacing w:before="450" w:after="450" w:line="312" w:lineRule="auto"/>
      </w:pPr>
      <w:r>
        <w:rPr>
          <w:rFonts w:ascii="宋体" w:hAnsi="宋体" w:eastAsia="宋体" w:cs="宋体"/>
          <w:color w:val="000"/>
          <w:sz w:val="28"/>
          <w:szCs w:val="28"/>
        </w:rPr>
        <w:t xml:space="preserve">市人防办(民防局)2024年工作总结和2024年工作计划</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2024年，我市人防（民防）工作在市委、市政府、杭州警备区和上级人防部门的正确领导下，狠抓人防军事斗争应急准备，积极参与城市建设管理，全面融合服务民生，圆满完成了年度各项工作任务。</w:t>
      </w:r>
    </w:p>
    <w:p>
      <w:pPr>
        <w:ind w:left="0" w:right="0" w:firstLine="560"/>
        <w:spacing w:before="450" w:after="450" w:line="312" w:lineRule="auto"/>
      </w:pPr>
      <w:r>
        <w:rPr>
          <w:rFonts w:ascii="宋体" w:hAnsi="宋体" w:eastAsia="宋体" w:cs="宋体"/>
          <w:color w:val="000"/>
          <w:sz w:val="28"/>
          <w:szCs w:val="28"/>
        </w:rPr>
        <w:t xml:space="preserve">（一）以学习贯彻上级精神为动力，为推进杭州人</w:t>
      </w:r>
    </w:p>
    <w:p>
      <w:pPr>
        <w:ind w:left="0" w:right="0" w:firstLine="560"/>
        <w:spacing w:before="450" w:after="450" w:line="312" w:lineRule="auto"/>
      </w:pPr>
      <w:r>
        <w:rPr>
          <w:rFonts w:ascii="宋体" w:hAnsi="宋体" w:eastAsia="宋体" w:cs="宋体"/>
          <w:color w:val="000"/>
          <w:sz w:val="28"/>
          <w:szCs w:val="28"/>
        </w:rPr>
        <w:t xml:space="preserve">防新一轮发展提供理论基础、思想保障和精神动力。去年以来，各级党委、政府和军事机关继续对人防（民防）工作给予强有力的领导和指导，省政府党组副书记、省政府顾问王建满视察调研我市人防民防工作，张鸿铭代市长对我办避暑纳凉工作作出专门批示肯定。市领导袁野、俞东来，杭州警备区新一届领导班子分别检查指导我市人防（民防）工作，对贯彻落实中央和省、市精神，推进人防“发展大融合，能力大提升”提出意见。召开了全市人防工作会议，从市政府层面就贯彻落实全省人防工作会议精神作了专题部署。</w:t>
      </w:r>
    </w:p>
    <w:p>
      <w:pPr>
        <w:ind w:left="0" w:right="0" w:firstLine="560"/>
        <w:spacing w:before="450" w:after="450" w:line="312" w:lineRule="auto"/>
      </w:pPr>
      <w:r>
        <w:rPr>
          <w:rFonts w:ascii="宋体" w:hAnsi="宋体" w:eastAsia="宋体" w:cs="宋体"/>
          <w:color w:val="000"/>
          <w:sz w:val="28"/>
          <w:szCs w:val="28"/>
        </w:rPr>
        <w:t xml:space="preserve">（二）以参加全国人防系统比武竞赛活动和“浙江金盾－13”演习为重点，高标准完成各项演练任务。积极组织参加全国人防系统比武竞赛活动，我市6名同志得到国家人防办和南京军区人防办通报表彰，为杭州人防争得了荣誉。认真组织“杭州金盾－2024”跨省域通信支援实兵演练，积极参加“浙江金盾－13”演习，通过演练，锻炼了队伍，检验了技术装备，提升了应急应战能力。结合“5．12全国防灾减灾日”，全市统一鸣放防空防灾警报，并组织了广场宣传活动和人员防护疏散演练，近9万学生市民参加演练，参演人数创历年新高。</w:t>
      </w:r>
    </w:p>
    <w:p>
      <w:pPr>
        <w:ind w:left="0" w:right="0" w:firstLine="560"/>
        <w:spacing w:before="450" w:after="450" w:line="312" w:lineRule="auto"/>
      </w:pPr>
      <w:r>
        <w:rPr>
          <w:rFonts w:ascii="宋体" w:hAnsi="宋体" w:eastAsia="宋体" w:cs="宋体"/>
          <w:color w:val="000"/>
          <w:sz w:val="28"/>
          <w:szCs w:val="28"/>
        </w:rPr>
        <w:t xml:space="preserve">（三）主动参与缓解交通拥堵和深化行政审批改革工作，努力在落实党委政府中心工作中积极有为。办（局）主动参与缓解交通拥堵、深化人防行政审批制度改革，在落实党委政府中心工作中积极有为。集中开展了人防工程平时使用情况专项检查活动，清理新增地下停车位1000余个。城东新城“0901”人防工程、萧山区第二职高地下停车场人防工程、桐庐县分水镇市民休闲中心人防工程、余杭区临平新城大型人防地下停车场、西湖区东山弄人防地下停车库等人防自建工程项目按计划加快推进。这些项目充分考虑了平时交通停车功能，建成后可为社会提供停车泊位2024余个。全市人防行政审批事项削减50%，审批服务健康有序地向前推进。</w:t>
      </w:r>
    </w:p>
    <w:p>
      <w:pPr>
        <w:ind w:left="0" w:right="0" w:firstLine="560"/>
        <w:spacing w:before="450" w:after="450" w:line="312" w:lineRule="auto"/>
      </w:pPr>
      <w:r>
        <w:rPr>
          <w:rFonts w:ascii="宋体" w:hAnsi="宋体" w:eastAsia="宋体" w:cs="宋体"/>
          <w:color w:val="000"/>
          <w:sz w:val="28"/>
          <w:szCs w:val="28"/>
        </w:rPr>
        <w:t xml:space="preserve">（四）加强人防重难点课题攻关力度，应急疏散避难基地等试点建设取得阶段性成果。《控制性详细规划人民防空设施编制标准》继获得杭州市科技进步三等奖后，再获军队科学技术进步三等奖。人防开发权市场交易试点课题研究和《杭州市人民防空专项规划（2024－2024）》加紧推进。人防警报信息发布形式多样化进一步拓展。千桃园疏散避难基地指挥中心和城北体育公园应急疏散避难基地基本建成，市民中心波浪文化广场人防应急疏散避难基地开展项目建议书和设计方案编制。开展“让洞于民，避暑纳凉”为民服务工作，增加了纳凉面积2430平方米，接待纳凉群众26.8万余人次。加紧推进在重要经济目标单位设立人防机构工作。</w:t>
      </w:r>
    </w:p>
    <w:p>
      <w:pPr>
        <w:ind w:left="0" w:right="0" w:firstLine="560"/>
        <w:spacing w:before="450" w:after="450" w:line="312" w:lineRule="auto"/>
      </w:pPr>
      <w:r>
        <w:rPr>
          <w:rFonts w:ascii="宋体" w:hAnsi="宋体" w:eastAsia="宋体" w:cs="宋体"/>
          <w:color w:val="000"/>
          <w:sz w:val="28"/>
          <w:szCs w:val="28"/>
        </w:rPr>
        <w:t xml:space="preserve">（五）突出人防系统党风廉政建设，集中开展党的群众路线教育实践活动。贯彻执行中央“八项规定”以及省市有关规定要求，着力抓好市委巡视组回访检查的意见整改落实工作和市委党风廉政责任制考核组的考核工作。按照中央和省市委的统一部署和要求，切实抓好党的群众路线教育实践活动。把思想教育、作风建设和推动工作有机结合起来，通过参与城市“治堵”、开展“让洞于民，避暑纳凉”等活动，把教育实践活动成效体现在改善民生和服务群众上。</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2024年是全面深化改革的开局之年，是我市全面推进 “改革创新年”、“项目推进年”、“优化服务年”的“三个年”活动的实施之年。全市人防工作要深入学习贯彻党的十八届三中全会和市委十一届六次全会精神，贯彻落实全省人防工作会议精神，牢记“能打仗、打胜仗是强军之要”，紧紧扭住“人防军事斗争准备”核心主线，始终围绕“打造信息主导的备战人防、建设惠及民生的人本民防”两个目标，认真做好“抓住新机遇、应对新挑战、推进新发展”三篇文章，时刻把握“拉高标杆、改革创新、突出特色、守住底线”的四项要求，切实把群众路线教育实践活动和作风建设的成效转化成推动人防民防发展的强大动力，奋创我市人防民防事业新局面。</w:t>
      </w:r>
    </w:p>
    <w:p>
      <w:pPr>
        <w:ind w:left="0" w:right="0" w:firstLine="560"/>
        <w:spacing w:before="450" w:after="450" w:line="312" w:lineRule="auto"/>
      </w:pPr>
      <w:r>
        <w:rPr>
          <w:rFonts w:ascii="宋体" w:hAnsi="宋体" w:eastAsia="宋体" w:cs="宋体"/>
          <w:color w:val="000"/>
          <w:sz w:val="28"/>
          <w:szCs w:val="28"/>
        </w:rPr>
        <w:t xml:space="preserve">（一）深入贯彻落实两个《决定》精神，以改革的办法拓宽新路子。坚持把深入学习贯彻党的十八届三中全会精神与推进人防融合发展结合起来，进一步拓展融合范围，进一步提升融合层次，进一步完善融合途径，进一步健全融合机制。</w:t>
      </w:r>
    </w:p>
    <w:p>
      <w:pPr>
        <w:ind w:left="0" w:right="0" w:firstLine="560"/>
        <w:spacing w:before="450" w:after="450" w:line="312" w:lineRule="auto"/>
      </w:pPr>
      <w:r>
        <w:rPr>
          <w:rFonts w:ascii="宋体" w:hAnsi="宋体" w:eastAsia="宋体" w:cs="宋体"/>
          <w:color w:val="000"/>
          <w:sz w:val="28"/>
          <w:szCs w:val="28"/>
        </w:rPr>
        <w:t xml:space="preserve">（二）用“能打仗、打胜仗”的战斗力标准筹划指导训练，在人防常态化应急准备上取得新提升。</w:t>
      </w:r>
    </w:p>
    <w:p>
      <w:pPr>
        <w:ind w:left="0" w:right="0" w:firstLine="560"/>
        <w:spacing w:before="450" w:after="450" w:line="312" w:lineRule="auto"/>
      </w:pPr>
      <w:r>
        <w:rPr>
          <w:rFonts w:ascii="宋体" w:hAnsi="宋体" w:eastAsia="宋体" w:cs="宋体"/>
          <w:color w:val="000"/>
          <w:sz w:val="28"/>
          <w:szCs w:val="28"/>
        </w:rPr>
        <w:t xml:space="preserve">（三）着眼城市发展面临的新挑战，深化人防工程融合式建设，夯实城市防护体系的长远发展基础。</w:t>
      </w:r>
    </w:p>
    <w:p>
      <w:pPr>
        <w:ind w:left="0" w:right="0" w:firstLine="560"/>
        <w:spacing w:before="450" w:after="450" w:line="312" w:lineRule="auto"/>
      </w:pPr>
      <w:r>
        <w:rPr>
          <w:rFonts w:ascii="宋体" w:hAnsi="宋体" w:eastAsia="宋体" w:cs="宋体"/>
          <w:color w:val="000"/>
          <w:sz w:val="28"/>
          <w:szCs w:val="28"/>
        </w:rPr>
        <w:t xml:space="preserve">（四）清晰民防工作的主体定位，把立足社会需求作为人防资源服务民生的根本之策。</w:t>
      </w:r>
    </w:p>
    <w:p>
      <w:pPr>
        <w:ind w:left="0" w:right="0" w:firstLine="560"/>
        <w:spacing w:before="450" w:after="450" w:line="312" w:lineRule="auto"/>
      </w:pPr>
      <w:r>
        <w:rPr>
          <w:rFonts w:ascii="宋体" w:hAnsi="宋体" w:eastAsia="宋体" w:cs="宋体"/>
          <w:color w:val="000"/>
          <w:sz w:val="28"/>
          <w:szCs w:val="28"/>
        </w:rPr>
        <w:t xml:space="preserve">（五）借力政府权力下放，推进人防依法行政，提升服务为民的红旗品牌。</w:t>
      </w:r>
    </w:p>
    <w:p>
      <w:pPr>
        <w:ind w:left="0" w:right="0" w:firstLine="560"/>
        <w:spacing w:before="450" w:after="450" w:line="312" w:lineRule="auto"/>
      </w:pPr>
      <w:r>
        <w:rPr>
          <w:rFonts w:ascii="宋体" w:hAnsi="宋体" w:eastAsia="宋体" w:cs="宋体"/>
          <w:color w:val="000"/>
          <w:sz w:val="28"/>
          <w:szCs w:val="28"/>
        </w:rPr>
        <w:t xml:space="preserve">（六）强化作风建设和勤政廉政工作，争做作风优良、风清气正、人民满意的部门和系统。</w:t>
      </w:r>
    </w:p>
    <w:p>
      <w:pPr>
        <w:ind w:left="0" w:right="0" w:firstLine="560"/>
        <w:spacing w:before="450" w:after="450" w:line="312" w:lineRule="auto"/>
      </w:pPr>
      <w:r>
        <w:rPr>
          <w:rFonts w:ascii="宋体" w:hAnsi="宋体" w:eastAsia="宋体" w:cs="宋体"/>
          <w:color w:val="000"/>
          <w:sz w:val="28"/>
          <w:szCs w:val="28"/>
        </w:rPr>
        <w:t xml:space="preserve">（七）巩固群众路线教育实践活动成果，在增强领导科学发展能力上开创新局面。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第二篇：民防局工作总结</w:t>
      </w:r>
    </w:p>
    <w:p>
      <w:pPr>
        <w:ind w:left="0" w:right="0" w:firstLine="560"/>
        <w:spacing w:before="450" w:after="450" w:line="312" w:lineRule="auto"/>
      </w:pPr>
      <w:r>
        <w:rPr>
          <w:rFonts w:ascii="宋体" w:hAnsi="宋体" w:eastAsia="宋体" w:cs="宋体"/>
          <w:color w:val="000"/>
          <w:sz w:val="28"/>
          <w:szCs w:val="28"/>
        </w:rPr>
        <w:t xml:space="preserve">民防局工作总结</w:t>
      </w:r>
    </w:p>
    <w:p>
      <w:pPr>
        <w:ind w:left="0" w:right="0" w:firstLine="560"/>
        <w:spacing w:before="450" w:after="450" w:line="312" w:lineRule="auto"/>
      </w:pPr>
      <w:r>
        <w:rPr>
          <w:rFonts w:ascii="宋体" w:hAnsi="宋体" w:eastAsia="宋体" w:cs="宋体"/>
          <w:color w:val="000"/>
          <w:sz w:val="28"/>
          <w:szCs w:val="28"/>
        </w:rPr>
        <w:t xml:space="preserve">今年以来，我局在市委、市政府的领导和省地震局、省人防办、省应急办的指导下，以邓小平理论和“三个代表”重要思想为指导，深入贯彻落实科学发展观，认真贯彻落实省第六次党代会和市第十二次党代会、市委十二届二次全会精神，牢固树立“抓作风、抓项目就是抓发展”的理念，紧紧围绕市委、市政府的中心工作和我局年初确定的目标任务，突出重点，狠抓落实，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一、全年工作完成情况</w:t>
      </w:r>
    </w:p>
    <w:p>
      <w:pPr>
        <w:ind w:left="0" w:right="0" w:firstLine="560"/>
        <w:spacing w:before="450" w:after="450" w:line="312" w:lineRule="auto"/>
      </w:pPr>
      <w:r>
        <w:rPr>
          <w:rFonts w:ascii="宋体" w:hAnsi="宋体" w:eastAsia="宋体" w:cs="宋体"/>
          <w:color w:val="000"/>
          <w:sz w:val="28"/>
          <w:szCs w:val="28"/>
        </w:rPr>
        <w:t xml:space="preserve">(一)领导班子和队伍建设得到进一步加强</w:t>
      </w:r>
    </w:p>
    <w:p>
      <w:pPr>
        <w:ind w:left="0" w:right="0" w:firstLine="560"/>
        <w:spacing w:before="450" w:after="450" w:line="312" w:lineRule="auto"/>
      </w:pPr>
      <w:r>
        <w:rPr>
          <w:rFonts w:ascii="宋体" w:hAnsi="宋体" w:eastAsia="宋体" w:cs="宋体"/>
          <w:color w:val="000"/>
          <w:sz w:val="28"/>
          <w:szCs w:val="28"/>
        </w:rPr>
        <w:t xml:space="preserve">2024年，我局领导班子狠抓政治理论学习，以创建学习型、团结型领导班子为契机，进一步加强和完善干部队伍建设。主要体现在“三个加强”。</w:t>
      </w:r>
    </w:p>
    <w:p>
      <w:pPr>
        <w:ind w:left="0" w:right="0" w:firstLine="560"/>
        <w:spacing w:before="450" w:after="450" w:line="312" w:lineRule="auto"/>
      </w:pPr>
      <w:r>
        <w:rPr>
          <w:rFonts w:ascii="宋体" w:hAnsi="宋体" w:eastAsia="宋体" w:cs="宋体"/>
          <w:color w:val="000"/>
          <w:sz w:val="28"/>
          <w:szCs w:val="28"/>
        </w:rPr>
        <w:t xml:space="preserve">1.加强领导班子和干部队伍的政治理论学习。为了确保学习效果，局党组分别制定《2024局党组中心组理论学习方案》和《学习贯彻省第六次党代会精神实施方案》。每月定期召开局党组理论中心组扩大学习会议和专题学习会，组织党员干部认真学习省第六次党代会和市第十二次党代会、市委十二届二次全会精神，理论学习成常态化、制度化。不断提高领导班子成员学理论、用理论的能力和水平，以适应不断发展的新形势、新任务、新要求。我局领导班子在深入学习政治理论，认真研究防灾减灾工作现状和发展前景的基础上，着力建设一个团结协作、坚强有力的领导班子和一支作风扎实、业务过硬的民防队伍。</w:t>
      </w:r>
    </w:p>
    <w:p>
      <w:pPr>
        <w:ind w:left="0" w:right="0" w:firstLine="560"/>
        <w:spacing w:before="450" w:after="450" w:line="312" w:lineRule="auto"/>
      </w:pPr>
      <w:r>
        <w:rPr>
          <w:rFonts w:ascii="宋体" w:hAnsi="宋体" w:eastAsia="宋体" w:cs="宋体"/>
          <w:color w:val="000"/>
          <w:sz w:val="28"/>
          <w:szCs w:val="28"/>
        </w:rPr>
        <w:t xml:space="preserve">2.加强领导班子和干部队伍的思想政治建设。建立健全了组织建设、思想建设、党风廉政建设的各项制度，认真落实党建工作要求和民主集中制制度，每一位班子成员都牢固地树立“一盘棋”意识，在认真抓分管工作的同时，关心整体，心系全局，通力合作，明确个人分工，发挥个人最大优势，落实目标责任制。领导班子成员做到了日常工作经常碰头，交叉工作经常协商，重大问题反复研究。建立了局班子每周一次碰头会、每月一次局长办公业务会，每季一次全局工作季度分析会等“三会”制度，制订印发2024年重点项目(事项)局班子成员责任分解表，最大限度地调动每个班子成员的积极性、主动性，形成了集思广益的民主作风，凝聚了力量，增进了团结，鼓舞了士气，增添了活力，确保了班子整体功能的发挥，从而有效提高了整个班子和干部队伍的运行效率。</w:t>
      </w:r>
    </w:p>
    <w:p>
      <w:pPr>
        <w:ind w:left="0" w:right="0" w:firstLine="560"/>
        <w:spacing w:before="450" w:after="450" w:line="312" w:lineRule="auto"/>
      </w:pPr>
      <w:r>
        <w:rPr>
          <w:rFonts w:ascii="宋体" w:hAnsi="宋体" w:eastAsia="宋体" w:cs="宋体"/>
          <w:color w:val="000"/>
          <w:sz w:val="28"/>
          <w:szCs w:val="28"/>
        </w:rPr>
        <w:t xml:space="preserve">3.加强领导班子和干部队伍的作风及行政效能建设。根据市委要求，局党组成立作风建设整顿年活动领导小组，制定《中共XX市民防局党组关于开展作风建设整顿年活动集中整治“庸懒散奢贪”问题的实施方案》，按照实施方案要求，认真抓作风建设整顿年活动，集中整治“庸懒散奢贪”问题。结合民防工作实际，重点解决我局党员干部存在的思想作风、学风、工作作风、生活作风等18个突出问题，通过集中整治活动，达到实现党员干部作风转变、服务水平提升、工作效能增强的阶段性成效。重点抓好行政审批事项的服务承诺制、限时办结制和否定报备制，严格按程序和要求办理审批事项。同时对局基层党组织和工、青、妇组织进一步调整充实，大大激发了基层党组织和工青妇群团组织的活力。</w:t>
      </w:r>
    </w:p>
    <w:p>
      <w:pPr>
        <w:ind w:left="0" w:right="0" w:firstLine="560"/>
        <w:spacing w:before="450" w:after="450" w:line="312" w:lineRule="auto"/>
      </w:pPr>
      <w:r>
        <w:rPr>
          <w:rFonts w:ascii="宋体" w:hAnsi="宋体" w:eastAsia="宋体" w:cs="宋体"/>
          <w:color w:val="000"/>
          <w:sz w:val="28"/>
          <w:szCs w:val="28"/>
        </w:rPr>
        <w:t xml:space="preserve">(二)人民防空工作取得新突破</w:t>
      </w:r>
    </w:p>
    <w:p>
      <w:pPr>
        <w:ind w:left="0" w:right="0" w:firstLine="560"/>
        <w:spacing w:before="450" w:after="450" w:line="312" w:lineRule="auto"/>
      </w:pPr>
      <w:r>
        <w:rPr>
          <w:rFonts w:ascii="宋体" w:hAnsi="宋体" w:eastAsia="宋体" w:cs="宋体"/>
          <w:color w:val="000"/>
          <w:sz w:val="28"/>
          <w:szCs w:val="28"/>
        </w:rPr>
        <w:t xml:space="preserve">2024年，我局把人防信息化建设、地下空间开发利用管理工作作为贯穿人防工作的主线，扎实有效地开展人防工作，人防信息化建设、人防结建地下室工作取得了可喜的成绩。2024年6月被广州军区人防办评为人防信息化建设优秀单位，2024年9月被国家人民防空办公室评为全国人防信息化建设先进单位，这是我省各市县人防部门唯一一家获此殊荣的单位，今年人防工作主要体现在“五个突破”。</w:t>
      </w:r>
    </w:p>
    <w:p>
      <w:pPr>
        <w:ind w:left="0" w:right="0" w:firstLine="560"/>
        <w:spacing w:before="450" w:after="450" w:line="312" w:lineRule="auto"/>
      </w:pPr>
      <w:r>
        <w:rPr>
          <w:rFonts w:ascii="宋体" w:hAnsi="宋体" w:eastAsia="宋体" w:cs="宋体"/>
          <w:color w:val="000"/>
          <w:sz w:val="28"/>
          <w:szCs w:val="28"/>
        </w:rPr>
        <w:t xml:space="preserve">1.人防信息化建设有新突破。2024年，我局已完成了地面应急指挥中心与四个区政府等13家单位视讯会议系统的互联互通工作，并将市公安局交警支队的557路监控视频接入指挥所，扩大了地面应急指挥中心的信息量，为战时防空、平时应急指挥科学决策奠定了基础;及时与国家人防卫星通信系统网管中心签订了卫星通信网络技术服务合同，加入了国家人防卫星网，完成了卫星通信建设;全面完成了人防机动指挥所建设，人防机动指挥所大型指挥通信车配置了卫星通信、短波和超短波通信、视频显示、会议扩音、网络/音频终端等系统，为现场应急指挥及与地面应急指挥中心的互连提供多手段、多业务的通信保障和指挥决策技术支撑。该平台建成后，参加了省人防办组织的跨省(广东、广西)防空通信指挥演练，多次与市公安局举行互联互通演练和执行安全保卫工作，为我市人防、应急指挥提供了有力保障。</w:t>
      </w:r>
    </w:p>
    <w:p>
      <w:pPr>
        <w:ind w:left="0" w:right="0" w:firstLine="560"/>
        <w:spacing w:before="450" w:after="450" w:line="312" w:lineRule="auto"/>
      </w:pPr>
      <w:r>
        <w:rPr>
          <w:rFonts w:ascii="宋体" w:hAnsi="宋体" w:eastAsia="宋体" w:cs="宋体"/>
          <w:color w:val="000"/>
          <w:sz w:val="28"/>
          <w:szCs w:val="28"/>
        </w:rPr>
        <w:t xml:space="preserve">2.地下空间开发利用工作有新突破。为贯彻落实省委、省政府提出项目建设年的重大决策，按市委、市政府的要求，我局加快推进人民防空建设市场化转型，进一步健全人民防空投资体系，拓宽人民防空融资渠道，引导非公有制经济参与人民防空建设，取得成效。今年2月，完成了椰树门广场人防工程并体育场改造项目的招商工作，项目总投资3.5亿元，为我市第一个尝试引入社会资金投资人民防空建设项目，目前已完成勘察设计、交通评价、环境评价，规划方案已经评审并公示，已动工建设，项目建成后将为海口经济发展和解决就业发挥积极作用。结合XX区第二办公区建设XX区人防工程的各项前期工作进展顺利，已基本完成项目报建手续，于10月动工建设。为了推进地下空间开发利用统一、科学规划和规范管理，通过借鉴XX市、XX市、XX市、XX市、XX市等城市的经验和做法，我局起草了《XX市公共用地地下空间开发利用管理暂行办法》。6月20日经市政府常务会议审议通过，9月1日起正式实施。XX市第一个地下空间开发管理的政府规章出台，使我市地下空间开发利用管理有法可依，并将推动我市公共用地地下空间的开发和利用。</w:t>
      </w:r>
    </w:p>
    <w:p>
      <w:pPr>
        <w:ind w:left="0" w:right="0" w:firstLine="560"/>
        <w:spacing w:before="450" w:after="450" w:line="312" w:lineRule="auto"/>
      </w:pPr>
      <w:r>
        <w:rPr>
          <w:rFonts w:ascii="宋体" w:hAnsi="宋体" w:eastAsia="宋体" w:cs="宋体"/>
          <w:color w:val="000"/>
          <w:sz w:val="28"/>
          <w:szCs w:val="28"/>
        </w:rPr>
        <w:t xml:space="preserve">3.人防行政审批、结建人防管理工作有新突破。一是加强与相关部门的联系，认真落实人防各项法规和政策，共同把“结建”人防工程关。2024年未发生一起漏建、漏收的情况。二是进一步加强执法检查力度，依法收缴、使用人防易地建设费，截止到10月，共收取人防易地建设费22124782元。三是按照集中受理、优质办结、阳光服务的要求，做好驻市行政服务中心集中受理工作。截止到10月，受理、办结“结建”人防工程规划报建(含易地建设行政许可)项目171个，规划“结建”人防工程238747平方米;受理、办结施工报建项目58个，施工“结建”人防工程100145平方米;受理、办结竣工验收项目80个，验收“结建”人防工程106206平方米。同时为了加大对我市重点项目的扶持和服务，进一步规范、优化建设项目人防验收程序，我局制订出台建设项目人防验收应贯彻依法行政、规范流程、严格管理、按章办事、分类办理的原则和办法。完成了全市374个人防工程1490块标识牌、684块概况牌悬挂工作。</w:t>
      </w:r>
    </w:p>
    <w:p>
      <w:pPr>
        <w:ind w:left="0" w:right="0" w:firstLine="560"/>
        <w:spacing w:before="450" w:after="450" w:line="312" w:lineRule="auto"/>
      </w:pPr>
      <w:r>
        <w:rPr>
          <w:rFonts w:ascii="宋体" w:hAnsi="宋体" w:eastAsia="宋体" w:cs="宋体"/>
          <w:color w:val="000"/>
          <w:sz w:val="28"/>
          <w:szCs w:val="28"/>
        </w:rPr>
        <w:t xml:space="preserve">4.人防通信演练有新突破。由局主要领导带队，积极参加省人防办7月份组织的“跨越—2024”全省人防机动指挥车跨省(区)通信演练。此次演练历时9天，途径广东省XX市、XX市，XX区XX市、XX市、XX市，整个行程约1500公里。演练期间，参演人员克服种种困难，圆满完成了省人防办制定的各项训练任务，达到提高人防指挥通信能力和锻练队伍的目的。</w:t>
      </w:r>
    </w:p>
    <w:p>
      <w:pPr>
        <w:ind w:left="0" w:right="0" w:firstLine="560"/>
        <w:spacing w:before="450" w:after="450" w:line="312" w:lineRule="auto"/>
      </w:pPr>
      <w:r>
        <w:rPr>
          <w:rFonts w:ascii="宋体" w:hAnsi="宋体" w:eastAsia="宋体" w:cs="宋体"/>
          <w:color w:val="000"/>
          <w:sz w:val="28"/>
          <w:szCs w:val="28"/>
        </w:rPr>
        <w:t xml:space="preserve">5.转变工作作风有新突破。我局一改过去坐等企业上门办事的做法，结合今年“项目建设年”活动，积极转变工作作风，深入基层，服务企业，对重大项目进行跟踪服务，推动重大项目建设。2024年局班子成员带领相关处室负责人先后走访海口观澜湖度假区、海口鸿洲江山、滨江海岸等30多家企业和重点项目、民生项目工地，宣传人防的法律法规政策，听企业发展诉求，切实帮助企业解决涉及人防、地震安全评估的问题，为企业提供“全方位优质服务”。通过“零距离”接触、“面对面”沟通、“心贴心”交流、“保姆式”服务，进一步增强企业发展的信心，推进企业加快发展步伐，为我市保增长、扩内需、调结构、惠民生发挥积极的作用。</w:t>
      </w:r>
    </w:p>
    <w:p>
      <w:pPr>
        <w:ind w:left="0" w:right="0" w:firstLine="560"/>
        <w:spacing w:before="450" w:after="450" w:line="312" w:lineRule="auto"/>
      </w:pPr>
      <w:r>
        <w:rPr>
          <w:rFonts w:ascii="宋体" w:hAnsi="宋体" w:eastAsia="宋体" w:cs="宋体"/>
          <w:color w:val="000"/>
          <w:sz w:val="28"/>
          <w:szCs w:val="28"/>
        </w:rPr>
        <w:t xml:space="preserve">(三)防震减灾工作取得新进展</w:t>
      </w:r>
    </w:p>
    <w:p>
      <w:pPr>
        <w:ind w:left="0" w:right="0" w:firstLine="560"/>
        <w:spacing w:before="450" w:after="450" w:line="312" w:lineRule="auto"/>
      </w:pPr>
      <w:r>
        <w:rPr>
          <w:rFonts w:ascii="宋体" w:hAnsi="宋体" w:eastAsia="宋体" w:cs="宋体"/>
          <w:color w:val="000"/>
          <w:sz w:val="28"/>
          <w:szCs w:val="28"/>
        </w:rPr>
        <w:t xml:space="preserve">年初我局对省抗震救灾指挥部下达给我市的28项重点工作任务进行责任分解，明确了具体工作任务要求、责任处室和完成时限，到目前已基本完成了省抗震救灾指挥部下达的28项重点工作任务。为不断提高我市的防震减灾综合实力，我局重点在地震监测预报、震灾预防、地震应急救援三大工作体系上下功夫，取得了较好成效。2024年10月10日在四川省召开的中国地震局主办的第八届中国西部防震减灾论坛上，我局代表海南省在会上做了典型经验发言，全面介绍我市积极推进XX市建设工程抗震设防要求全程监管工作的经验作法，受到与会代表的高度赞誉。主要体现在“五个提升”。</w:t>
      </w:r>
    </w:p>
    <w:p>
      <w:pPr>
        <w:ind w:left="0" w:right="0" w:firstLine="560"/>
        <w:spacing w:before="450" w:after="450" w:line="312" w:lineRule="auto"/>
      </w:pPr>
      <w:r>
        <w:rPr>
          <w:rFonts w:ascii="宋体" w:hAnsi="宋体" w:eastAsia="宋体" w:cs="宋体"/>
          <w:color w:val="000"/>
          <w:sz w:val="28"/>
          <w:szCs w:val="28"/>
        </w:rPr>
        <w:t xml:space="preserve">1.我市建设工程抗震设防要求全程监管得到提升。防震减灾是关乎民生的大事，我局把建设工程抗震设防要求全程监管工作列入工作重点，与职能部门通力合作，把我市建设工程的抗震设防要求和地震安全性评价管理纳入城市基本建设管理程序当中。自今年7月6日起，我局全程参与建设工程的规划选址、规划初步设计方案、施工图审、竣工验收的审批工作，保证了建设工程抗震设防要求全程监管的顺利进行。截止2024年10月，我局共办理147个建设工程抗震设防要求技术审查项目，其中有17个项目属于重大工程，对所报项目严格审核，全部按时完成审批工作。今年我市启动国兴大道西延线及海秀西路高架桥建设，由于海秀高架桥初步判定落在地震断层上，按国家规范要求将避开断层，我局高度重视，立马组织国家地震局专家开展地震安全性评价工作，最后经探测研究确定该项目建设场地距离断层285米，按要求不需避让，从而为高架桥项目的专家评审通过提供了地质资料。2.地震监测工作得到提升。通过一手抓地震监测台站建设，一手抓群测群防工作，建立起“专群相结合”的监测工作机制。列入市政府今年督办项目的海口演丰地震前兆观测台，经过我局上下齐心协力，项目已建成并投入使用。该观测台是目前我省面积最大、设备最先进、环境最美的地震前兆观测台。我局还完成了琼北地区活断层探测和主城区的地震小区划工作，这两项成果已用于城市规划建设;金沙湾南片区等新开发区地震小区划工作也已完成。</w:t>
      </w:r>
    </w:p>
    <w:p>
      <w:pPr>
        <w:ind w:left="0" w:right="0" w:firstLine="560"/>
        <w:spacing w:before="450" w:after="450" w:line="312" w:lineRule="auto"/>
      </w:pPr>
      <w:r>
        <w:rPr>
          <w:rFonts w:ascii="宋体" w:hAnsi="宋体" w:eastAsia="宋体" w:cs="宋体"/>
          <w:color w:val="000"/>
          <w:sz w:val="28"/>
          <w:szCs w:val="28"/>
        </w:rPr>
        <w:t xml:space="preserve">3.震灾预测工作得到提升。年初我局与国家测绘局第七地形测量队(海南省测绘院)合作，历经半年时间终于建成XX市区沉降监测系统并进行复测工作，该系统是通过建立XX市区地形形变和地面不均匀沉降变形观测数据库(XX市现有66个地面沉降监测点，每年复测一次，每年数据的积累分析)，实现对XX市区地面沉降空间信息进行管理和分析。利用地理信息系统管理和分析地面沉降数据、分析XX市活动断裂影响和地震小区划成果的应用，为政府研究和决策提供科学依据，对提高XX市防御地震地质灾害的能力具有十分重要的意义。</w:t>
      </w:r>
    </w:p>
    <w:p>
      <w:pPr>
        <w:ind w:left="0" w:right="0" w:firstLine="560"/>
        <w:spacing w:before="450" w:after="450" w:line="312" w:lineRule="auto"/>
      </w:pPr>
      <w:r>
        <w:rPr>
          <w:rFonts w:ascii="宋体" w:hAnsi="宋体" w:eastAsia="宋体" w:cs="宋体"/>
          <w:color w:val="000"/>
          <w:sz w:val="28"/>
          <w:szCs w:val="28"/>
        </w:rPr>
        <w:t xml:space="preserve">4.地震应急避难场所的建设和地震应急救援工作得到提升。启动万绿园地震应急避难场所项目建设，已完成项目立项、可行性研究报告审批，正抓紧设计;在原有应急救援队伍的基础上，拟定12月组建了一支由武警、公安、地震、通信、卫生60人组成的地震、火山应急救援队伍。我局拟定12月份利用XX市应急(人防)指挥中心，组织我市抗震救灾指挥部成员单位开展一次全市地震应急救援大练兵演练。目前各项前期筹备工作已准备完毕，待报市政府批准后进行。</w:t>
      </w:r>
    </w:p>
    <w:p>
      <w:pPr>
        <w:ind w:left="0" w:right="0" w:firstLine="560"/>
        <w:spacing w:before="450" w:after="450" w:line="312" w:lineRule="auto"/>
      </w:pPr>
      <w:r>
        <w:rPr>
          <w:rFonts w:ascii="宋体" w:hAnsi="宋体" w:eastAsia="宋体" w:cs="宋体"/>
          <w:color w:val="000"/>
          <w:sz w:val="28"/>
          <w:szCs w:val="28"/>
        </w:rPr>
        <w:t xml:space="preserve">5.农村民居地震安全示范工程建设得到提升。我局把农村民居地震安全示范工程当作一项重要的民生工程来抓，2024年完成海南省地震局下达的建设270户农居工程示范户和400户推广户指标;完成对四个区23个镇248个村委会1000多个在建农居工程开展农居工程技术指导、房屋调查和农居工程推广户进行农居工程宣传等工作;完成2024年—2024四个区23个镇共768户农居工程示范户申报、审核资料的整理、归档工作;完成海南省地震局下达的1000户农居情况的调查登记及归档任务，全部资料进行规整，并已上报海南省地震局;指导XX市XX区大致坡镇咸来村委会西贯村村民吴坤青开建我省首例采用隔震技术的农居建设;指导XX区水岸阳光a区和大致坡镇创建海南省首个地震安全示范社区(镇)工作，以此推动农村办公、生活用房和村镇成片开发居住区等率先达到抗震设防要求。(四)应急管理工作取得新业绩 2024年我局狠抓应急管理工作，完善各类应急预案及应急指挥平台建设，应急管理、应急救援能力得到稳步推进。今年6月在我省XX市召开的全省市县应急值守工作会议暨平台建设与信息上报系统应用培训会议上，我局代表XX市在会上作应急管理工作经验发言。主要体现在“三个推进”。</w:t>
      </w:r>
    </w:p>
    <w:p>
      <w:pPr>
        <w:ind w:left="0" w:right="0" w:firstLine="560"/>
        <w:spacing w:before="450" w:after="450" w:line="312" w:lineRule="auto"/>
      </w:pPr>
      <w:r>
        <w:rPr>
          <w:rFonts w:ascii="宋体" w:hAnsi="宋体" w:eastAsia="宋体" w:cs="宋体"/>
          <w:color w:val="000"/>
          <w:sz w:val="28"/>
          <w:szCs w:val="28"/>
        </w:rPr>
        <w:t xml:space="preserve">1.推进各类应急预案和演练体系的建设。在已有的预案体系中，经过不断地修订完善，目前已完成了涵盖自然灾害、事故灾害、公共卫生和社会安全4大类灾害应急预案和26个专项应急预案的编制工作，基本形成了一个完整的应急预案体系。</w:t>
      </w:r>
    </w:p>
    <w:p>
      <w:pPr>
        <w:ind w:left="0" w:right="0" w:firstLine="560"/>
        <w:spacing w:before="450" w:after="450" w:line="312" w:lineRule="auto"/>
      </w:pPr>
      <w:r>
        <w:rPr>
          <w:rFonts w:ascii="宋体" w:hAnsi="宋体" w:eastAsia="宋体" w:cs="宋体"/>
          <w:color w:val="000"/>
          <w:sz w:val="28"/>
          <w:szCs w:val="28"/>
        </w:rPr>
        <w:t xml:space="preserve">2.推进应急专业队伍建设。今年来，我局大力加强应急专业队伍建设,取得了可喜的成绩。在11月2日结束的全省地震、火山、海啸灾害紧急救援队救援技术大比武决赛中，经过8个项目的激烈角逐，我市地震、火山、海啸应急救援队荣获决赛三等奖。为了全面掌握我市基层应急队伍建设情况，2024年9月，由市政府办公厅牵头，我局相关人员组成的检查考核小组对四个区和相关单位的基层应急队伍建设进行一次全面检查考核，至目前，我市各级已组建了专业应急队伍264个，综合性应急队伍302个，我市基层综合性应急救援队伍基本建成。我局还完成全市27家应急单位的队伍和应急救援物质储备的调查摸底统计工作，为处置突发事件紧急调度救灾物质提供了保障。</w:t>
      </w:r>
    </w:p>
    <w:p>
      <w:pPr>
        <w:ind w:left="0" w:right="0" w:firstLine="560"/>
        <w:spacing w:before="450" w:after="450" w:line="312" w:lineRule="auto"/>
      </w:pPr>
      <w:r>
        <w:rPr>
          <w:rFonts w:ascii="宋体" w:hAnsi="宋体" w:eastAsia="宋体" w:cs="宋体"/>
          <w:color w:val="000"/>
          <w:sz w:val="28"/>
          <w:szCs w:val="28"/>
        </w:rPr>
        <w:t xml:space="preserve">3.推进应急资源整合，发挥已有应急平台的作用。充分利用人防地面应急指挥中心和人防机动指挥所，发挥互联互通作用。当重大应急事件发生时，人防机动指挥所可亲临现场，组织现场指挥。2024年9月5日下午在XX市人防指挥所我局与市公安局联合组织人防机动指挥通信车与公安特警机动指挥通信车进行通信演练，演练立足于公安特警机动指挥通信车、人防机动指挥通信车现有通信设备，通过卫星和超短波手持机，进行无线通信;通过两车网线的直接连接，实现有线通信。通过演练，检验双方车辆装备，锻炼保障队伍，提高公安、民防现有指挥通信系统的应急保障能力。地面应急指挥中心和移动应急指挥平台的建成，形成了我市完整的指挥体系，大大提高了指挥功能，为我市应对处置各类突发应急事件提供了有力保障。(五)防震减灾、应急和人防宣传教育工作取得新成效</w:t>
      </w:r>
    </w:p>
    <w:p>
      <w:pPr>
        <w:ind w:left="0" w:right="0" w:firstLine="560"/>
        <w:spacing w:before="450" w:after="450" w:line="312" w:lineRule="auto"/>
      </w:pPr>
      <w:r>
        <w:rPr>
          <w:rFonts w:ascii="宋体" w:hAnsi="宋体" w:eastAsia="宋体" w:cs="宋体"/>
          <w:color w:val="000"/>
          <w:sz w:val="28"/>
          <w:szCs w:val="28"/>
        </w:rPr>
        <w:t xml:space="preserve">今年以来，我局采取多种形式，加强防灾减灾和民防知识的普及宣传，着力营造民防建设的良好社会氛围，不断加大了民防宣传教育的力度，收到了较好的社会效果。</w:t>
      </w:r>
    </w:p>
    <w:p>
      <w:pPr>
        <w:ind w:left="0" w:right="0" w:firstLine="560"/>
        <w:spacing w:before="450" w:after="450" w:line="312" w:lineRule="auto"/>
      </w:pPr>
      <w:r>
        <w:rPr>
          <w:rFonts w:ascii="宋体" w:hAnsi="宋体" w:eastAsia="宋体" w:cs="宋体"/>
          <w:color w:val="000"/>
          <w:sz w:val="28"/>
          <w:szCs w:val="28"/>
        </w:rPr>
        <w:t xml:space="preserve">1.拓展民防宣传教育的阵地。我局加大了经费投入，在第二办公区张贴宣传专栏四期，同时制作了防震减灾专题宣传片在海口电视台《海口新闻》、《热带播报》两档强势栏目及海南有线电视播放;在海府路天桥、南海大道等市中心路段制作了大型户外防震减灾广告，营造了良好的社会氛围。修改出版了《安全应急与人防知识》一书。6月9日，我局向市教育局赠送了3万本《安全应急与人防知识》，以此提高我市中小学生防灾减灾和民防知识。</w:t>
      </w:r>
    </w:p>
    <w:p>
      <w:pPr>
        <w:ind w:left="0" w:right="0" w:firstLine="560"/>
        <w:spacing w:before="450" w:after="450" w:line="312" w:lineRule="auto"/>
      </w:pPr>
      <w:r>
        <w:rPr>
          <w:rFonts w:ascii="宋体" w:hAnsi="宋体" w:eastAsia="宋体" w:cs="宋体"/>
          <w:color w:val="000"/>
          <w:sz w:val="28"/>
          <w:szCs w:val="28"/>
        </w:rPr>
        <w:t xml:space="preserve">2.建立了民防宣传教育的激励机制。制订了《XX市民防局信息报送制度》，调动激发了干部职工结合工作写信息、写报道的积极性。据不完全统计，到2024年10月累计向各类信息、网站报送信息120余条(篇)，录用110多条(篇)，其中，省地震局网站采用45条(篇)，市政府研究室《政务信息》信息录用17篇，市委办公厅《海口要情》信息录用6篇，市作风建设领导小组办公室《XX市作风建设简报》录用1篇，市机关效能建设网采用42条(篇)，局网站采用96条(篇)。</w:t>
      </w:r>
    </w:p>
    <w:p>
      <w:pPr>
        <w:ind w:left="0" w:right="0" w:firstLine="560"/>
        <w:spacing w:before="450" w:after="450" w:line="312" w:lineRule="auto"/>
      </w:pPr>
      <w:r>
        <w:rPr>
          <w:rFonts w:ascii="宋体" w:hAnsi="宋体" w:eastAsia="宋体" w:cs="宋体"/>
          <w:color w:val="000"/>
          <w:sz w:val="28"/>
          <w:szCs w:val="28"/>
        </w:rPr>
        <w:t xml:space="preserve">3.精心组织了系列宣传活动。一是组织开展了为期一周的防震减灾宣传周活动。主要有：(1)组织一届全市性防灾减灾科普知识竞赛。我局联合《南国都市报》从5月10日起举行了“防震减灾从我做起”有奖知识竞答活动。该活动连续在南国都市报刊登10期，5000多人参与了活动，进一步提高广大人民群众的防震减灾意识。(2)举办一堂培训讲座。5月10日我局在海口天佑酒店举办了一堂XX市防震减灾及应急科普知识培训班，邀请海南省地震局、海南省应急办专家主讲。XX市抗震救灾指挥部成员单位负责人、四个区分管领导、区科工信局、应急办领导，各镇分管领导、镇防震减灾助理员等60余人参加了培训，通过培训，进一步提高了大家的防震减灾业务素质。(3)开展一场防灾减灾科普知识综合宣传活动。5月12日上午，我局联合市委宣传部等部门在明珠广场举行了综合宣传活动，发放宣传资料近3000多份，设置了70块展版，吸引了近千名的市民参与活动。(4)组织各区、镇开展“三进”、“三个一”活动。四个区结合实际，开展了防震减灾科普知识宣传活动，向百姓发放宣传资料、播放电影、解答疑问;制作了一期内容以防震减灾科普知识、农居工程技术以及日常应急小知识等科普知识为主的宣传栏或墙报;在各区、镇、社区等公共场所悬挂了1000多条防灾(震)减灾宣传横幅和标语。二是组织开展“防灾知识进社区”活动。6月9日晚，与海口广播电视台联合在我市绿色佳园·天上人间小区开展了“防灾知识进社区减灾意识入人心”民防知识竞赛颁奖暨赠书仪式。以颁奖辅带相应节目表演，穿插与民防相关的互动游戏，增强市民防灾减灾意识和避险自救能力。三是组织开展地震群测群防和农村民居安全工程培训班。8月15日在XX市福源大酒店举办了一期地震群测群防暨农居工程工作培训班，4个区地震局工作人员、我市23个镇、18个街道办地震群测群防“三合一”联络人员共70余人参加了培训，进一步推进我市地震群测群防和农村民居安全工程工作。</w:t>
      </w:r>
    </w:p>
    <w:p>
      <w:pPr>
        <w:ind w:left="0" w:right="0" w:firstLine="560"/>
        <w:spacing w:before="450" w:after="450" w:line="312" w:lineRule="auto"/>
      </w:pPr>
      <w:r>
        <w:rPr>
          <w:rFonts w:ascii="宋体" w:hAnsi="宋体" w:eastAsia="宋体" w:cs="宋体"/>
          <w:color w:val="000"/>
          <w:sz w:val="28"/>
          <w:szCs w:val="28"/>
        </w:rPr>
        <w:t xml:space="preserve">2024年，在全局干部职工的共同努力下，人民防空、防震减灾和应急管理工作都取得了较好成绩，但也存在一些不足之处。主要表现在：一是人防工程建设增速增幅较快，但结构欠合理，一些XX区还未建有专业的人防工程;二是平战结合、“两防一体化”探索实践还需努力;三是依法管理防震减灾工作的意识和手段有待进一步提高;四是地震观测能力有待进一步加强，地震台网布局尚不完善，地震短临预报水平不高，需要加大基础设施建设的投入;五是机关内设处室不合理，人员编制偏少，队伍建设还需加强。</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2024年是民防事业加速拓展的关键时期。当前，我市已开始进入城市化、城市现代化建设的新征程，迈入了“科学发展，绿色崛起”的新时代，给民防事业发展带来了新的机遇和新的挑战。我们要按照“走在前列、干在实处”的要求，抢抓发展机遇，着力创新创业，在科学发展观的引领下努力开创新局面，奋力实现新跨越，进一步为服务发展保障民生作出新贡献。重点抓好以下几方面的工作：(一)加强队伍建设，不断提高干部队伍素质和能力</w:t>
      </w:r>
    </w:p>
    <w:p>
      <w:pPr>
        <w:ind w:left="0" w:right="0" w:firstLine="560"/>
        <w:spacing w:before="450" w:after="450" w:line="312" w:lineRule="auto"/>
      </w:pPr>
      <w:r>
        <w:rPr>
          <w:rFonts w:ascii="宋体" w:hAnsi="宋体" w:eastAsia="宋体" w:cs="宋体"/>
          <w:color w:val="000"/>
          <w:sz w:val="28"/>
          <w:szCs w:val="28"/>
        </w:rPr>
        <w:t xml:space="preserve">一是抓好班子建设，切实加强领导班子的作风建设、思想建设，按照机关干部廉洁自律有关要求，强化经常性教育，筑牢反腐倡廉思想防线，开展组织生活、民主生活、述职述廉等活动，不断提高领导班子的整体素质。二是抓好业务训练，把政治思想理论学习、政策法规学习和人民防空、防震减灾、应急管理专业知识学习，与完成工作目标有机结合起来，不断加强信息化条件下防空防灾和应急救援的培训和专门训练。三是抓好队伍建设，深入推进机关效能建设，把管人与管事、抓业务与抓队伍、抓建设与抓廉政紧密结合起来，努力打造一支为民、务实、清廉的高素质民防工作队伍，为民防事业科学发展提供强有力的组织保证。</w:t>
      </w:r>
    </w:p>
    <w:p>
      <w:pPr>
        <w:ind w:left="0" w:right="0" w:firstLine="560"/>
        <w:spacing w:before="450" w:after="450" w:line="312" w:lineRule="auto"/>
      </w:pPr>
      <w:r>
        <w:rPr>
          <w:rFonts w:ascii="宋体" w:hAnsi="宋体" w:eastAsia="宋体" w:cs="宋体"/>
          <w:color w:val="000"/>
          <w:sz w:val="28"/>
          <w:szCs w:val="28"/>
        </w:rPr>
        <w:t xml:space="preserve">(二)加强项目建设，不断提高城市地下空间开发利用能力</w:t>
      </w:r>
    </w:p>
    <w:p>
      <w:pPr>
        <w:ind w:left="0" w:right="0" w:firstLine="560"/>
        <w:spacing w:before="450" w:after="450" w:line="312" w:lineRule="auto"/>
      </w:pPr>
      <w:r>
        <w:rPr>
          <w:rFonts w:ascii="宋体" w:hAnsi="宋体" w:eastAsia="宋体" w:cs="宋体"/>
          <w:color w:val="000"/>
          <w:sz w:val="28"/>
          <w:szCs w:val="28"/>
        </w:rPr>
        <w:t xml:space="preserve">一是继续抓好已开工项目建设，加快推进椰树门广场人防工程并体育场改造项目、XX区第二办公区人防工程项目、万绿园避难场所、半岛人防骨干工程续建等建设步伐，确保按时保质完工。二是积极推进我市公共用地地下空间开发利用，推动国兴大道地下通道人防工程项目的建设工作，以及蓝城大道南片休闲广场地下大型商场(人防工程)的前期工作，并配合市规划局开展中心城区地下空间开发利用规划及项目开发利用的可行性研究工作。</w:t>
      </w:r>
    </w:p>
    <w:p>
      <w:pPr>
        <w:ind w:left="0" w:right="0" w:firstLine="560"/>
        <w:spacing w:before="450" w:after="450" w:line="312" w:lineRule="auto"/>
      </w:pPr>
      <w:r>
        <w:rPr>
          <w:rFonts w:ascii="宋体" w:hAnsi="宋体" w:eastAsia="宋体" w:cs="宋体"/>
          <w:color w:val="000"/>
          <w:sz w:val="28"/>
          <w:szCs w:val="28"/>
        </w:rPr>
        <w:t xml:space="preserve">(三)加强人民防空建设，不断提高城市综合防护能力</w:t>
      </w:r>
    </w:p>
    <w:p>
      <w:pPr>
        <w:ind w:left="0" w:right="0" w:firstLine="560"/>
        <w:spacing w:before="450" w:after="450" w:line="312" w:lineRule="auto"/>
      </w:pPr>
      <w:r>
        <w:rPr>
          <w:rFonts w:ascii="宋体" w:hAnsi="宋体" w:eastAsia="宋体" w:cs="宋体"/>
          <w:color w:val="000"/>
          <w:sz w:val="28"/>
          <w:szCs w:val="28"/>
        </w:rPr>
        <w:t xml:space="preserve">一是依法推进“结建”工程。始终坚持“以建为主、以收促建”的原则，依法推进结合民用建筑修建防空地下室等法规政策的全面落实。加强人防工程执法力度，坚决杜绝不按规划建设人防地下室工程的行为发生，确保“结建”人防工程验收合格率100%达标。二是继续完善应急(人防)指挥平台建设。全面完成地下指挥所通信设备安装，启动人防软件系统和人防信息数据库建设，完善应急指挥系统平台建设，实现应对突发事件时省、市应急平台无障碍互联互通。三是加快人防疏散基地体系建设。根据人防疏散基地建设标准，不断完善人防疏散基地的设施建设，积极推进海口人防疏散基地(综合性应急避难场所)建设。四是抓好防空袭预案和人防法规建设。组织对XX市防空袭预案进行修订，推进《XX市人防工程建设管理规定》的制定颁布。</w:t>
      </w:r>
    </w:p>
    <w:p>
      <w:pPr>
        <w:ind w:left="0" w:right="0" w:firstLine="560"/>
        <w:spacing w:before="450" w:after="450" w:line="312" w:lineRule="auto"/>
      </w:pPr>
      <w:r>
        <w:rPr>
          <w:rFonts w:ascii="宋体" w:hAnsi="宋体" w:eastAsia="宋体" w:cs="宋体"/>
          <w:color w:val="000"/>
          <w:sz w:val="28"/>
          <w:szCs w:val="28"/>
        </w:rPr>
        <w:t xml:space="preserve">(四)加强防震减灾三大体系建设，不断提高城市的综合防震能力 一是坚持“两手抓”，逐步完善监测预报工作体系建设。一方面抓好地震监测台站的改造和升级工作，确保专业台站数据的连续、准确、可靠，以实现国家、省、市地震台站的协调统一和资料共享;另一方面抓好群测群防工作，加强对地震联络员进行地震灾害观测培训，提高联络员业务素质，进一步完善地震群测群防工作制度，健全“专群结合”工作机制。二是加强抗震设防体系建设。加快地震小区划和活断层探测成果的推广利用，为城市规划建设提供依据。加强建筑工程抗震设防要求全程监管工作，严把建筑工程抗震设防关。扎实推进农村民居地震安全工程，全面完成省局下达的260个示范户、800个推广户任务，发挥以点带面的示范效应，逐步提高农村房屋的抗震能力，积极开展地震安全综合示范小区和示范镇建设。三是常备不懈地做好地震应急准备工作。抓好地震专业救援队伍的建设，配备相应的救援装备设施，全面提升专业救援队整体能力和水平。抓好地震避难所的建设和物资储备工作，以建设万绿园避难场所为起点，科学规划，合理布点，推进金牛岭公园、白沙门公园等避难场所建设。(五)加强应急管理工作，不断提高应急反应能力</w:t>
      </w:r>
    </w:p>
    <w:p>
      <w:pPr>
        <w:ind w:left="0" w:right="0" w:firstLine="560"/>
        <w:spacing w:before="450" w:after="450" w:line="312" w:lineRule="auto"/>
      </w:pPr>
      <w:r>
        <w:rPr>
          <w:rFonts w:ascii="宋体" w:hAnsi="宋体" w:eastAsia="宋体" w:cs="宋体"/>
          <w:color w:val="000"/>
          <w:sz w:val="28"/>
          <w:szCs w:val="28"/>
        </w:rPr>
        <w:t xml:space="preserve">一是继续完善应急体制建设，进一步督促各应急单位完善应急预案，加强应急演练，集中培训基层应急队伍骨干。二是建立健全各类应急专家库，为处置突发事件提供决策咨询。三是建立健全应急值班制度和信息报送制度。四是修订《XX市人民政府突发公共事件总体应急预案》和26个分项预案，完善更新我市的应急方案体系。(六)加强民防宣传教育，不断提高公众应对突发事件的能力</w:t>
      </w:r>
    </w:p>
    <w:p>
      <w:pPr>
        <w:ind w:left="0" w:right="0" w:firstLine="560"/>
        <w:spacing w:before="450" w:after="450" w:line="312" w:lineRule="auto"/>
      </w:pPr>
      <w:r>
        <w:rPr>
          <w:rFonts w:ascii="宋体" w:hAnsi="宋体" w:eastAsia="宋体" w:cs="宋体"/>
          <w:color w:val="000"/>
          <w:sz w:val="28"/>
          <w:szCs w:val="28"/>
        </w:rPr>
        <w:t xml:space="preserve">以适应民防工作新形势要求为内容，广泛深入开展民防宣传教育工作，以公民防灾意识宣传教育和技能培训作为民防工作的切入点和重点，有针对性地开展防护知识普及教育和防护技能训练。继续抓好民防知识进学校、进社区、进农村、进网络、进企业的“五进”工作，继续开展对中小学校防震减灾知识宣传教育。</w:t>
      </w:r>
    </w:p>
    <w:p>
      <w:pPr>
        <w:ind w:left="0" w:right="0" w:firstLine="560"/>
        <w:spacing w:before="450" w:after="450" w:line="312" w:lineRule="auto"/>
      </w:pPr>
      <w:r>
        <w:rPr>
          <w:rFonts w:ascii="黑体" w:hAnsi="黑体" w:eastAsia="黑体" w:cs="黑体"/>
          <w:color w:val="000000"/>
          <w:sz w:val="36"/>
          <w:szCs w:val="36"/>
          <w:b w:val="1"/>
          <w:bCs w:val="1"/>
        </w:rPr>
        <w:t xml:space="preserve">第三篇：民防局年终工作总结</w:t>
      </w:r>
    </w:p>
    <w:p>
      <w:pPr>
        <w:ind w:left="0" w:right="0" w:firstLine="560"/>
        <w:spacing w:before="450" w:after="450" w:line="312" w:lineRule="auto"/>
      </w:pPr>
      <w:r>
        <w:rPr>
          <w:rFonts w:ascii="宋体" w:hAnsi="宋体" w:eastAsia="宋体" w:cs="宋体"/>
          <w:color w:val="000"/>
          <w:sz w:val="28"/>
          <w:szCs w:val="28"/>
        </w:rPr>
        <w:t xml:space="preserve">民防局工作总结</w:t>
      </w:r>
    </w:p>
    <w:p>
      <w:pPr>
        <w:ind w:left="0" w:right="0" w:firstLine="560"/>
        <w:spacing w:before="450" w:after="450" w:line="312" w:lineRule="auto"/>
      </w:pPr>
      <w:r>
        <w:rPr>
          <w:rFonts w:ascii="宋体" w:hAnsi="宋体" w:eastAsia="宋体" w:cs="宋体"/>
          <w:color w:val="000"/>
          <w:sz w:val="28"/>
          <w:szCs w:val="28"/>
        </w:rPr>
        <w:t xml:space="preserve">今年来，我市民防工作坚持以学习贯彻十八大精神为动力，以科学发展为主题，以军事斗争人防应急准备为主线，以融合式发展为途径，以全面融入经济社会建设为目标，着眼“能打仗、打胜仗”战略要求，认真贯彻落实省局及苏州市委、市政府决策部署，抢抓机遇、真</w:t>
      </w:r>
    </w:p>
    <w:p>
      <w:pPr>
        <w:ind w:left="0" w:right="0" w:firstLine="560"/>
        <w:spacing w:before="450" w:after="450" w:line="312" w:lineRule="auto"/>
      </w:pPr>
      <w:r>
        <w:rPr>
          <w:rFonts w:ascii="宋体" w:hAnsi="宋体" w:eastAsia="宋体" w:cs="宋体"/>
          <w:color w:val="000"/>
          <w:sz w:val="28"/>
          <w:szCs w:val="28"/>
        </w:rPr>
        <w:t xml:space="preserve">抓实干、开拓创新、攻坚克难，经过广大干部职工的共同努力，圆满完成了各项目标任务，全面建设呈现出科学发展、率先发展的良好态势。</w:t>
      </w:r>
    </w:p>
    <w:p>
      <w:pPr>
        <w:ind w:left="0" w:right="0" w:firstLine="560"/>
        <w:spacing w:before="450" w:after="450" w:line="312" w:lineRule="auto"/>
      </w:pPr>
      <w:r>
        <w:rPr>
          <w:rFonts w:ascii="宋体" w:hAnsi="宋体" w:eastAsia="宋体" w:cs="宋体"/>
          <w:color w:val="000"/>
          <w:sz w:val="28"/>
          <w:szCs w:val="28"/>
        </w:rPr>
        <w:t xml:space="preserve">（一）深入学习十八大精神，思想政治建设扎实推进。坚持把思想政治建设作为各项建设的前提和基础，不断强化政治信念，夯实思想根基，积极为民防建设提供思想和组织保证。一是深入学习十八大精神。将十八大精神学习纳入党组中心组及机关干部学习计划，每月开展一期专题学习，组织科级以下党员参加十八大精神专题培训班，进一步领会精神实质，把握精髓要义；积极做好党的群众路线教育实践活动调查摸底、专题学习等准备工作；注重理论联系实际，积极以十八大精神为指导，理清工作思路、找准目标定位、转变发展方式。二是加强思想作风建设。围绕“思想作风建设年”主题，认真贯彻落实中央“八项规定”、省委“十项规定”、市委“十二项规定”，严格精简会议活动，规范公务接待行为。与去年相比，今年“三公”经费减少约25万余元；加强作风督查检查，按市统一部署，组织开展“清风行动”集中督查以及会员卡专项清退活动。三是深化党风廉政建设。梳理分析近年来我市民防系统违法违纪案件，组织专题警示教育；学习运用“一书一片”，组织开展领导干部从政道德教育；组织签订廉政责任书、观看廉政录像片、举办廉政征文等活动；抓好内控机制建设，综合运用行政权力监督平台、政务信息公开系统，搞好廉政监督；积极参加市级机关工委开展的“我身边的共产党员主题征文”活动，获三等奖。</w:t>
      </w:r>
    </w:p>
    <w:p>
      <w:pPr>
        <w:ind w:left="0" w:right="0" w:firstLine="560"/>
        <w:spacing w:before="450" w:after="450" w:line="312" w:lineRule="auto"/>
      </w:pPr>
      <w:r>
        <w:rPr>
          <w:rFonts w:ascii="宋体" w:hAnsi="宋体" w:eastAsia="宋体" w:cs="宋体"/>
          <w:color w:val="000"/>
          <w:sz w:val="28"/>
          <w:szCs w:val="28"/>
        </w:rPr>
        <w:t xml:space="preserve">（二）突出指挥通信建设，应急准备能力稳步提升。着眼“能打仗、打胜仗”使命要求及国家人民防空战略意图，狠抓军事斗争人防应急准备工作，人防应急准备工作始终保持高起点谋划、高强度推进、高效率落实态势。一是抓好指挥体系建设。县级市（区）全部完成基本指挥所建设，开展机动指挥所升级改造；根据部分行政区划调整情况，修订完善了市本级、姑苏区和吴江区《城市防空袭方案》，并开展《战时人口疏散与掩蔽方案》修订；积极参与市应急管理各项工作，参加市防灾减灾日系列活动；参加南京军区人防后勤保障征文，2篇论文获优秀奖。二是抓好信息通信建设。颁布实施《苏州市人民防空警报管理规定》，修订市本级卫星通信系统升级改造方案，建立区域性超短波数字对讲系统，完成省-市民防通信专网分级保护；落实新建民用建筑警报设施规划选址，组织人防综合资源数据库基础数据采集，参加全国人防信息系统综合集成试点建设培训；加强新增固定警报器建设，市本级新增警报器12台，县级市新增警报器16台，成功组织“4·27”防空袭警报试鸣工作。三是抓好疏散基地建设。市本级开展了人口疏散基地调研选址工作；吴中区、姑苏区继续推进临湖疏散基地建设；张家港市继续推进市直机关疏散基地建设，常熟市完成尚湖人口疏散基地建设，工业园区、吴江区启动人口疏散基地建设。同时，根据《战时人口疏散与掩蔽方案》要求，进一步完善疏散组织指挥机构建设，各县级市（区）分别建立人口疏散指挥所，明确了接收工作的程序、内容及工作职责。四是突出训练演练。参加省“江防-**”生命线防护检验性演习，圆满完成机动指挥所展示、跨区支援等演习任务；结合基层民防试点工作，开展社区居民紧急疏散与掩蔽演练；成功组织“天堂之盾-**”平战转换研究性演习，规范了战时人防指挥所平战转换程序、内容和方法；参加了市应急办组织的**苏州市综合应急实战拉动演练；结合“4·27”警报试鸣日、“5.12”防灾减灾日等时机，各级组织了各类防空防灾人口疏散演练；精心组织参加全国人防训练比武竞赛活动，局被南京军区表彰为先进单位，7人受到国家人防办表彰，2人受南京军区表彰，2人代表南京军区参加国家人防比武，取得优异成绩，局长张建国被选拔为全国人防训练比武竞赛5人评判专家小组成员，培养了一批“六通”、“六会”、“六能”型人才，有效检验和提升了我市民防队伍整体素质。</w:t>
      </w:r>
    </w:p>
    <w:p>
      <w:pPr>
        <w:ind w:left="0" w:right="0" w:firstLine="560"/>
        <w:spacing w:before="450" w:after="450" w:line="312" w:lineRule="auto"/>
      </w:pPr>
      <w:r>
        <w:rPr>
          <w:rFonts w:ascii="宋体" w:hAnsi="宋体" w:eastAsia="宋体" w:cs="宋体"/>
          <w:color w:val="000"/>
          <w:sz w:val="28"/>
          <w:szCs w:val="28"/>
        </w:rPr>
        <w:t xml:space="preserve">（三）狠抓工程建设管理，综合防护能力持续增强。今年来，全市新增竣工人防工程100万平方米，新开工人防工程180万平方米。共筹集人防经费5.86亿元,其中县级市3.11亿元,城区2.75亿元。一是规范人防工程法规体系。研究制订了《苏州市人防工程建筑面积计算规则》、《苏州市人防工程质量监督行政指导书》等规范性文件，下发了《关于统一全市人防工程内部标识的通知》、《关于转发的通知》，确保人防工程建设管理有法可依、有</w:t>
      </w:r>
    </w:p>
    <w:p>
      <w:pPr>
        <w:ind w:left="0" w:right="0" w:firstLine="560"/>
        <w:spacing w:before="450" w:after="450" w:line="312" w:lineRule="auto"/>
      </w:pPr>
      <w:r>
        <w:rPr>
          <w:rFonts w:ascii="宋体" w:hAnsi="宋体" w:eastAsia="宋体" w:cs="宋体"/>
          <w:color w:val="000"/>
          <w:sz w:val="28"/>
          <w:szCs w:val="28"/>
        </w:rPr>
        <w:t xml:space="preserve">章可循；坚持规划引领，开展高铁新城、太湖新城人防工程控制性详规的调研工作，张家港市、常熟市完成了人防工程规划（2024-2024）修编工作。二是突出自建工程质量效益。严格自建工程选项、论证和建设关，加强自建工程绩效管理。开展市五卅路体育场人防工程、宣教体验馆工程后续工作，吴中区、姑苏区、高新区指挥所工程完成实体质量验收，建设质量达</w:t>
      </w:r>
    </w:p>
    <w:p>
      <w:pPr>
        <w:ind w:left="0" w:right="0" w:firstLine="560"/>
        <w:spacing w:before="450" w:after="450" w:line="312" w:lineRule="auto"/>
      </w:pPr>
      <w:r>
        <w:rPr>
          <w:rFonts w:ascii="宋体" w:hAnsi="宋体" w:eastAsia="宋体" w:cs="宋体"/>
          <w:color w:val="000"/>
          <w:sz w:val="28"/>
          <w:szCs w:val="28"/>
        </w:rPr>
        <w:t xml:space="preserve">到国家验收规范要求；索山公园地下空间开发项目完成可行性研究报告审查和绩效评估；木渎医院工程基本竣工，吴中区1201工程已开工，园区疏散基地获省民防局立项。三是加强人防工程监督管理。规范人防工程质量验收程序，实行交叉监督制度；组织全市人防工程建设质量检查，对存在的问题进行整改；率先在全省实行人防工程造价资质管理，全市人防工程均实现专业监理，共办理10家人防工程建设监理丙级资质，5家由丙级升乙级资质；统一工程内部功能房间标识，增设平面标注图，探索维护管理长效机制，完成了人防工程标识标注维护管理服务外包工作；在率先对轨道交通2号线工程进行防护设备检测基础上，按省局要求对所有人防工程开展防护设备检测，实现检测全覆盖，完成轨道交通2号线人防专项初验，协调对4号线及2号线延伸段人防工程设计审查。</w:t>
      </w:r>
    </w:p>
    <w:p>
      <w:pPr>
        <w:ind w:left="0" w:right="0" w:firstLine="560"/>
        <w:spacing w:before="450" w:after="450" w:line="312" w:lineRule="auto"/>
      </w:pPr>
      <w:r>
        <w:rPr>
          <w:rFonts w:ascii="宋体" w:hAnsi="宋体" w:eastAsia="宋体" w:cs="宋体"/>
          <w:color w:val="000"/>
          <w:sz w:val="28"/>
          <w:szCs w:val="28"/>
        </w:rPr>
        <w:t xml:space="preserve">（四）加快民防法治建设步伐，依法行政体系日臻完善。一是健全法规制度。修订完善民防行政许可、行政管理、行政执法证据、行政执法公开、权力公开运行、廉政责任追究、中介组织监管等一系列制度，建立完善了依法行政制度体系；市局完成两份规范性文件制订和法制备案工作，各县市区结合实际出台了一批规范性文件，进一步健全了法规政策体系；积极参与苏州市享有地方立法权二十周年征文活动，获三等奖。二是规范行政行为。严格项目审批程序，规范行政审批行为，市本级全年共办理行政许可331件，其中行政征收56件、行政审批23件，全部做到依法行政；行政服务窗口全年办理行政执法382件，办结率100%，提前办结率达到90%以上；制定行政许可和非行政许可申报流程规范性格式文书，并在网上公布，实现民防行政权力网上公开透明；根据省局安排，认真做好行政调解规范化试点工作，初步建立民防行政调解组织体系。三是强化执法监督。组织市局行政执法自查及各县市区行政执法情况检查，共检查了249个结建项目，抽查了部分行政执法案卷，对存在的问题及时进行了整改；局行政许可服务处加强对结建人防工程行政许可审核、法规处定期核查局窗口办理许可事项，进一步强化了具体行政行为监督。</w:t>
      </w:r>
    </w:p>
    <w:p>
      <w:pPr>
        <w:ind w:left="0" w:right="0" w:firstLine="560"/>
        <w:spacing w:before="450" w:after="450" w:line="312" w:lineRule="auto"/>
      </w:pPr>
      <w:r>
        <w:rPr>
          <w:rFonts w:ascii="宋体" w:hAnsi="宋体" w:eastAsia="宋体" w:cs="宋体"/>
          <w:color w:val="000"/>
          <w:sz w:val="28"/>
          <w:szCs w:val="28"/>
        </w:rPr>
        <w:t xml:space="preserve">（五）深化民防软实力建设，民防社会影响力日益扩大。一是加强民防教育宣传。坚持民防宣传教育“五进”工作，其中初级中学民防教育普及率达100%；积极创新宣传手段，拓宽宣传渠道，结合警报试鸣日、防灾减灾日等重要时节，开展丰富多彩的防空防灾知识宣传，共发放《天堂之盾》宣传片和民防宣传材料2024余份；制作了《人防法颁布60周年》、《十八大学习展板》、《中国梦、民防梦》等宣传图板，深入社区、公园、广场等场所巡回展出，有效增强了群众民防意识和防灾救灾能力；充分发挥报刊、杂志、电台的强大宣传功能，积极撰稿投稿，共在国家、省报刊杂志及网站刊登文章30篇、照片25幅，局机关被国家人防办表彰为宣传报道先进单位，全市有两人被表彰为先进个人。二是拓展民防进社区工作。全年市区、县级市分别完成136个、91个民防进社区任务，共发放应急救援箱376个，应急救援包1850个，提前二年完成省下达的民防进社区任务。市局联合苏州军分区司令部下发《关于深入推进基层民防建设的指导意见》，探索在街道（乡镇）武装部设立民防办公室、在社区（行政村）民兵连建立民防工作站的新机制，全面推进民防进街道、进乡镇工作，努力形成党委政府统一领导、人武人防密切协作、相关部门大力配合、基层民防具体实施、广大群众积极参与的基层民防建设新格局。三是抓好机关准军事化建设。坚持以“任务目标化、管理制度化、行为规范化”为载体，建立了正规的民防战备、训练、工作和生活秩序，全面推进“准军事化”建设和管理；持续开展创先争优活动，结合作风效能建设，大力创建民防服务品牌；年初，经报市编办同意批准，市局将原应急指挥处和信息通信处合并为指挥通信处，进一步理顺了关系，提升了工作效率；坚持重要时节及节假日前均组织安全检查，全市民防系统始终保持了安全稳定，为可持续发展奠定了坚实基础。</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市民防工作还存在着一些问题和不足。一是人防工程防护体系还不够完善，布局不够合理，重要经济目标防护成效还不够明显。二是民防建设融入经济社会发展水平还不够高，自建人防工程投入力度、规模及效益还有待提升。三是部分制约人防发展的难题尚未完全破解，改革创新意识和举措还需进一步强化。对于这些问题，今后我们将认真分析研究，努力加以解决，力争取得新突破。下步，我们对照国家人防办、省民防局新工作部署，着眼有效履行战时防空、平时服务、应急支援的使命任务，深入推进民防建设融入经济社会发展体系，努力开创我市民防事业发展新局面。</w:t>
      </w:r>
    </w:p>
    <w:p>
      <w:pPr>
        <w:ind w:left="0" w:right="0" w:firstLine="560"/>
        <w:spacing w:before="450" w:after="450" w:line="312" w:lineRule="auto"/>
      </w:pPr>
      <w:r>
        <w:rPr>
          <w:rFonts w:ascii="宋体" w:hAnsi="宋体" w:eastAsia="宋体" w:cs="宋体"/>
          <w:color w:val="000"/>
          <w:sz w:val="28"/>
          <w:szCs w:val="28"/>
        </w:rPr>
        <w:t xml:space="preserve">一是进一步抓好思想政治建设。深入学习贯彻十八届三中全会精神，进一步强化政治意识、大局意识和改革创新精神，自觉以十八届三中全会精神为指引，推动民防建设不断改革创新发展；按上级部署，认真抓好以“为民、务实、清廉”为主要内容的党的群众路线教育实践活动，集中解决形式主义、官僚主义、享乐主义和奢靡之风“四风”问题；持续抓好党组中心组理论学习、党风廉政建设、作风效能建设等方面工作；充分发挥内控机制平台建设作用，加大对行政权力运行以及重点领域、自建工程的监督力度，防止发生违纪违规问题。</w:t>
      </w:r>
    </w:p>
    <w:p>
      <w:pPr>
        <w:ind w:left="0" w:right="0" w:firstLine="560"/>
        <w:spacing w:before="450" w:after="450" w:line="312" w:lineRule="auto"/>
      </w:pPr>
      <w:r>
        <w:rPr>
          <w:rFonts w:ascii="宋体" w:hAnsi="宋体" w:eastAsia="宋体" w:cs="宋体"/>
          <w:color w:val="000"/>
          <w:sz w:val="28"/>
          <w:szCs w:val="28"/>
        </w:rPr>
        <w:t xml:space="preserve">二是进一步抓好指挥通信建设。调整战时人防指挥所成员，落实实名制，召开战时人防指挥成员单位工作会议；抓好平战转换训练，规范战时人口疏散和接收方案；组织全市重要经济目标重新分级分类及相关人员集训，并制定预案；积极与市应急办沟通协调，研究实施人防警报融入市应急广播电视信息发布系统；继续抓好市本级、张家港、常熟和吴江四个疏散基地建设；指导县级市民防机动指挥通信系统建设的项目立项、可行性研究、方案设计及招投标；规范新建民用建筑预留警报设施相关行政审批程序，对存在的问题进行整改；参与省局“一网四系统”融合集成试点，对空情预警系统、通信网互联、指挥控制系统进行改造升级；按省局要求，开展“北斗”卫星定位导航与时统系统建设。</w:t>
      </w:r>
    </w:p>
    <w:p>
      <w:pPr>
        <w:ind w:left="0" w:right="0" w:firstLine="560"/>
        <w:spacing w:before="450" w:after="450" w:line="312" w:lineRule="auto"/>
      </w:pPr>
      <w:r>
        <w:rPr>
          <w:rFonts w:ascii="宋体" w:hAnsi="宋体" w:eastAsia="宋体" w:cs="宋体"/>
          <w:color w:val="000"/>
          <w:sz w:val="28"/>
          <w:szCs w:val="28"/>
        </w:rPr>
        <w:t xml:space="preserve">三是进一步抓好人防工程建设。全市计划新增竣工人防工程90万平方米，新开工人防工程160万平方米。加大自建工程建设力度，做好老体育场人防工程开发利用、狮山广场人防工程前期工作，完成吴中区、姑苏区、高新区指挥所项目竣工验收，指导高新区索山公园人防工程和园区疏散基地建设。抓好人防工程建设管理，加强人防工程防护体系、专业队及医疗救护工程建设，优化人防工程结构比例；做好市本级人防工程规划修编及各市区人防工程规划评审；推进基层民防建设，加强人防工程平时使用和维护管理；发挥人防工程使用权证作用，强化人防部门执法主体地位，推动人防工程维护管理体制和机制建设；加强对人防工程建设监理单位和防护设备生产企业管理，拟制下发相关诚信体系建设管理文件；落实人防工程防护设备进场报验制度，推动人防工程防护设备检测工作，继续做好轨道交通4号线和3号线的服务工作，协调完成3号线人防工程初步设计审查工作。</w:t>
      </w:r>
    </w:p>
    <w:p>
      <w:pPr>
        <w:ind w:left="0" w:right="0" w:firstLine="560"/>
        <w:spacing w:before="450" w:after="450" w:line="312" w:lineRule="auto"/>
      </w:pPr>
      <w:r>
        <w:rPr>
          <w:rFonts w:ascii="宋体" w:hAnsi="宋体" w:eastAsia="宋体" w:cs="宋体"/>
          <w:color w:val="000"/>
          <w:sz w:val="28"/>
          <w:szCs w:val="28"/>
        </w:rPr>
        <w:t xml:space="preserve">四是进一步抓好民防软实力建设。加强民防法制建设，认真组织法规知识学习培训，提高依法行政能力和素质；持续抓好行政法规制定备案、行政权力公开运行、行政执法监督检查等方面工作，为民防建设创造良好的法制环境；强化民防宣传教育，持续推进民防宣传“五进”工作，结合警报试鸣日、防灾减灾日等重要时节，开展丰富多彩的防空防灾知识宣传活动；充分发挥民防志愿者、社区工作者等力量作用，实现民防宣传队伍多元化，努力营造社会关心、支持和参与民防建设的浓厚氛围；深化作风效能建设，优化服务举措，提升服务能力，打造群众满意的服务型机关；持续加强“准军事化”建设，不断规范战备秩序、办公秩序、训练秩序；深入开展民防精神家园建设，传承民防优良传统，反映民防价值追求，培育民防先进典型，打造民防特色文化，不断为民防发展增添动力、积聚后劲。</w:t>
      </w:r>
    </w:p>
    <w:p>
      <w:pPr>
        <w:ind w:left="0" w:right="0" w:firstLine="560"/>
        <w:spacing w:before="450" w:after="450" w:line="312" w:lineRule="auto"/>
      </w:pPr>
      <w:r>
        <w:rPr>
          <w:rFonts w:ascii="黑体" w:hAnsi="黑体" w:eastAsia="黑体" w:cs="黑体"/>
          <w:color w:val="000000"/>
          <w:sz w:val="36"/>
          <w:szCs w:val="36"/>
          <w:b w:val="1"/>
          <w:bCs w:val="1"/>
        </w:rPr>
        <w:t xml:space="preserve">第四篇：市民防局工作计划</w:t>
      </w:r>
    </w:p>
    <w:p>
      <w:pPr>
        <w:ind w:left="0" w:right="0" w:firstLine="560"/>
        <w:spacing w:before="450" w:after="450" w:line="312" w:lineRule="auto"/>
      </w:pPr>
      <w:r>
        <w:rPr>
          <w:rFonts w:ascii="宋体" w:hAnsi="宋体" w:eastAsia="宋体" w:cs="宋体"/>
          <w:color w:val="000"/>
          <w:sz w:val="28"/>
          <w:szCs w:val="28"/>
        </w:rPr>
        <w:t xml:space="preserve">市民防局工作计划</w:t>
      </w:r>
    </w:p>
    <w:p>
      <w:pPr>
        <w:ind w:left="0" w:right="0" w:firstLine="560"/>
        <w:spacing w:before="450" w:after="450" w:line="312" w:lineRule="auto"/>
      </w:pPr>
      <w:r>
        <w:rPr>
          <w:rFonts w:ascii="宋体" w:hAnsi="宋体" w:eastAsia="宋体" w:cs="宋体"/>
          <w:color w:val="000"/>
          <w:sz w:val="28"/>
          <w:szCs w:val="28"/>
        </w:rPr>
        <w:t xml:space="preserve">为进一步深入推进政务公开和政府信息公开工作建设，结合我办（局）工作职责，现制定**年**市人民防空办公室（民防局）政务公开和政府信息公开工作计划如下：</w:t>
      </w:r>
    </w:p>
    <w:p>
      <w:pPr>
        <w:ind w:left="0" w:right="0" w:firstLine="560"/>
        <w:spacing w:before="450" w:after="450" w:line="312" w:lineRule="auto"/>
      </w:pPr>
      <w:r>
        <w:rPr>
          <w:rFonts w:ascii="宋体" w:hAnsi="宋体" w:eastAsia="宋体" w:cs="宋体"/>
          <w:color w:val="000"/>
          <w:sz w:val="28"/>
          <w:szCs w:val="28"/>
        </w:rPr>
        <w:t xml:space="preserve">一、完善政务公开机制</w:t>
      </w:r>
    </w:p>
    <w:p>
      <w:pPr>
        <w:ind w:left="0" w:right="0" w:firstLine="560"/>
        <w:spacing w:before="450" w:after="450" w:line="312" w:lineRule="auto"/>
      </w:pPr>
      <w:r>
        <w:rPr>
          <w:rFonts w:ascii="宋体" w:hAnsi="宋体" w:eastAsia="宋体" w:cs="宋体"/>
          <w:color w:val="000"/>
          <w:sz w:val="28"/>
          <w:szCs w:val="28"/>
        </w:rPr>
        <w:t xml:space="preserve">我办（局）将继续着眼于建立政务公开长效机制，使政务公开成为一种自觉的意识和行为。一是加强和完善领导机制。进一步健全党组统一领导、局政务公开办公室组织协调、相关单位及处室配合的领导体制和工作机制，形成上下联动、整体推进的工作体系。做到工作有部署、有检查、有考核。二是建立健全各项制度。我局通过建立健全政务公开责任、审议、评议、反馈、备案和监督等制度，促进政务公开工作进一步制度化、规范化。从而确保政府信息公开工作制度化、规范化发展，深入、持续、高效地开展政务公开工作。</w:t>
      </w:r>
    </w:p>
    <w:p>
      <w:pPr>
        <w:ind w:left="0" w:right="0" w:firstLine="560"/>
        <w:spacing w:before="450" w:after="450" w:line="312" w:lineRule="auto"/>
      </w:pPr>
      <w:r>
        <w:rPr>
          <w:rFonts w:ascii="宋体" w:hAnsi="宋体" w:eastAsia="宋体" w:cs="宋体"/>
          <w:color w:val="000"/>
          <w:sz w:val="28"/>
          <w:szCs w:val="28"/>
        </w:rPr>
        <w:t xml:space="preserve">二、提高政务公开质量</w:t>
      </w:r>
    </w:p>
    <w:p>
      <w:pPr>
        <w:ind w:left="0" w:right="0" w:firstLine="560"/>
        <w:spacing w:before="450" w:after="450" w:line="312" w:lineRule="auto"/>
      </w:pPr>
      <w:r>
        <w:rPr>
          <w:rFonts w:ascii="宋体" w:hAnsi="宋体" w:eastAsia="宋体" w:cs="宋体"/>
          <w:color w:val="000"/>
          <w:sz w:val="28"/>
          <w:szCs w:val="28"/>
        </w:rPr>
        <w:t xml:space="preserve">一是不断充实公开的内容。对政务公开的范围、内容、形式、制度等进一步明确。按照组织健全、制度严密、标准统一、运作规范的要求，做好政务公开以及已公开内容存档备查工作。二是公开时间更加及时。针对公开内容的不同情况，确定公开时间，做到常规性工作定期公开，临时性工作随时公开，固定性工作长期公开。三是公开重点更加突出。坚持把群众最关心、最需要了解的事项公开作为政务公开的重点，不断加大推行政务公开的力度。</w:t>
      </w:r>
    </w:p>
    <w:p>
      <w:pPr>
        <w:ind w:left="0" w:right="0" w:firstLine="560"/>
        <w:spacing w:before="450" w:after="450" w:line="312" w:lineRule="auto"/>
      </w:pPr>
      <w:r>
        <w:rPr>
          <w:rFonts w:ascii="宋体" w:hAnsi="宋体" w:eastAsia="宋体" w:cs="宋体"/>
          <w:color w:val="000"/>
          <w:sz w:val="28"/>
          <w:szCs w:val="28"/>
        </w:rPr>
        <w:t xml:space="preserve">三、完善政务公开形式</w:t>
      </w:r>
    </w:p>
    <w:p>
      <w:pPr>
        <w:ind w:left="0" w:right="0" w:firstLine="560"/>
        <w:spacing w:before="450" w:after="450" w:line="312" w:lineRule="auto"/>
      </w:pPr>
      <w:r>
        <w:rPr>
          <w:rFonts w:ascii="宋体" w:hAnsi="宋体" w:eastAsia="宋体" w:cs="宋体"/>
          <w:color w:val="000"/>
          <w:sz w:val="28"/>
          <w:szCs w:val="28"/>
        </w:rPr>
        <w:t xml:space="preserve">在进一步坚持和完善政务公开栏这一公开形式的基础上，按照便利、实用、有效的原则，认真创新政务公开的新载体、新形式，使政务公开的形式灵活多样。推进电子政务建设和网上政务公开。逐步完善政府信息、政务公开等专栏，使内容涵盖组织机构、法规文件、计划总结、工作动态、办事指南等政务信息资源。除将政府信息公开网作为政府信息发布主渠道外，还要有效运用宣传橱窗、电子信箱、新闻媒体、热线等公开方式；探索、推广社会公示、听证和专家论证咨询以及群众旁听、列席有关会议等公开形式。进一步全面落实城市规划公众参与制度，使社会公众在各层次城市规划、城市设计及各类专项规划的编制、审批、实施、局部修改与修订过程中，都可以通过正当渠道和方式，依法获取信息和表达意见。</w:t>
      </w:r>
    </w:p>
    <w:p>
      <w:pPr>
        <w:ind w:left="0" w:right="0" w:firstLine="560"/>
        <w:spacing w:before="450" w:after="450" w:line="312" w:lineRule="auto"/>
      </w:pPr>
      <w:r>
        <w:rPr>
          <w:rFonts w:ascii="宋体" w:hAnsi="宋体" w:eastAsia="宋体" w:cs="宋体"/>
          <w:color w:val="000"/>
          <w:sz w:val="28"/>
          <w:szCs w:val="28"/>
        </w:rPr>
        <w:t xml:space="preserve">四、确保政务信息公开落到实处</w:t>
      </w:r>
    </w:p>
    <w:p>
      <w:pPr>
        <w:ind w:left="0" w:right="0" w:firstLine="560"/>
        <w:spacing w:before="450" w:after="450" w:line="312" w:lineRule="auto"/>
      </w:pPr>
      <w:r>
        <w:rPr>
          <w:rFonts w:ascii="宋体" w:hAnsi="宋体" w:eastAsia="宋体" w:cs="宋体"/>
          <w:color w:val="000"/>
          <w:sz w:val="28"/>
          <w:szCs w:val="28"/>
        </w:rPr>
        <w:t xml:space="preserve">一是强化督查制度。将政务公开工作与党风廉政建设、行风建设综合进行检查、考评，考评。严把公开内容和项目关，既防止该公开的不公开，搞半公开、假公开，又防止不该公开的乱公开。二是推行定期通报制度。定期在一定范围内，通报近期本部门的重要工作、重大事项、重大决策。通过公开监督电话，推行领导接待日等渠道，征求干部群众对政府信息公开的意见及建议，推动政府信息公开扎实有效地进行。</w:t>
      </w:r>
    </w:p>
    <w:p>
      <w:pPr>
        <w:ind w:left="0" w:right="0" w:firstLine="560"/>
        <w:spacing w:before="450" w:after="450" w:line="312" w:lineRule="auto"/>
      </w:pPr>
      <w:r>
        <w:rPr>
          <w:rFonts w:ascii="黑体" w:hAnsi="黑体" w:eastAsia="黑体" w:cs="黑体"/>
          <w:color w:val="000000"/>
          <w:sz w:val="36"/>
          <w:szCs w:val="36"/>
          <w:b w:val="1"/>
          <w:bCs w:val="1"/>
        </w:rPr>
        <w:t xml:space="preserve">第五篇：民防局上半年工作总结及下半年工作计划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民防局上半年工作总结及下半年工作计划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上半年，我市民防工作坚持以科学发展为主题，以军事斗争人防准备为主线，以融合式发展为途径，以全面融入x经济社会建设为目标，抢抓机遇、真抓实干、锐意创新、强势推进，经过全市民防系统广大干部职工的共同努力，基本实现了时间过半、任务过半的目标，全面建设呈现出良好的发展态势。主要体现在“五新”上。</w:t>
      </w:r>
    </w:p>
    <w:p>
      <w:pPr>
        <w:ind w:left="0" w:right="0" w:firstLine="560"/>
        <w:spacing w:before="450" w:after="450" w:line="312" w:lineRule="auto"/>
      </w:pPr>
      <w:r>
        <w:rPr>
          <w:rFonts w:ascii="宋体" w:hAnsi="宋体" w:eastAsia="宋体" w:cs="宋体"/>
          <w:color w:val="000"/>
          <w:sz w:val="28"/>
          <w:szCs w:val="28"/>
        </w:rPr>
        <w:t xml:space="preserve">一、深入学习贯彻十八大精神，思想政治建设得到新加强。</w:t>
      </w:r>
    </w:p>
    <w:p>
      <w:pPr>
        <w:ind w:left="0" w:right="0" w:firstLine="560"/>
        <w:spacing w:before="450" w:after="450" w:line="312" w:lineRule="auto"/>
      </w:pPr>
      <w:r>
        <w:rPr>
          <w:rFonts w:ascii="宋体" w:hAnsi="宋体" w:eastAsia="宋体" w:cs="宋体"/>
          <w:color w:val="000"/>
          <w:sz w:val="28"/>
          <w:szCs w:val="28"/>
        </w:rPr>
        <w:t xml:space="preserve">一是学习贯彻十八大精神。将十八大精神学习纳入党组中心组及机关干部学习计划，组织了x期专题学习，进一步领会精神实质，把握精髓要义；注重理论联系实际，积极以十八大精神为指导，理清工作思路、找准目标定位、转变发展方式。二是强化思想作风建设。围绕“思想作风建设年”主题，认真贯彻落实中央“八项规定”、省委“十项规定”、市委“十二项规定”，严格精简会议活动，规范公务接待行为。与去年同期相比，“三公”经费减少xx万余元；加强作风督查检查，按市统一部署开展了“清风行动”专项督查。三是加强党风廉政建设。组织开展廉政教育、签订廉政责任书、观看廉政录像片、举办廉政征文；抓好内控机制建设，综合运用行政权力监督平台、政务信息公开系统，搞好廉政监督；学习运用“一书一片”，组织开展领导干部从政道德教育。</w:t>
      </w:r>
    </w:p>
    <w:p>
      <w:pPr>
        <w:ind w:left="0" w:right="0" w:firstLine="560"/>
        <w:spacing w:before="450" w:after="450" w:line="312" w:lineRule="auto"/>
      </w:pPr>
      <w:r>
        <w:rPr>
          <w:rFonts w:ascii="宋体" w:hAnsi="宋体" w:eastAsia="宋体" w:cs="宋体"/>
          <w:color w:val="000"/>
          <w:sz w:val="28"/>
          <w:szCs w:val="28"/>
        </w:rPr>
        <w:t xml:space="preserve">二、大力加强指挥通信建设，应急准备能力得到新提升。</w:t>
      </w:r>
    </w:p>
    <w:p>
      <w:pPr>
        <w:ind w:left="0" w:right="0" w:firstLine="560"/>
        <w:spacing w:before="450" w:after="450" w:line="312" w:lineRule="auto"/>
      </w:pPr>
      <w:r>
        <w:rPr>
          <w:rFonts w:ascii="宋体" w:hAnsi="宋体" w:eastAsia="宋体" w:cs="宋体"/>
          <w:color w:val="000"/>
          <w:sz w:val="28"/>
          <w:szCs w:val="28"/>
        </w:rPr>
        <w:t xml:space="preserve">三、大力加强工程建设管理，综合防护能力得到新增强。</w:t>
      </w:r>
    </w:p>
    <w:p>
      <w:pPr>
        <w:ind w:left="0" w:right="0" w:firstLine="560"/>
        <w:spacing w:before="450" w:after="450" w:line="312" w:lineRule="auto"/>
      </w:pPr>
      <w:r>
        <w:rPr>
          <w:rFonts w:ascii="宋体" w:hAnsi="宋体" w:eastAsia="宋体" w:cs="宋体"/>
          <w:color w:val="000"/>
          <w:sz w:val="28"/>
          <w:szCs w:val="28"/>
        </w:rPr>
        <w:t xml:space="preserve">一是加强人防工程建设管理。坚持规划引领，完成高铁新城、太湖新城人防工程控制性详规的前期调研和准备工作；研究制订了《x市人防工程建筑面积计算规则》、《x市人防工程质量监督行政指导书》等规范性文件，进一步规范质量验收程序；探索维护管理长效机制，完成了人防工程标识标注维护管理服务外包工作；二是强化自建工程建设管理。严格自建工程选项、论证和建设关，加强自建工程绩效管理。市五卅路体育场人防工程、xx区、xx区、xx区指挥所工程基本竣工，索山公园地下空间开发项目完成可行性研究报告审查和绩效评估，凤凰广场人防工程完成建设时序研究论证。三是介入地下空间开发管理。协调专业机构，组织对轨道交通x号线防护设备进行检测，完成了人防专项初验；组织对轨道交通x号线及x号线延伸段人防工程进行设计审查。</w:t>
      </w:r>
    </w:p>
    <w:p>
      <w:pPr>
        <w:ind w:left="0" w:right="0" w:firstLine="560"/>
        <w:spacing w:before="450" w:after="450" w:line="312" w:lineRule="auto"/>
      </w:pPr>
      <w:r>
        <w:rPr>
          <w:rFonts w:ascii="宋体" w:hAnsi="宋体" w:eastAsia="宋体" w:cs="宋体"/>
          <w:color w:val="000"/>
          <w:sz w:val="28"/>
          <w:szCs w:val="28"/>
        </w:rPr>
        <w:t xml:space="preserve">四、大力加强民防法治建设，依法行政能力得到新提高。</w:t>
      </w:r>
    </w:p>
    <w:p>
      <w:pPr>
        <w:ind w:left="0" w:right="0" w:firstLine="560"/>
        <w:spacing w:before="450" w:after="450" w:line="312" w:lineRule="auto"/>
      </w:pPr>
      <w:r>
        <w:rPr>
          <w:rFonts w:ascii="宋体" w:hAnsi="宋体" w:eastAsia="宋体" w:cs="宋体"/>
          <w:color w:val="000"/>
          <w:sz w:val="28"/>
          <w:szCs w:val="28"/>
        </w:rPr>
        <w:t xml:space="preserve">一是完善法规体系。市局完成两份规范性文件制订和法制备案工作，各县市区也结合实际出台了一批规范性文件，进一步健全了法规政策体系。二是规范行政行为。严格项目审批程序，规范行政审批行为，窗口受理行政审批办结率达xxx%；制定行政许可和非行政许可申报流程规范性格式文书，并在网上公布，实现民防行政权力网上公开透明；根据省局安排，认真做好行政调解规范化试点工作。三是加强执法监督。x月份结合行政执法案卷检查，组织市局行政执法自查；x月份起，组织对各县市区进行执法情况检查。</w:t>
      </w:r>
    </w:p>
    <w:p>
      <w:pPr>
        <w:ind w:left="0" w:right="0" w:firstLine="560"/>
        <w:spacing w:before="450" w:after="450" w:line="312" w:lineRule="auto"/>
      </w:pPr>
      <w:r>
        <w:rPr>
          <w:rFonts w:ascii="宋体" w:hAnsi="宋体" w:eastAsia="宋体" w:cs="宋体"/>
          <w:color w:val="000"/>
          <w:sz w:val="28"/>
          <w:szCs w:val="28"/>
        </w:rPr>
        <w:t xml:space="preserve">五、大力优化工作环境，民防建设软实力得到新发展。</w:t>
      </w:r>
    </w:p>
    <w:p>
      <w:pPr>
        <w:ind w:left="0" w:right="0" w:firstLine="560"/>
        <w:spacing w:before="450" w:after="450" w:line="312" w:lineRule="auto"/>
      </w:pPr>
      <w:r>
        <w:rPr>
          <w:rFonts w:ascii="宋体" w:hAnsi="宋体" w:eastAsia="宋体" w:cs="宋体"/>
          <w:color w:val="000"/>
          <w:sz w:val="28"/>
          <w:szCs w:val="28"/>
        </w:rPr>
        <w:t xml:space="preserve">一是加强民防知识教育宣传。坚持民防宣传教育“进机关、进学校、进社区、进企业、进网络”；积极创新宣传手段，拓宽宣传渠道，增强宣传实效。xx市组织百名老年志愿者唱响自编民防之歌，xx区将民防宣传与学生军训有机结合，xx区创建民防知识讲师团深入宣讲，xx区协调x广电总台插播民防宣传广告，均取得了较好的效果。二是深化民防进社区工作。突出“走进社区、融入社区、服务社区”三个环节，民防工作没进社区的，加大进入力度，确保年内民防xxx%进社区；民防工作已进社区的，突出质量效益，打造亮点特色，搞好巩固深化。积极探索民防工作进街道、进乡镇方法路子，部分街道、乡镇成立了民防办公室。xx市组织了xx余名基层民防办公室成员集训。三是抓好机关准军事化建设。经报市编办同意批准，市局将原应急指挥处和信息通信处合并为指挥通信处、原办公室挂牌的组织人事处单独设置，进一步理顺了关系，提升了工作效率；持续抓好机关准军化建设，进一步规范战备秩序、办公秩序、训练秩序，x月份组织开展了“军营一日”训练活动；认真贯彻落实省、市关于开展安全工作大检查的部署要求，成立了领导小组，拟制了实施方案，重要时节及节假日前均组织安全检查，及时排除各类安全隐患，确保安全管理工作落到实处。</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市民防工作还存在着一些问题和薄弱环节。一是民防队伍建设与形势发展需要不相适应。专业化、信息化人才缺乏，与履行使命任务有差距。二是民防法治建设与依法行政要求还有差距。与经济社会快速发展相比，民防法治建设相对滞后，给某些领域的依法行政带来了难度。三是民防建设与经济社会发展体系融入水平还不够高。自建人防工程项目投入力度不大、体量较小、经济效益还不高。这些问题，今后都需要我们认真分析研究，努力加以解决。</w:t>
      </w:r>
    </w:p>
    <w:p>
      <w:pPr>
        <w:ind w:left="0" w:right="0" w:firstLine="560"/>
        <w:spacing w:before="450" w:after="450" w:line="312" w:lineRule="auto"/>
      </w:pPr>
      <w:r>
        <w:rPr>
          <w:rFonts w:ascii="宋体" w:hAnsi="宋体" w:eastAsia="宋体" w:cs="宋体"/>
          <w:color w:val="000"/>
          <w:sz w:val="28"/>
          <w:szCs w:val="28"/>
        </w:rPr>
        <w:t xml:space="preserve">当前，我市民防建设正处在加速发展的机遇期、融合发展的攻坚期、率先发展的转型期，肩负的任务艰巨，面临的挑战很多。下半年，我们将严格按照市委市政府有关要求，对照省局工作部署，不折不扣抓好贯彻落实，着重在“五抓”上下功夫、见成效。</w:t>
      </w:r>
    </w:p>
    <w:p>
      <w:pPr>
        <w:ind w:left="0" w:right="0" w:firstLine="560"/>
        <w:spacing w:before="450" w:after="450" w:line="312" w:lineRule="auto"/>
      </w:pPr>
      <w:r>
        <w:rPr>
          <w:rFonts w:ascii="宋体" w:hAnsi="宋体" w:eastAsia="宋体" w:cs="宋体"/>
          <w:color w:val="000"/>
          <w:sz w:val="28"/>
          <w:szCs w:val="28"/>
        </w:rPr>
        <w:t xml:space="preserve">一是进一步抓好思想政治建设。</w:t>
      </w:r>
    </w:p>
    <w:p>
      <w:pPr>
        <w:ind w:left="0" w:right="0" w:firstLine="560"/>
        <w:spacing w:before="450" w:after="450" w:line="312" w:lineRule="auto"/>
      </w:pPr>
      <w:r>
        <w:rPr>
          <w:rFonts w:ascii="宋体" w:hAnsi="宋体" w:eastAsia="宋体" w:cs="宋体"/>
          <w:color w:val="000"/>
          <w:sz w:val="28"/>
          <w:szCs w:val="28"/>
        </w:rPr>
        <w:t xml:space="preserve">重点抓好学习型党组织建设、党的群众路线教育实践活动、党风廉政建设、作风效能建设等方面工作，全面完成内控机制平台建设。</w:t>
      </w:r>
    </w:p>
    <w:p>
      <w:pPr>
        <w:ind w:left="0" w:right="0" w:firstLine="560"/>
        <w:spacing w:before="450" w:after="450" w:line="312" w:lineRule="auto"/>
      </w:pPr>
      <w:r>
        <w:rPr>
          <w:rFonts w:ascii="宋体" w:hAnsi="宋体" w:eastAsia="宋体" w:cs="宋体"/>
          <w:color w:val="000"/>
          <w:sz w:val="28"/>
          <w:szCs w:val="28"/>
        </w:rPr>
        <w:t xml:space="preserve">二是进一步抓好指挥通信建设。</w:t>
      </w:r>
    </w:p>
    <w:p>
      <w:pPr>
        <w:ind w:left="0" w:right="0" w:firstLine="560"/>
        <w:spacing w:before="450" w:after="450" w:line="312" w:lineRule="auto"/>
      </w:pPr>
      <w:r>
        <w:rPr>
          <w:rFonts w:ascii="宋体" w:hAnsi="宋体" w:eastAsia="宋体" w:cs="宋体"/>
          <w:color w:val="000"/>
          <w:sz w:val="28"/>
          <w:szCs w:val="28"/>
        </w:rPr>
        <w:t xml:space="preserve">三是进一步抓好人防工程建设。</w:t>
      </w:r>
    </w:p>
    <w:p>
      <w:pPr>
        <w:ind w:left="0" w:right="0" w:firstLine="560"/>
        <w:spacing w:before="450" w:after="450" w:line="312" w:lineRule="auto"/>
      </w:pPr>
      <w:r>
        <w:rPr>
          <w:rFonts w:ascii="宋体" w:hAnsi="宋体" w:eastAsia="宋体" w:cs="宋体"/>
          <w:color w:val="000"/>
          <w:sz w:val="28"/>
          <w:szCs w:val="28"/>
        </w:rPr>
        <w:t xml:space="preserve">重点抓好人防工程建设质量第三方检测试点、基层民防建设试点工作、新物业管理条例配套管理办法出台后的贯彻落实、各县市区人防工程建设质量抽查等工作。</w:t>
      </w:r>
    </w:p>
    <w:p>
      <w:pPr>
        <w:ind w:left="0" w:right="0" w:firstLine="560"/>
        <w:spacing w:before="450" w:after="450" w:line="312" w:lineRule="auto"/>
      </w:pPr>
      <w:r>
        <w:rPr>
          <w:rFonts w:ascii="宋体" w:hAnsi="宋体" w:eastAsia="宋体" w:cs="宋体"/>
          <w:color w:val="000"/>
          <w:sz w:val="28"/>
          <w:szCs w:val="28"/>
        </w:rPr>
        <w:t xml:space="preserve">四是进一步抓好民防法治建设。</w:t>
      </w:r>
    </w:p>
    <w:p>
      <w:pPr>
        <w:ind w:left="0" w:right="0" w:firstLine="560"/>
        <w:spacing w:before="450" w:after="450" w:line="312" w:lineRule="auto"/>
      </w:pPr>
      <w:r>
        <w:rPr>
          <w:rFonts w:ascii="宋体" w:hAnsi="宋体" w:eastAsia="宋体" w:cs="宋体"/>
          <w:color w:val="000"/>
          <w:sz w:val="28"/>
          <w:szCs w:val="28"/>
        </w:rPr>
        <w:t xml:space="preserve">重点抓好行政法规制定备案、行政权力公开运行、行政调解规范试点、行政执法监督检查等方面工作。</w:t>
      </w:r>
    </w:p>
    <w:p>
      <w:pPr>
        <w:ind w:left="0" w:right="0" w:firstLine="560"/>
        <w:spacing w:before="450" w:after="450" w:line="312" w:lineRule="auto"/>
      </w:pPr>
      <w:r>
        <w:rPr>
          <w:rFonts w:ascii="宋体" w:hAnsi="宋体" w:eastAsia="宋体" w:cs="宋体"/>
          <w:color w:val="000"/>
          <w:sz w:val="28"/>
          <w:szCs w:val="28"/>
        </w:rPr>
        <w:t xml:space="preserve">五是进一步抓好民防软实力建设。</w:t>
      </w:r>
    </w:p>
    <w:p>
      <w:pPr>
        <w:ind w:left="0" w:right="0" w:firstLine="560"/>
        <w:spacing w:before="450" w:after="450" w:line="312" w:lineRule="auto"/>
      </w:pPr>
      <w:r>
        <w:rPr>
          <w:rFonts w:ascii="宋体" w:hAnsi="宋体" w:eastAsia="宋体" w:cs="宋体"/>
          <w:color w:val="000"/>
          <w:sz w:val="28"/>
          <w:szCs w:val="28"/>
        </w:rPr>
        <w:t xml:space="preserve">重点抓好民防知识教育宣传、人才队伍建设、机关准军事化建设及安全管理工作；深入开展民防精神家园建设，积极弘扬主旋律，集聚正能量，提振精气神，不断为民防发展增添动力、积聚后劲。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2025-07-13T12:22:02+08:00</dcterms:created>
  <dcterms:modified xsi:type="dcterms:W3CDTF">2025-07-13T12:22:02+08:00</dcterms:modified>
</cp:coreProperties>
</file>

<file path=docProps/custom.xml><?xml version="1.0" encoding="utf-8"?>
<Properties xmlns="http://schemas.openxmlformats.org/officeDocument/2006/custom-properties" xmlns:vt="http://schemas.openxmlformats.org/officeDocument/2006/docPropsVTypes"/>
</file>