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1-5月份盐城工业经济形势分析（5篇）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-5月份盐城工业经济形势分析今年以来，在市委、市政府的领导下，随着宏观经济的回升，全市工业生产形势明显好转。1-5月份全部规模以上工业累计实现工业总产值1638.8亿元，增长29.6%，累计实现工业增加值412.33亿元，可比价...</w:t>
      </w:r>
    </w:p>
    <w:p>
      <w:pPr>
        <w:ind w:left="0" w:right="0" w:firstLine="560"/>
        <w:spacing w:before="450" w:after="450" w:line="312" w:lineRule="auto"/>
      </w:pPr>
      <w:r>
        <w:rPr>
          <w:rFonts w:ascii="黑体" w:hAnsi="黑体" w:eastAsia="黑体" w:cs="黑体"/>
          <w:color w:val="000000"/>
          <w:sz w:val="36"/>
          <w:szCs w:val="36"/>
          <w:b w:val="1"/>
          <w:bCs w:val="1"/>
        </w:rPr>
        <w:t xml:space="preserve">第一篇：1-5月份盐城工业经济形势分析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随着宏观经济的回升，全市工业生产形势明显好转。1-5月份全部规模以上工业累计实现工业总产值1638.8亿元，增长29.6%，累计实现工业增加值412.33亿元，可比价同比增长20.2%。</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工业增加值完成情况。5月份我市实现工业增加值79亿元，可比价计算增长10.1%，其中，轻工业实现30.82亿元，增长7.5%，重工业实现48.19亿元，增长11.8%。1-5月份实现工业增加值412.33亿元，可比价计算增长20.2%，其中，轻工业实现160.66亿元，增长15.9%，重工业实现251.66亿元，增长23.1%。</w:t>
      </w:r>
    </w:p>
    <w:p>
      <w:pPr>
        <w:ind w:left="0" w:right="0" w:firstLine="560"/>
        <w:spacing w:before="450" w:after="450" w:line="312" w:lineRule="auto"/>
      </w:pPr>
      <w:r>
        <w:rPr>
          <w:rFonts w:ascii="宋体" w:hAnsi="宋体" w:eastAsia="宋体" w:cs="宋体"/>
          <w:color w:val="000"/>
          <w:sz w:val="28"/>
          <w:szCs w:val="28"/>
        </w:rPr>
        <w:t xml:space="preserve">从全省看，1-5月份累计增速为22.2%，比全省平均水平高1.1个百分点，增速列全省、苏北第四位，低于宿迁市（25.8%）、连云港市（24.3%）和徐州市（21.7%）。</w:t>
      </w:r>
    </w:p>
    <w:p>
      <w:pPr>
        <w:ind w:left="0" w:right="0" w:firstLine="560"/>
        <w:spacing w:before="450" w:after="450" w:line="312" w:lineRule="auto"/>
      </w:pPr>
      <w:r>
        <w:rPr>
          <w:rFonts w:ascii="宋体" w:hAnsi="宋体" w:eastAsia="宋体" w:cs="宋体"/>
          <w:color w:val="000"/>
          <w:sz w:val="28"/>
          <w:szCs w:val="28"/>
        </w:rPr>
        <w:t xml:space="preserve">（二）工业用电量完成情况。5月份，全市工业用电9.41亿千瓦时，与上月相当，同比增长18.76%，比全省平均水平低0.28个百分点，比苏北平均水平低4.21个百分点，全省排名第六位、苏北排名第四位，低于徐州市、连云港市、宿迁市、无锡市、苏州市。1-5月份全市累计工业用电量42.2亿千瓦时，同比增长23.79%，增速比全省平均水平高0.83个百分点，比苏北平均水平低6.39个百分点，全省、苏北排名第四位。低于徐州市、连云港市、宿迁市。</w:t>
      </w:r>
    </w:p>
    <w:p>
      <w:pPr>
        <w:ind w:left="0" w:right="0" w:firstLine="560"/>
        <w:spacing w:before="450" w:after="450" w:line="312" w:lineRule="auto"/>
      </w:pPr>
      <w:r>
        <w:rPr>
          <w:rFonts w:ascii="宋体" w:hAnsi="宋体" w:eastAsia="宋体" w:cs="宋体"/>
          <w:color w:val="000"/>
          <w:sz w:val="28"/>
          <w:szCs w:val="28"/>
        </w:rPr>
        <w:t xml:space="preserve">从行业用电情况看，5月份，化学原料及制品业用电15178万千瓦时，同比增长12%；纺织业用电14930万千瓦时，同比增长15.77%；水泥等非金属矿物制品业用电9181万千瓦时，同比增长8.2%；黑色金属冶炼及压延加工业用电10830万千瓦时，同比增长31.54%；通用及专用设备制造业用电9974万千瓦时，同比增长33.49%。</w:t>
      </w:r>
    </w:p>
    <w:p>
      <w:pPr>
        <w:ind w:left="0" w:right="0" w:firstLine="560"/>
        <w:spacing w:before="450" w:after="450" w:line="312" w:lineRule="auto"/>
      </w:pPr>
      <w:r>
        <w:rPr>
          <w:rFonts w:ascii="宋体" w:hAnsi="宋体" w:eastAsia="宋体" w:cs="宋体"/>
          <w:color w:val="000"/>
          <w:sz w:val="28"/>
          <w:szCs w:val="28"/>
        </w:rPr>
        <w:t xml:space="preserve">（三）开票销售收入完成情况。今年以来，我市规模以上工业企业开票销售由于去年基数影响，增幅较高。1-5月，全市规模以上工业企业共实现开票销售收入672.13亿元，增长62.2%。分行业看，全市33个工业行业，只有2个行业负增长，其他均增长较高。其中，纺织业增长33.4%、化学原料及化学制品制造业增长36.5%、化学纤维制造业增长102.7%、黑色金属冶炼增长142.2%、专用设备制造业增长34.6%、汽车、船舶等交通运输设备制造业增长143.1%、电气机械制造业增长189.2%。</w:t>
      </w:r>
    </w:p>
    <w:p>
      <w:pPr>
        <w:ind w:left="0" w:right="0" w:firstLine="560"/>
        <w:spacing w:before="450" w:after="450" w:line="312" w:lineRule="auto"/>
      </w:pPr>
      <w:r>
        <w:rPr>
          <w:rFonts w:ascii="宋体" w:hAnsi="宋体" w:eastAsia="宋体" w:cs="宋体"/>
          <w:color w:val="000"/>
          <w:sz w:val="28"/>
          <w:szCs w:val="28"/>
        </w:rPr>
        <w:t xml:space="preserve">二、工业经济运行基本特点</w:t>
      </w:r>
    </w:p>
    <w:p>
      <w:pPr>
        <w:ind w:left="0" w:right="0" w:firstLine="560"/>
        <w:spacing w:before="450" w:after="450" w:line="312" w:lineRule="auto"/>
      </w:pPr>
      <w:r>
        <w:rPr>
          <w:rFonts w:ascii="宋体" w:hAnsi="宋体" w:eastAsia="宋体" w:cs="宋体"/>
          <w:color w:val="000"/>
          <w:sz w:val="28"/>
          <w:szCs w:val="28"/>
        </w:rPr>
        <w:t xml:space="preserve">（一）主导产业全面向好，发展速度不一。汽车制造业一路领先。悦达汽车的主力车型狮跑、秀尔的带动下，5月份当月生产汽车24065辆，累计产量达到135022辆，累计实现产值129.22亿元；在悦达汽车的带动下，摩比斯、斗源、韩一等汽车配套企业形势一路走好。江苏悦达专用车公司5月份当月生产改装汽车34辆，累计产量达到121辆；盐城中威客车有限公司5月份当月生产改装汽车98辆，累计产量达到636辆，累计实现产值2.4亿元；江苏摩比斯汽车零部件有限公司累计实现产值18.6亿元。1-5月份，汽车制造业累计实现增加值48.2亿元，增长66.3%。以汽车为主体的交通运输设备制造业实现增加值53.86亿元，占比达到13.1%，贡献率达到29.37%，拉动工业增长5.9个百分点。机械装备行业高速增长。造船业平稳推进。石油机械装备随着油价上升以及市场的回暖，整个产业呈现恢复性增长，钻机、抽油机等成套设备市场规模扩大。节能灯产业在技术领先的优势推动下，产业呈上升势头。风电设备制造在华锐、协鑫等领军企业的拉动下，呈现快速发展势头，产业链不断延伸。1-5月份，装备制造业实现增加值113.58亿元，增长33.5%，高于平均水平13.3个百分点。其中，通用设备制造业实现增加值52.75亿元，增长20.3%；专用设备制造业实现增加值18.93亿元，增长26.6%；电气机械及器材制造业25.45亿元，增长24.6%。纺织工业持续上升。随着出口市场的回暖和棉花需求短缺的推动，纺织行业产品价格随之上升，拉动纺织工业继续回暖上行。1-5月份，纺织工业实现增加值92.44亿元，增长15.4%，其中，纺织业实现增加值69.8亿元，增长12.4%；服装鞋帽业实现增加值17.58亿元，增长22.4%。化学工业</w:t>
      </w:r>
    </w:p>
    <w:p>
      <w:pPr>
        <w:ind w:left="0" w:right="0" w:firstLine="560"/>
        <w:spacing w:before="450" w:after="450" w:line="312" w:lineRule="auto"/>
      </w:pPr>
      <w:r>
        <w:rPr>
          <w:rFonts w:ascii="宋体" w:hAnsi="宋体" w:eastAsia="宋体" w:cs="宋体"/>
          <w:color w:val="000"/>
          <w:sz w:val="28"/>
          <w:szCs w:val="28"/>
        </w:rPr>
        <w:t xml:space="preserve">发展缓慢。工业产品价格大幅上涨，化学原料及化学制品制造业累计价格指数达到121.2%，价格上升带动化学工业继续温和上扬。裕廊化工盈利能力大幅提升；大和氯碱二期扩能后，产销迅速提升。但是整个行业发展平衡。1-5月份，化学工业实现增加值72.1亿元，增长</w:t>
      </w:r>
    </w:p>
    <w:p>
      <w:pPr>
        <w:ind w:left="0" w:right="0" w:firstLine="560"/>
        <w:spacing w:before="450" w:after="450" w:line="312" w:lineRule="auto"/>
      </w:pPr>
      <w:r>
        <w:rPr>
          <w:rFonts w:ascii="宋体" w:hAnsi="宋体" w:eastAsia="宋体" w:cs="宋体"/>
          <w:color w:val="000"/>
          <w:sz w:val="28"/>
          <w:szCs w:val="28"/>
        </w:rPr>
        <w:t xml:space="preserve">1.1%。高新技术产业增势明显。在华锐风电等企业推动下，高新技术产业发展势头较快。1-5月份，高新技术产业实现产值268.92亿元，增长30.6%，高于平均水平1个百分点，占全部规模以上工业的16.4%。其中，电气设备制造业增长最快，实现产值55.74亿元，增长97.5%；仪器仪表及专用科学仪器设备制造业实现产值11.64亿元，增长37.6%，新材料产业最大，实现产值155.44亿元，增长14.9%。</w:t>
      </w:r>
    </w:p>
    <w:p>
      <w:pPr>
        <w:ind w:left="0" w:right="0" w:firstLine="560"/>
        <w:spacing w:before="450" w:after="450" w:line="312" w:lineRule="auto"/>
      </w:pPr>
      <w:r>
        <w:rPr>
          <w:rFonts w:ascii="宋体" w:hAnsi="宋体" w:eastAsia="宋体" w:cs="宋体"/>
          <w:color w:val="000"/>
          <w:sz w:val="28"/>
          <w:szCs w:val="28"/>
        </w:rPr>
        <w:t xml:space="preserve">（二）重点企业快速发展。1-5月份，200户工业重点企业实现工业总产值591.45亿元，增长30.7%%，高于平均水平。多数行业增速较高。28个行业中只有7个行业负增长，其中有8行业高速增长，超过50%。其中，皮革制品制造业、化学纤维制造业、交通运输业增长超过一倍。多数企业高速增长。1-5月份，悦达产值百亿，产值超过10亿达到5家，是森达集团、江苏摩比斯、裕廊化工、森达鞋业、磊达公司；产值超过亿的为140家。</w:t>
      </w:r>
    </w:p>
    <w:p>
      <w:pPr>
        <w:ind w:left="0" w:right="0" w:firstLine="560"/>
        <w:spacing w:before="450" w:after="450" w:line="312" w:lineRule="auto"/>
      </w:pPr>
      <w:r>
        <w:rPr>
          <w:rFonts w:ascii="宋体" w:hAnsi="宋体" w:eastAsia="宋体" w:cs="宋体"/>
          <w:color w:val="000"/>
          <w:sz w:val="28"/>
          <w:szCs w:val="28"/>
        </w:rPr>
        <w:t xml:space="preserve">（三）市区工业经济快速发展。今年以来，市区工业在悦达汽车、华锐风电等带动下呈现快速发展的态势。1-5月份，实现工业增加值136.28亿元，增长24.4%，高于全市平均水平4.2个百分点，也明显高于其他县市。其中，轻工业实现增加值31.68亿元，增长9.7%，重工业实现104.6亿元，增长30.3%；民营工业实现81.51亿元，增长21.7%，大中型工业实现63.8亿元，增长23.2%。</w:t>
      </w:r>
    </w:p>
    <w:p>
      <w:pPr>
        <w:ind w:left="0" w:right="0" w:firstLine="560"/>
        <w:spacing w:before="450" w:after="450" w:line="312" w:lineRule="auto"/>
      </w:pPr>
      <w:r>
        <w:rPr>
          <w:rFonts w:ascii="宋体" w:hAnsi="宋体" w:eastAsia="宋体" w:cs="宋体"/>
          <w:color w:val="000"/>
          <w:sz w:val="28"/>
          <w:szCs w:val="28"/>
        </w:rPr>
        <w:t xml:space="preserve">（四）经济效益明显提升。今年以来，全市工业企业经济效益全面提升。1-4月份，经济效益综合指数为279.2%，比去年同期提高43.9点。亏损企业数有所下降。1-4月份，全市亏损企业数104家，比去年同期下降7.1%；亏损面（亏损企业占全市工业企业总数）为3.1%；但亏损额有所上升为1.6亿元，增长了5.7%。1-4月份，实现主营业务收入1305亿元，增长37.7%，在汽车的强劲拉动下，利税实现126.8亿元，增长68.4%，利润实现64.1亿元，增长71.8%。</w:t>
      </w:r>
    </w:p>
    <w:p>
      <w:pPr>
        <w:ind w:left="0" w:right="0" w:firstLine="560"/>
        <w:spacing w:before="450" w:after="450" w:line="312" w:lineRule="auto"/>
      </w:pPr>
      <w:r>
        <w:rPr>
          <w:rFonts w:ascii="宋体" w:hAnsi="宋体" w:eastAsia="宋体" w:cs="宋体"/>
          <w:color w:val="000"/>
          <w:sz w:val="28"/>
          <w:szCs w:val="28"/>
        </w:rPr>
        <w:t xml:space="preserve">（五）主要产品大幅增长。从产品上看，多数产品快速增长。我市重点监测的37个产品中有24个实现增长，增长面达到64.9%。其中，汽车产量累计达到135022辆，增长85.7%,继续保持快速发展势头；改装汽车为757辆，增长100.8%;拖拉机产量达到15459台，增长15.4%；纱为36.77万吨，增长14.4%；布为4.8亿米，增长9.4%；皮鞋达到189.9万双，增长22.7%；化学农药达到3.11万吨；水泥768万吨，增长31.6%。</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第二篇：工业经济形势分析</w:t>
      </w:r>
    </w:p>
    <w:p>
      <w:pPr>
        <w:ind w:left="0" w:right="0" w:firstLine="560"/>
        <w:spacing w:before="450" w:after="450" w:line="312" w:lineRule="auto"/>
      </w:pPr>
      <w:r>
        <w:rPr>
          <w:rFonts w:ascii="宋体" w:hAnsi="宋体" w:eastAsia="宋体" w:cs="宋体"/>
          <w:color w:val="000"/>
          <w:sz w:val="28"/>
          <w:szCs w:val="28"/>
        </w:rPr>
        <w:t xml:space="preserve">2024年工业经济形势分析</w:t>
      </w:r>
    </w:p>
    <w:p>
      <w:pPr>
        <w:ind w:left="0" w:right="0" w:firstLine="560"/>
        <w:spacing w:before="450" w:after="450" w:line="312" w:lineRule="auto"/>
      </w:pPr>
      <w:r>
        <w:rPr>
          <w:rFonts w:ascii="宋体" w:hAnsi="宋体" w:eastAsia="宋体" w:cs="宋体"/>
          <w:color w:val="000"/>
          <w:sz w:val="28"/>
          <w:szCs w:val="28"/>
        </w:rPr>
        <w:t xml:space="preserve">今年以来，我们突出“稳中求进、能快尽快”的工作要求，努力克服国内经济下行压力，积极推进项目建设和配套优化，强力实施“强园造城、配套融城”工作，引导企业危中求机，支持企业自主创新和转型升级，大力开辟空间市场，攻克时艰，现将情况汇报如下：</w:t>
      </w:r>
    </w:p>
    <w:p>
      <w:pPr>
        <w:ind w:left="0" w:right="0" w:firstLine="560"/>
        <w:spacing w:before="450" w:after="450" w:line="312" w:lineRule="auto"/>
      </w:pPr>
      <w:r>
        <w:rPr>
          <w:rFonts w:ascii="宋体" w:hAnsi="宋体" w:eastAsia="宋体" w:cs="宋体"/>
          <w:color w:val="000"/>
          <w:sz w:val="28"/>
          <w:szCs w:val="28"/>
        </w:rPr>
        <w:t xml:space="preserve">一、工业经济主要目标任务预计完成情况和重大项目进展情况</w:t>
      </w:r>
    </w:p>
    <w:p>
      <w:pPr>
        <w:ind w:left="0" w:right="0" w:firstLine="560"/>
        <w:spacing w:before="450" w:after="450" w:line="312" w:lineRule="auto"/>
      </w:pPr>
      <w:r>
        <w:rPr>
          <w:rFonts w:ascii="宋体" w:hAnsi="宋体" w:eastAsia="宋体" w:cs="宋体"/>
          <w:color w:val="000"/>
          <w:sz w:val="28"/>
          <w:szCs w:val="28"/>
        </w:rPr>
        <w:t xml:space="preserve">2024年预计全年实现工业总产值140.6亿元，同比增长32.6%，占目标任务（136亿元）的103.4%；规模工业总产值完成133.8亿元，同比增长33.9%，占任务130亿元的102.9%；完成税收3.2亿元，增幅18%；固定资产投资35.8亿元,同比增长33%；已新增规模企业7家，预计全年新增规模企业9家。</w:t>
      </w:r>
    </w:p>
    <w:p>
      <w:pPr>
        <w:ind w:left="0" w:right="0" w:firstLine="560"/>
        <w:spacing w:before="450" w:after="450" w:line="312" w:lineRule="auto"/>
      </w:pPr>
      <w:r>
        <w:rPr>
          <w:rFonts w:ascii="宋体" w:hAnsi="宋体" w:eastAsia="宋体" w:cs="宋体"/>
          <w:color w:val="000"/>
          <w:sz w:val="28"/>
          <w:szCs w:val="28"/>
        </w:rPr>
        <w:t xml:space="preserve">二、今年以来的工作成效</w:t>
      </w:r>
    </w:p>
    <w:p>
      <w:pPr>
        <w:ind w:left="0" w:right="0" w:firstLine="560"/>
        <w:spacing w:before="450" w:after="450" w:line="312" w:lineRule="auto"/>
      </w:pPr>
      <w:r>
        <w:rPr>
          <w:rFonts w:ascii="宋体" w:hAnsi="宋体" w:eastAsia="宋体" w:cs="宋体"/>
          <w:color w:val="000"/>
          <w:sz w:val="28"/>
          <w:szCs w:val="28"/>
        </w:rPr>
        <w:t xml:space="preserve">一是园区综合实力明显提升。今年园区成功获批成为湖南省工业集中区，获批省级工业集中区之后，园区正在积极对接省级工业集中区的考核指标体系和发展要求，在招大育大、集约用地、土地经营、平台建设等方面加快科学发展，实现转型跨越，力争在2024年工业总产值达到300亿元。与此同时，园区通过了国家发改委的国家级再制造示范基地评审，再制造产业开始崛起。园区将积极对接长株潭“两型“改革试点，以“再制造”为平台，开创了循环经济发展新时代。把预定的项目一个一个做好，在先行先试中抢占先机，争做全国第一。基地正着手再制造发展中心、旧件回收中心、表面处理中心等9个平台项目的可研评估，预计到明年4月份有3—4个项目成型，所有项目将在“十二五”期间完成，届时一个最具代表性的中国再制造示范基地在三湘大地崛起。</w:t>
      </w:r>
    </w:p>
    <w:p>
      <w:pPr>
        <w:ind w:left="0" w:right="0" w:firstLine="560"/>
        <w:spacing w:before="450" w:after="450" w:line="312" w:lineRule="auto"/>
      </w:pPr>
      <w:r>
        <w:rPr>
          <w:rFonts w:ascii="宋体" w:hAnsi="宋体" w:eastAsia="宋体" w:cs="宋体"/>
          <w:color w:val="000"/>
          <w:sz w:val="28"/>
          <w:szCs w:val="28"/>
        </w:rPr>
        <w:t xml:space="preserve">二是企业发展质量逐步提升。今年以来，在工程机械等主导产业销售下降的情况下，建材、烟草、纺织、食品、生活用品、高端装备制造等非主导产业挑起了大梁，确保了基地工业总产值16%的增长。如南方水泥依托大型国企，走“两型”企业发展之路，不断做优产品品质和销售模式，预计全年纳税可达9000万元。天福打叶复烤公司不断开拓新市场，创新管理，今年预计全年可实现税收超过5500万元。宇环同心一直以来非常注重技术创新，公司研发的数控机床类产品形成了自己的核心竞争优势，成为富士康、苹果等知名企业的优秀供应商，上半年利税在去年的基础上翻番，目前正积极筹备上市融资。佳能泵业细分产品市场，积极开发新产品，通过竞标，其产品被国家安监总局指定为矿山紧急救援专供产品，今年在整个泵业市场萎缩近40%的情况下，实现逆势增长。湘晖农业重视科技创新，成立了自己的科研所和技术中心，目前拥有专利25项，产值利润较去年同期翻了一番。此外，工程机械和汽车零部件企业在当前市场极不景气的情况下，思变转型取得积极成效，其中中铁五新能够主动出击，加快转型，针对当前高铁工程机械市场低迷的现状，与武汉理工大学港口物流学院合作开发了码头、港口、工矿等起重设备，新产品占当前生产总值的50%，预计今年产值可达2至3亿元。在高端路机施工装备销售市场严重萎缩的大环境下，中大机械积极拓展租机业务，不仅保证了公司的正常运转，而且业务稳中有升。景明电力线材、博大汽车零部件、富丽真金、瑞铨治金等骨干企业均保持了增长趋势。汽车零部件产业实现多元配套，有10多家企业与三</w:t>
      </w:r>
    </w:p>
    <w:p>
      <w:pPr>
        <w:ind w:left="0" w:right="0" w:firstLine="560"/>
        <w:spacing w:before="450" w:after="450" w:line="312" w:lineRule="auto"/>
      </w:pPr>
      <w:r>
        <w:rPr>
          <w:rFonts w:ascii="宋体" w:hAnsi="宋体" w:eastAsia="宋体" w:cs="宋体"/>
          <w:color w:val="000"/>
          <w:sz w:val="28"/>
          <w:szCs w:val="28"/>
        </w:rPr>
        <w:t xml:space="preserve">一、博世、比亚迪、广汽等建立了合作关系，汽配行业合作主机厂也新增了12家。另外，值得一提的是，今年新进企业一朵生活用品公司，工作效率高，建厂速度快，2月份签订协议，3月份装修，近三万平米的车间5月份就正式投产，今年有望实现产值3亿元左右。</w:t>
      </w:r>
    </w:p>
    <w:p>
      <w:pPr>
        <w:ind w:left="0" w:right="0" w:firstLine="560"/>
        <w:spacing w:before="450" w:after="450" w:line="312" w:lineRule="auto"/>
      </w:pPr>
      <w:r>
        <w:rPr>
          <w:rFonts w:ascii="宋体" w:hAnsi="宋体" w:eastAsia="宋体" w:cs="宋体"/>
          <w:color w:val="000"/>
          <w:sz w:val="28"/>
          <w:szCs w:val="28"/>
        </w:rPr>
        <w:t xml:space="preserve">三是综合服务深入推进。争取市政府的支持，进一步扩大了对园区行政审批授权，目前发改、工商、税务、质监、房产等部门进一步优化了一站式办理，避免了过去园区行政审批授权不充分，办事关卡多的缺陷。与此同时，燃煤设施改烧清洁能源项目争资工作取得实质性进展，再制造循环化改造、污水处理等项目得到省市及国家部委的支持。</w:t>
      </w:r>
    </w:p>
    <w:p>
      <w:pPr>
        <w:ind w:left="0" w:right="0" w:firstLine="560"/>
        <w:spacing w:before="450" w:after="450" w:line="312" w:lineRule="auto"/>
      </w:pPr>
      <w:r>
        <w:rPr>
          <w:rFonts w:ascii="宋体" w:hAnsi="宋体" w:eastAsia="宋体" w:cs="宋体"/>
          <w:color w:val="000"/>
          <w:sz w:val="28"/>
          <w:szCs w:val="28"/>
        </w:rPr>
        <w:t xml:space="preserve">三、主要产业和重点企业发展情况</w:t>
      </w:r>
    </w:p>
    <w:p>
      <w:pPr>
        <w:ind w:left="0" w:right="0" w:firstLine="560"/>
        <w:spacing w:before="450" w:after="450" w:line="312" w:lineRule="auto"/>
      </w:pPr>
      <w:r>
        <w:rPr>
          <w:rFonts w:ascii="宋体" w:hAnsi="宋体" w:eastAsia="宋体" w:cs="宋体"/>
          <w:color w:val="000"/>
          <w:sz w:val="28"/>
          <w:szCs w:val="28"/>
        </w:rPr>
        <w:t xml:space="preserve">（一）工程机械及零部件产业发展情况</w:t>
      </w:r>
    </w:p>
    <w:p>
      <w:pPr>
        <w:ind w:left="0" w:right="0" w:firstLine="560"/>
        <w:spacing w:before="450" w:after="450" w:line="312" w:lineRule="auto"/>
      </w:pPr>
      <w:r>
        <w:rPr>
          <w:rFonts w:ascii="宋体" w:hAnsi="宋体" w:eastAsia="宋体" w:cs="宋体"/>
          <w:color w:val="000"/>
          <w:sz w:val="28"/>
          <w:szCs w:val="28"/>
        </w:rPr>
        <w:t xml:space="preserve">1、中小型工程机械企业传统产品国内市场明显萎缩，但租赁市场、国外市场的开拓和延伸承担了较大的支撑作用。之前基地工程机械生产品种比较单一。国内市场普遍萎缩了约50%。天为重工、陕西中大、五新重工今年着力加强国外市场开发，印尼、越南、南非、伊朗等新兴市场国家成交增加了36%，很大程度上弥补了国内等传统市场下降的缺口。国外市场及租赁市场的开拓，一定程度分散了整机企业的生存压力，使企业在严峻的经济形势中维持发展。</w:t>
      </w:r>
    </w:p>
    <w:p>
      <w:pPr>
        <w:ind w:left="0" w:right="0" w:firstLine="560"/>
        <w:spacing w:before="450" w:after="450" w:line="312" w:lineRule="auto"/>
      </w:pPr>
      <w:r>
        <w:rPr>
          <w:rFonts w:ascii="宋体" w:hAnsi="宋体" w:eastAsia="宋体" w:cs="宋体"/>
          <w:color w:val="000"/>
          <w:sz w:val="28"/>
          <w:szCs w:val="28"/>
        </w:rPr>
        <w:t xml:space="preserve">2、工程机械零部件企业的经营形势受主机企业的影响，现金流出现短缺，订单不足，货款回笼问题较大。企业正在有计划拓展生产空间和延伸性生产能力，力争打破传统约束，但在市场开拓中由于气候原因进展艰难。3、2024年，园区工程机械企业以市场为导向加大对新产品的开发，使企业逐步蓄积新的发展能力和空间，局部开始焕发新的活力，但企业在新产品开发中人才、资金形成瓶颈制约。五新重工开发面对港口船运行业需要的起重设备，提升架桥设备的技术含量和产品级次，生产呈现出供不应求的景象，销售预计可以完成2至3亿元。鹏翔重工由过来生产农用起重机向水利工程机械领域发展，并利用园区其它企业已成熟的销售网络发展经销代理，以低成本实现较快的扩张，天为重工开发了长螺旋钻机，以弥补桩工机械国内市场的萎缩，优力特积极开发国外市场，同时大力进军主机产品，可能于年底研发出新产品。</w:t>
      </w:r>
    </w:p>
    <w:p>
      <w:pPr>
        <w:ind w:left="0" w:right="0" w:firstLine="560"/>
        <w:spacing w:before="450" w:after="450" w:line="312" w:lineRule="auto"/>
      </w:pPr>
      <w:r>
        <w:rPr>
          <w:rFonts w:ascii="宋体" w:hAnsi="宋体" w:eastAsia="宋体" w:cs="宋体"/>
          <w:color w:val="000"/>
          <w:sz w:val="28"/>
          <w:szCs w:val="28"/>
        </w:rPr>
        <w:t xml:space="preserve">（二）汽车零部件产业发展情况</w:t>
      </w:r>
    </w:p>
    <w:p>
      <w:pPr>
        <w:ind w:left="0" w:right="0" w:firstLine="560"/>
        <w:spacing w:before="450" w:after="450" w:line="312" w:lineRule="auto"/>
      </w:pPr>
      <w:r>
        <w:rPr>
          <w:rFonts w:ascii="宋体" w:hAnsi="宋体" w:eastAsia="宋体" w:cs="宋体"/>
          <w:color w:val="000"/>
          <w:sz w:val="28"/>
          <w:szCs w:val="28"/>
        </w:rPr>
        <w:t xml:space="preserve">1、汽车零部件产业生产运行平稳，整体加工水平正在提高，配套能力和产品由商用车向附加值高的乘用车转变。今年汽配企业产销基本保持了原有的趋势可望上扬增长，企业在园区的引导和支持下，依托中南地区的汽车主机厂，强化和巩固已有的市场。如义和车桥、海得威、红旗重型不断进行技术改造和规模拓展，规范企业管理，充分发挥高端设备和技术的能力，业务领域向工程机械、乘用车系等逐步延伸，今年至少有10家企业与三</w:t>
      </w:r>
    </w:p>
    <w:p>
      <w:pPr>
        <w:ind w:left="0" w:right="0" w:firstLine="560"/>
        <w:spacing w:before="450" w:after="450" w:line="312" w:lineRule="auto"/>
      </w:pPr>
      <w:r>
        <w:rPr>
          <w:rFonts w:ascii="宋体" w:hAnsi="宋体" w:eastAsia="宋体" w:cs="宋体"/>
          <w:color w:val="000"/>
          <w:sz w:val="28"/>
          <w:szCs w:val="28"/>
        </w:rPr>
        <w:t xml:space="preserve">一、中联、恒天九</w:t>
      </w:r>
    </w:p>
    <w:p>
      <w:pPr>
        <w:ind w:left="0" w:right="0" w:firstLine="560"/>
        <w:spacing w:before="450" w:after="450" w:line="312" w:lineRule="auto"/>
      </w:pPr>
      <w:r>
        <w:rPr>
          <w:rFonts w:ascii="宋体" w:hAnsi="宋体" w:eastAsia="宋体" w:cs="宋体"/>
          <w:color w:val="000"/>
          <w:sz w:val="28"/>
          <w:szCs w:val="28"/>
        </w:rPr>
        <w:t xml:space="preserve">五、比亚迪、广汽等建立了合作关系，并努力寻找省外乃至国外市场机遇。</w:t>
      </w:r>
    </w:p>
    <w:p>
      <w:pPr>
        <w:ind w:left="0" w:right="0" w:firstLine="560"/>
        <w:spacing w:before="450" w:after="450" w:line="312" w:lineRule="auto"/>
      </w:pPr>
      <w:r>
        <w:rPr>
          <w:rFonts w:ascii="宋体" w:hAnsi="宋体" w:eastAsia="宋体" w:cs="宋体"/>
          <w:color w:val="000"/>
          <w:sz w:val="28"/>
          <w:szCs w:val="28"/>
        </w:rPr>
        <w:t xml:space="preserve">2、汽配企业开始注重技术研发，科技创新，注重转型升级。义和车桥、海得威机械技术方面过来都依托总部研发中心，从去年9月份开始，两企业在地方建立了独立的技术开发部，充实了技术骨干，所以在工程机械领域、乘用车、重型卡车业务方面能顺利承接业务，并具备了产品开发相应的能力。神</w:t>
      </w:r>
    </w:p>
    <w:p>
      <w:pPr>
        <w:ind w:left="0" w:right="0" w:firstLine="560"/>
        <w:spacing w:before="450" w:after="450" w:line="312" w:lineRule="auto"/>
      </w:pPr>
      <w:r>
        <w:rPr>
          <w:rFonts w:ascii="宋体" w:hAnsi="宋体" w:eastAsia="宋体" w:cs="宋体"/>
          <w:color w:val="000"/>
          <w:sz w:val="28"/>
          <w:szCs w:val="28"/>
        </w:rPr>
        <w:t xml:space="preserve">六、神飞汽配与高校合作开发出环保设备。基地今年强力整合资源优势，召开博世与园区企业对接会，支持、引导企业与博世形成战略合作，争取2-3家企业尽快加入其专业配套。明凯与华京粉体已达成初步意向。</w:t>
      </w:r>
    </w:p>
    <w:p>
      <w:pPr>
        <w:ind w:left="0" w:right="0" w:firstLine="560"/>
        <w:spacing w:before="450" w:after="450" w:line="312" w:lineRule="auto"/>
      </w:pPr>
      <w:r>
        <w:rPr>
          <w:rFonts w:ascii="宋体" w:hAnsi="宋体" w:eastAsia="宋体" w:cs="宋体"/>
          <w:color w:val="000"/>
          <w:sz w:val="28"/>
          <w:szCs w:val="28"/>
        </w:rPr>
        <w:t xml:space="preserve">3、今年优质项目入驻较多，对产业结构产生重大影响的项目也可望成功1-2家。随着广汽批量生产，零部件体系加速本地布局，同时博世汽车的快速发展，浏阳制造产业基地作为专业的零部件生产企业集聚区，交通区位优势和产业优势吸引了实力强劲的配套企业来园区属地建厂，预测将形成园区新的经济增长点。</w:t>
      </w:r>
    </w:p>
    <w:p>
      <w:pPr>
        <w:ind w:left="0" w:right="0" w:firstLine="560"/>
        <w:spacing w:before="450" w:after="450" w:line="312" w:lineRule="auto"/>
      </w:pPr>
      <w:r>
        <w:rPr>
          <w:rFonts w:ascii="宋体" w:hAnsi="宋体" w:eastAsia="宋体" w:cs="宋体"/>
          <w:color w:val="000"/>
          <w:sz w:val="28"/>
          <w:szCs w:val="28"/>
        </w:rPr>
        <w:t xml:space="preserve">（三）烟辅材料加工企业、食品、纺织、生活用品、动物饲料等快速消费品企业呈现增长势头。烟辅材料行业计划性强，天福烟叶复烤、永安烟用包装、永和烟用包装、镭射公司今年接受订单在去年的水平上增长11%左右，园区食品企业人人家正在寻找行业内高端专家，开发新的品种，对外寻找项目合作伙伴，加强宣传力度，积极打造中国驰名企业的品牌形象。宝哥儿食品完成并购重组，重建市场营销团队，目前公司已进入良性循环的快车道。一朵婴童用品公司、富丽真金家纺，摩登皮具等等企业以化解市场瓶颈为重点，起色十分明显。</w:t>
      </w:r>
    </w:p>
    <w:p>
      <w:pPr>
        <w:ind w:left="0" w:right="0" w:firstLine="560"/>
        <w:spacing w:before="450" w:after="450" w:line="312" w:lineRule="auto"/>
      </w:pPr>
      <w:r>
        <w:rPr>
          <w:rFonts w:ascii="宋体" w:hAnsi="宋体" w:eastAsia="宋体" w:cs="宋体"/>
          <w:color w:val="000"/>
          <w:sz w:val="28"/>
          <w:szCs w:val="28"/>
        </w:rPr>
        <w:t xml:space="preserve">（四）金属粉体材料加工业目前基本呈现稳定发展趋势。但技术研发、级次提升仍是全行业的共同难题。今年，金属材料加工业由于加工水平的提升，市场建设力度的加大，行业比去年显得景气，个别企业如瑞铨冶金增幅较大，并且每个企业都在谋求新的发展路径和出路，预计下一步将更有活力。</w:t>
      </w:r>
    </w:p>
    <w:p>
      <w:pPr>
        <w:ind w:left="0" w:right="0" w:firstLine="560"/>
        <w:spacing w:before="450" w:after="450" w:line="312" w:lineRule="auto"/>
      </w:pPr>
      <w:r>
        <w:rPr>
          <w:rFonts w:ascii="宋体" w:hAnsi="宋体" w:eastAsia="宋体" w:cs="宋体"/>
          <w:color w:val="000"/>
          <w:sz w:val="28"/>
          <w:szCs w:val="28"/>
        </w:rPr>
        <w:t xml:space="preserve">（五）节能环保产业有望崛起。但生产环节、市场销售阶段需要摩合时期。亚明家用、工业节电产品引进规模化生产后，在市场上颇受青睐，环达环保的加氢脱硫剂已经国家发改委评审通过，规模化生产即将开始，海得威尾气减排产品正组装工线，近期批量生产，神</w:t>
      </w:r>
    </w:p>
    <w:p>
      <w:pPr>
        <w:ind w:left="0" w:right="0" w:firstLine="560"/>
        <w:spacing w:before="450" w:after="450" w:line="312" w:lineRule="auto"/>
      </w:pPr>
      <w:r>
        <w:rPr>
          <w:rFonts w:ascii="宋体" w:hAnsi="宋体" w:eastAsia="宋体" w:cs="宋体"/>
          <w:color w:val="000"/>
          <w:sz w:val="28"/>
          <w:szCs w:val="28"/>
        </w:rPr>
        <w:t xml:space="preserve">六、神飞垃圾处理设备今年在全国范围内布点设网，预计今年该项产业可实现总产值8-10亿元左右，园区也在制定配套政策给予大力支持，但从产品进入批量生产，批量投入市场中有许多事情需要解决和完善，这个过程并不短暂，预计真正经济效益将在2024年凸现。</w:t>
      </w:r>
    </w:p>
    <w:p>
      <w:pPr>
        <w:ind w:left="0" w:right="0" w:firstLine="560"/>
        <w:spacing w:before="450" w:after="450" w:line="312" w:lineRule="auto"/>
      </w:pPr>
      <w:r>
        <w:rPr>
          <w:rFonts w:ascii="宋体" w:hAnsi="宋体" w:eastAsia="宋体" w:cs="宋体"/>
          <w:color w:val="000"/>
          <w:sz w:val="28"/>
          <w:szCs w:val="28"/>
        </w:rPr>
        <w:t xml:space="preserve">近年来，虽然受人民币持续升值、原材料价格上涨、海外需求下降、国内宏观政策偏紧等诸多不利因素的影响，我们基地依然保持了稳定增长的态势，特别是选商选资方面主动性增强，一批大企业和优质项目陆续落户基地，省级工业集中区和国家级再制造示范基地正在积极申报，并取得良好进展。就基地本身的发展阶段来看，已经走过了最艰难的时期，但园区产业结构还不优，支撑经济发展的龙头企业、大项目还不多，特别是缺少大规模企业的支撑，抗风险能力还不强。</w:t>
      </w:r>
    </w:p>
    <w:p>
      <w:pPr>
        <w:ind w:left="0" w:right="0" w:firstLine="560"/>
        <w:spacing w:before="450" w:after="450" w:line="312" w:lineRule="auto"/>
      </w:pPr>
      <w:r>
        <w:rPr>
          <w:rFonts w:ascii="宋体" w:hAnsi="宋体" w:eastAsia="宋体" w:cs="宋体"/>
          <w:color w:val="000"/>
          <w:sz w:val="28"/>
          <w:szCs w:val="28"/>
        </w:rPr>
        <w:t xml:space="preserve">三、发展形势预测及下步打算</w:t>
      </w:r>
    </w:p>
    <w:p>
      <w:pPr>
        <w:ind w:left="0" w:right="0" w:firstLine="560"/>
        <w:spacing w:before="450" w:after="450" w:line="312" w:lineRule="auto"/>
      </w:pPr>
      <w:r>
        <w:rPr>
          <w:rFonts w:ascii="宋体" w:hAnsi="宋体" w:eastAsia="宋体" w:cs="宋体"/>
          <w:color w:val="000"/>
          <w:sz w:val="28"/>
          <w:szCs w:val="28"/>
        </w:rPr>
        <w:t xml:space="preserve">为了使园区企业能着力克服当前经济危机形势，基地继续坚持实施四项战略目标：一是致力拉开发展构架，增强发展容量，加大基础设施投放和片地拆迁力度，促使项目尽快落地；二是致力完善城市功能的配套性；三是外引内扶培育大企业；四是使用财税手段促使企业提质转型。具体举措如下：</w:t>
      </w:r>
    </w:p>
    <w:p>
      <w:pPr>
        <w:ind w:left="0" w:right="0" w:firstLine="560"/>
        <w:spacing w:before="450" w:after="450" w:line="312" w:lineRule="auto"/>
      </w:pPr>
      <w:r>
        <w:rPr>
          <w:rFonts w:ascii="宋体" w:hAnsi="宋体" w:eastAsia="宋体" w:cs="宋体"/>
          <w:color w:val="000"/>
          <w:sz w:val="28"/>
          <w:szCs w:val="28"/>
        </w:rPr>
        <w:t xml:space="preserve">1、积极推动企业上市、股权改造、战略重组等工作。以税收扶持、财政投入、高位协调等方式推动宇环、亚明、佳能进行上市前期工作，对园区内部分企业协助引进投资机构、品牌企业、上市公司、央企进行战略重组，实施跨越发展。</w:t>
      </w:r>
    </w:p>
    <w:p>
      <w:pPr>
        <w:ind w:left="0" w:right="0" w:firstLine="560"/>
        <w:spacing w:before="450" w:after="450" w:line="312" w:lineRule="auto"/>
      </w:pPr>
      <w:r>
        <w:rPr>
          <w:rFonts w:ascii="宋体" w:hAnsi="宋体" w:eastAsia="宋体" w:cs="宋体"/>
          <w:color w:val="000"/>
          <w:sz w:val="28"/>
          <w:szCs w:val="28"/>
        </w:rPr>
        <w:t xml:space="preserve">2、构建融资平台，发挥基地企业互助发展协会、长沙领航投资有限合伙企业等正规民间融资机构的职能和作用，切实化解中小企业资金瓶颈。</w:t>
      </w:r>
    </w:p>
    <w:p>
      <w:pPr>
        <w:ind w:left="0" w:right="0" w:firstLine="560"/>
        <w:spacing w:before="450" w:after="450" w:line="312" w:lineRule="auto"/>
      </w:pPr>
      <w:r>
        <w:rPr>
          <w:rFonts w:ascii="宋体" w:hAnsi="宋体" w:eastAsia="宋体" w:cs="宋体"/>
          <w:color w:val="000"/>
          <w:sz w:val="28"/>
          <w:szCs w:val="28"/>
        </w:rPr>
        <w:t xml:space="preserve">3、深入实施梯队发展、重点培育的扶优扶强方案。选择20家具有发展潜质、自主能力较强、基础良好的企业给予集中税收及财政支持，促使资源要素、领导力量等往重点企业集中。</w:t>
      </w:r>
    </w:p>
    <w:p>
      <w:pPr>
        <w:ind w:left="0" w:right="0" w:firstLine="560"/>
        <w:spacing w:before="450" w:after="450" w:line="312" w:lineRule="auto"/>
      </w:pPr>
      <w:r>
        <w:rPr>
          <w:rFonts w:ascii="宋体" w:hAnsi="宋体" w:eastAsia="宋体" w:cs="宋体"/>
          <w:color w:val="000"/>
          <w:sz w:val="28"/>
          <w:szCs w:val="28"/>
        </w:rPr>
        <w:t xml:space="preserve">4、抢抓有利时机，积极推动企业建设和投产。今年共有30多个新扩、续建项目，将重点加强企业服务，促进企业的投产盈利。</w:t>
      </w:r>
    </w:p>
    <w:p>
      <w:pPr>
        <w:ind w:left="0" w:right="0" w:firstLine="560"/>
        <w:spacing w:before="450" w:after="450" w:line="312" w:lineRule="auto"/>
      </w:pPr>
      <w:r>
        <w:rPr>
          <w:rFonts w:ascii="黑体" w:hAnsi="黑体" w:eastAsia="黑体" w:cs="黑体"/>
          <w:color w:val="000000"/>
          <w:sz w:val="36"/>
          <w:szCs w:val="36"/>
          <w:b w:val="1"/>
          <w:bCs w:val="1"/>
        </w:rPr>
        <w:t xml:space="preserve">第三篇：1-8月份经济形势分析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今年以来，在市委、市政府的领导下，全市国民经济继续保持了平衡较快的增长态势，经济运行质量不断提高。</w:t>
      </w:r>
    </w:p>
    <w:p>
      <w:pPr>
        <w:ind w:left="0" w:right="0" w:firstLine="560"/>
        <w:spacing w:before="450" w:after="450" w:line="312" w:lineRule="auto"/>
      </w:pPr>
      <w:r>
        <w:rPr>
          <w:rFonts w:ascii="宋体" w:hAnsi="宋体" w:eastAsia="宋体" w:cs="宋体"/>
          <w:color w:val="000"/>
          <w:sz w:val="28"/>
          <w:szCs w:val="28"/>
        </w:rPr>
        <w:t xml:space="preserve">经济运行的主要特点</w:t>
      </w:r>
    </w:p>
    <w:p>
      <w:pPr>
        <w:ind w:left="0" w:right="0" w:firstLine="560"/>
        <w:spacing w:before="450" w:after="450" w:line="312" w:lineRule="auto"/>
      </w:pPr>
      <w:r>
        <w:rPr>
          <w:rFonts w:ascii="宋体" w:hAnsi="宋体" w:eastAsia="宋体" w:cs="宋体"/>
          <w:color w:val="000"/>
          <w:sz w:val="28"/>
          <w:szCs w:val="28"/>
        </w:rPr>
        <w:t xml:space="preserve">工业生产较快增长</w:t>
      </w:r>
    </w:p>
    <w:p>
      <w:pPr>
        <w:ind w:left="0" w:right="0" w:firstLine="560"/>
        <w:spacing w:before="450" w:after="450" w:line="312" w:lineRule="auto"/>
      </w:pPr>
      <w:r>
        <w:rPr>
          <w:rFonts w:ascii="宋体" w:hAnsi="宋体" w:eastAsia="宋体" w:cs="宋体"/>
          <w:color w:val="000"/>
          <w:sz w:val="28"/>
          <w:szCs w:val="28"/>
        </w:rPr>
        <w:t xml:space="preserve">三大需求拉动强劲。</w:t>
      </w:r>
    </w:p>
    <w:p>
      <w:pPr>
        <w:ind w:left="0" w:right="0" w:firstLine="560"/>
        <w:spacing w:before="450" w:after="450" w:line="312" w:lineRule="auto"/>
      </w:pPr>
      <w:r>
        <w:rPr>
          <w:rFonts w:ascii="宋体" w:hAnsi="宋体" w:eastAsia="宋体" w:cs="宋体"/>
          <w:color w:val="000"/>
          <w:sz w:val="28"/>
          <w:szCs w:val="28"/>
        </w:rPr>
        <w:t xml:space="preserve">金融市场形势稳定。</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总体来看，前八个月我市经济运行情况良好，经济运行质量不断提高，整体经济朝着健康、向上的方向发展，但经济运行中还存在着诸如投资结构不尽合理、工业企业亏损较多、县域经济发展不平衡等问题，针对以上问题，建议如下：</w:t>
      </w:r>
    </w:p>
    <w:p>
      <w:pPr>
        <w:ind w:left="0" w:right="0" w:firstLine="560"/>
        <w:spacing w:before="450" w:after="450" w:line="312" w:lineRule="auto"/>
      </w:pPr>
      <w:r>
        <w:rPr>
          <w:rFonts w:ascii="宋体" w:hAnsi="宋体" w:eastAsia="宋体" w:cs="宋体"/>
          <w:color w:val="000"/>
          <w:sz w:val="28"/>
          <w:szCs w:val="28"/>
        </w:rPr>
        <w:t xml:space="preserve">强化投资导向作用，提升经济发展的后续能力。继续优化投资环境，放宽投资领域，积极鼓励和正确引导民间和外商投资，在保证二、三产投资的同时，加强对一产的建设投资。大力发展特色农业，加快农业产业化进程。鼓励投资农业综合开发，加强农副产品综合加工利用，提升产品科技含量，培植产供销、贸工农一体化的农业产业化龙头企业，推进农业产业化经营。逐渐形成一个以主导产业为支撑，高新技术产业为先导，服务业全面发展的项目建设格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探索新型工业化道路，加速推进集约化进程。针对前面提到的工业企业亏损问题，探索新型工业化道路，加速推进集约化进程成了我市今后工作的着力点。一方面，企业要加快自身内部结构调整，转变经济增长方式，练好内功，加强管理，提高资源生产率和能源利用率，加快经济增长方式的转变，尽快实现由粗犷型向集约型的过渡，有效缓解经济发展中能源资源的瓶颈制约。另一方面，政府管理部门要通过宏观调控手段，努力为企业营造良好、健康的经营环境。</w:t>
      </w:r>
    </w:p>
    <w:p>
      <w:pPr>
        <w:ind w:left="0" w:right="0" w:firstLine="560"/>
        <w:spacing w:before="450" w:after="450" w:line="312" w:lineRule="auto"/>
      </w:pPr>
      <w:r>
        <w:rPr>
          <w:rFonts w:ascii="宋体" w:hAnsi="宋体" w:eastAsia="宋体" w:cs="宋体"/>
          <w:color w:val="000"/>
          <w:sz w:val="28"/>
          <w:szCs w:val="28"/>
        </w:rPr>
        <w:t xml:space="preserve">突出特色经济，加快县域经济协调发展。针对前面提到的我市县域经济发展具有不平衡性的问题，夯实县域经济发展基础，全面推进县域经济健康、协调发展是我市整体经济发展的着力点。在今后的工作中，应始终坚持“城乡统筹、三化互动”的原则，用好省支持县域经济发展的激励机制，做到因地制宜、统筹规划、突出重点。把科学发展观贯彻到各项工作中去，进一步优化以工业为主体的特色县域经济产业结构，构筑以城带乡梯度推进的县域经济发展体系，建立健全财权、事权相统一的县域经济调控机制，突出特色经济，尽全力实现县域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4月份，工业生产增长加快，电力、热力、燃气及水生产和供应业增幅较大，西部地区工业持续回落，工业生产者出厂价格涨幅扩大，工业企业利润加快增长；5月份工业经济增速回调概率较大。</w:t>
      </w:r>
    </w:p>
    <w:p>
      <w:pPr>
        <w:ind w:left="0" w:right="0" w:firstLine="560"/>
        <w:spacing w:before="450" w:after="450" w:line="312" w:lineRule="auto"/>
      </w:pPr>
      <w:r>
        <w:rPr>
          <w:rFonts w:ascii="宋体" w:hAnsi="宋体" w:eastAsia="宋体" w:cs="宋体"/>
          <w:color w:val="000"/>
          <w:sz w:val="28"/>
          <w:szCs w:val="28"/>
        </w:rPr>
        <w:t xml:space="preserve">一、4月份工业经济运行情况</w:t>
      </w:r>
    </w:p>
    <w:p>
      <w:pPr>
        <w:ind w:left="0" w:right="0" w:firstLine="560"/>
        <w:spacing w:before="450" w:after="450" w:line="312" w:lineRule="auto"/>
      </w:pPr>
      <w:r>
        <w:rPr>
          <w:rFonts w:ascii="宋体" w:hAnsi="宋体" w:eastAsia="宋体" w:cs="宋体"/>
          <w:color w:val="000"/>
          <w:sz w:val="28"/>
          <w:szCs w:val="28"/>
        </w:rPr>
        <w:t xml:space="preserve">（一）工业生产增长加快</w:t>
      </w:r>
    </w:p>
    <w:p>
      <w:pPr>
        <w:ind w:left="0" w:right="0" w:firstLine="560"/>
        <w:spacing w:before="450" w:after="450" w:line="312" w:lineRule="auto"/>
      </w:pPr>
      <w:r>
        <w:rPr>
          <w:rFonts w:ascii="宋体" w:hAnsi="宋体" w:eastAsia="宋体" w:cs="宋体"/>
          <w:color w:val="000"/>
          <w:sz w:val="28"/>
          <w:szCs w:val="28"/>
        </w:rPr>
        <w:t xml:space="preserve">2024年4月份，全国规模以上工业增加值同比实际增长7.0%，比3月份加快1.0个百分点。4月份，高技术产业增加值同比增长11.8%，增速比全部规模以上工业高4.8个百分点；装备制造业同比增长10.3%，比3月份加快1.3个百分点，增速比全部规模以上工业高3.3个百分点。1―4月份，规模以上工业增加值累计增长6.9%，较1―3月份加快0.1个百分点。从拉动工业经济增长的“三驾马车”来看：投资和消费小幅下降，出口小幅回升。1―4月份，全国固定资产投资（不含农户）154358亿元，同比增长7%，增速比1―3月份回落0.5个百分点；4月份，社会消费品零售总额28542亿元，同比名义增长9.4%，增速较3月份回落0.7个百分点；工业企业实现出口交货值9454亿元，同比名义增长4.2%，增速较3月份加快 0.2个百分点。</w:t>
      </w:r>
    </w:p>
    <w:p>
      <w:pPr>
        <w:ind w:left="0" w:right="0" w:firstLine="560"/>
        <w:spacing w:before="450" w:after="450" w:line="312" w:lineRule="auto"/>
      </w:pPr>
      <w:r>
        <w:rPr>
          <w:rFonts w:ascii="宋体" w:hAnsi="宋体" w:eastAsia="宋体" w:cs="宋体"/>
          <w:color w:val="000"/>
          <w:sz w:val="28"/>
          <w:szCs w:val="28"/>
        </w:rPr>
        <w:t xml:space="preserve">（二）电力、热力、燃气及水生产和供应业增幅较大</w:t>
      </w:r>
    </w:p>
    <w:p>
      <w:pPr>
        <w:ind w:left="0" w:right="0" w:firstLine="560"/>
        <w:spacing w:before="450" w:after="450" w:line="312" w:lineRule="auto"/>
      </w:pPr>
      <w:r>
        <w:rPr>
          <w:rFonts w:ascii="宋体" w:hAnsi="宋体" w:eastAsia="宋体" w:cs="宋体"/>
          <w:color w:val="000"/>
          <w:sz w:val="28"/>
          <w:szCs w:val="28"/>
        </w:rPr>
        <w:t xml:space="preserve">分门类看，4月份，采矿业增加值同比下降0.2%，降幅较3月份收窄0.9个百分点；制造业增加值，电力、热力、燃气及水生产和供应业增加值同比分别增长7.4%和8.8%，增速较3月份分别加快0.8个和3.0个百分点。</w:t>
      </w:r>
    </w:p>
    <w:p>
      <w:pPr>
        <w:ind w:left="0" w:right="0" w:firstLine="560"/>
        <w:spacing w:before="450" w:after="450" w:line="312" w:lineRule="auto"/>
      </w:pPr>
      <w:r>
        <w:rPr>
          <w:rFonts w:ascii="宋体" w:hAnsi="宋体" w:eastAsia="宋体" w:cs="宋体"/>
          <w:color w:val="000"/>
          <w:sz w:val="28"/>
          <w:szCs w:val="28"/>
        </w:rPr>
        <w:t xml:space="preserve">分行业看，4月份增速排名前五位的行业分别是，燃气生产和供应业，专用设备制造业，计算机、通信和其他电子设备制造业，汽车制造业，文教、工美、体育和娱乐用品制造业，增加值同比分别增长18.2%、13.2%、12.4%、11.9%和9.8%；较3月份分别加快1.5个、1.8个、-0.4个、2.4个和1.4个百分点。排名靠后的5个行业中，除木材加工和木、竹、藤、棕、草制品业增加值实现增长（0.2%）外，黑色金属矿采选业，石油和天然气开采业，非金属矿采选业，有色金属矿采选业，4个行业工业增加值均为负增长，分别是-5.3%、-4.4%、-1.2%和-0.7%，降幅较3月份分别扩大2.4个、-2.6个、4.6个和-2.5个百分点。</w:t>
      </w:r>
    </w:p>
    <w:p>
      <w:pPr>
        <w:ind w:left="0" w:right="0" w:firstLine="560"/>
        <w:spacing w:before="450" w:after="450" w:line="312" w:lineRule="auto"/>
      </w:pPr>
      <w:r>
        <w:rPr>
          <w:rFonts w:ascii="宋体" w:hAnsi="宋体" w:eastAsia="宋体" w:cs="宋体"/>
          <w:color w:val="000"/>
          <w:sz w:val="28"/>
          <w:szCs w:val="28"/>
        </w:rPr>
        <w:t xml:space="preserve">（三）西部地区工业持续回落</w:t>
      </w:r>
    </w:p>
    <w:p>
      <w:pPr>
        <w:ind w:left="0" w:right="0" w:firstLine="560"/>
        <w:spacing w:before="450" w:after="450" w:line="312" w:lineRule="auto"/>
      </w:pPr>
      <w:r>
        <w:rPr>
          <w:rFonts w:ascii="宋体" w:hAnsi="宋体" w:eastAsia="宋体" w:cs="宋体"/>
          <w:color w:val="000"/>
          <w:sz w:val="28"/>
          <w:szCs w:val="28"/>
        </w:rPr>
        <w:t xml:space="preserve">4月份，东部地区和中部地区增加值同比分别增长8.4%和7.5%，增速较3月份分别加快3.3个和0.6个百分点；西部地区工业增加值同比增长5.2%，增速较3月份减少0.8个百分点。东北地区工业增加值同比增长5.8%，是近年来首次超过西部地区，较3月份加快0.4个百分点；分省来看，辽宁省工业持续增长。4月份，辽宁省工业增加值同比增长11.5%，增速较3月份扩大2.5个百分点；吉林工业出现负增长，4月份吉林省工业增加值同比下降2.2%，是自2024年6月份以来首次出现负增长；黑龙江省工业增加值同比增长5.7%，较3月份加快3.1个百分点。</w:t>
      </w:r>
    </w:p>
    <w:p>
      <w:pPr>
        <w:ind w:left="0" w:right="0" w:firstLine="560"/>
        <w:spacing w:before="450" w:after="450" w:line="312" w:lineRule="auto"/>
      </w:pPr>
      <w:r>
        <w:rPr>
          <w:rFonts w:ascii="宋体" w:hAnsi="宋体" w:eastAsia="宋体" w:cs="宋体"/>
          <w:color w:val="000"/>
          <w:sz w:val="28"/>
          <w:szCs w:val="28"/>
        </w:rPr>
        <w:t xml:space="preserve">（四）工业生产者出厂价格涨幅扩大</w:t>
      </w:r>
    </w:p>
    <w:p>
      <w:pPr>
        <w:ind w:left="0" w:right="0" w:firstLine="560"/>
        <w:spacing w:before="450" w:after="450" w:line="312" w:lineRule="auto"/>
      </w:pPr>
      <w:r>
        <w:rPr>
          <w:rFonts w:ascii="宋体" w:hAnsi="宋体" w:eastAsia="宋体" w:cs="宋体"/>
          <w:color w:val="000"/>
          <w:sz w:val="28"/>
          <w:szCs w:val="28"/>
        </w:rPr>
        <w:t xml:space="preserve">2024年4月份，全国工业生产者出厂价格同比上涨3.4%，增幅较3月份扩大0.3个百分点，这是我国工业生产者出厂价格增速连续五个月下降后的首次回升；工业生产者购进价格同比上涨3.7%，增速与上月持平。4月份，工业生产者出厂价格涨幅扩大的行业分别为：石油和天然气开采业、黑色金属冶炼和压延加工业、石油煤炭及其他燃料加工业、化学原料和化学制品制造业、有色金属冶炼和压延加工业，涨幅分别为15.2%、11.1%、10.2%、6.2%和7.7%，按照国家统计局的测算五个行业价格涨幅合计影响PPI同比涨幅扩大约0.34个百分点。</w:t>
      </w:r>
    </w:p>
    <w:p>
      <w:pPr>
        <w:ind w:left="0" w:right="0" w:firstLine="560"/>
        <w:spacing w:before="450" w:after="450" w:line="312" w:lineRule="auto"/>
      </w:pPr>
      <w:r>
        <w:rPr>
          <w:rFonts w:ascii="宋体" w:hAnsi="宋体" w:eastAsia="宋体" w:cs="宋体"/>
          <w:color w:val="000"/>
          <w:sz w:val="28"/>
          <w:szCs w:val="28"/>
        </w:rPr>
        <w:t xml:space="preserve">（五）工业企业利润增长加快</w:t>
      </w:r>
    </w:p>
    <w:p>
      <w:pPr>
        <w:ind w:left="0" w:right="0" w:firstLine="560"/>
        <w:spacing w:before="450" w:after="450" w:line="312" w:lineRule="auto"/>
      </w:pPr>
      <w:r>
        <w:rPr>
          <w:rFonts w:ascii="宋体" w:hAnsi="宋体" w:eastAsia="宋体" w:cs="宋体"/>
          <w:color w:val="000"/>
          <w:sz w:val="28"/>
          <w:szCs w:val="28"/>
        </w:rPr>
        <w:t xml:space="preserve">1―4月份，全国规模以上工业企业实现利润总额21271.7亿元，同比增长15%，增速比1―3月份加快3.4个百分点。分类别看，1―4月份，采矿业实现利润总额1848.4亿元，同比增长39%，增速较1―3月份加快2.9个百分点；制造业实现利润总额17963.7亿元，同比增长12%，增速较1―3月份加快3.8个百分点；电力、热力、燃气及水生产和供应业实现利润总额1459.6亿元，同比增长28.7%，增速较1―3月份减少1.7个百分点。</w:t>
      </w:r>
    </w:p>
    <w:p>
      <w:pPr>
        <w:ind w:left="0" w:right="0" w:firstLine="560"/>
        <w:spacing w:before="450" w:after="450" w:line="312" w:lineRule="auto"/>
      </w:pPr>
      <w:r>
        <w:rPr>
          <w:rFonts w:ascii="宋体" w:hAnsi="宋体" w:eastAsia="宋体" w:cs="宋体"/>
          <w:color w:val="000"/>
          <w:sz w:val="28"/>
          <w:szCs w:val="28"/>
        </w:rPr>
        <w:t xml:space="preserve">分行业看，增速排名前五位的行业分别为石油和天然气开采业，黑色金属冶炼及压延加工业，非金属矿物制品业，电力、热力的生产和供应业，燃气生产和供应业，利润总额同比分别增长2.1倍、95.4%、45.2%、30.3%和26.1%。</w:t>
      </w:r>
    </w:p>
    <w:p>
      <w:pPr>
        <w:ind w:left="0" w:right="0" w:firstLine="560"/>
        <w:spacing w:before="450" w:after="450" w:line="312" w:lineRule="auto"/>
      </w:pPr>
      <w:r>
        <w:rPr>
          <w:rFonts w:ascii="宋体" w:hAnsi="宋体" w:eastAsia="宋体" w:cs="宋体"/>
          <w:color w:val="000"/>
          <w:sz w:val="28"/>
          <w:szCs w:val="28"/>
        </w:rPr>
        <w:t xml:space="preserve">二、当前我国工业经济景气判断及趋势分析</w:t>
      </w:r>
    </w:p>
    <w:p>
      <w:pPr>
        <w:ind w:left="0" w:right="0" w:firstLine="560"/>
        <w:spacing w:before="450" w:after="450" w:line="312" w:lineRule="auto"/>
      </w:pPr>
      <w:r>
        <w:rPr>
          <w:rFonts w:ascii="宋体" w:hAnsi="宋体" w:eastAsia="宋体" w:cs="宋体"/>
          <w:color w:val="000"/>
          <w:sz w:val="28"/>
          <w:szCs w:val="28"/>
        </w:rPr>
        <w:t xml:space="preserve">课题组采用IIE工业经济运行监测信号图和IIE景气指数判断工业经济的景气程度。IIE工业经济运行监测信号图主要用于对工业经济运行进行监测预警；IIE景气指数主要用于预测分析工业经济月度同比增速变化和工业经济形势的变化。</w:t>
      </w:r>
    </w:p>
    <w:p>
      <w:pPr>
        <w:ind w:left="0" w:right="0" w:firstLine="560"/>
        <w:spacing w:before="450" w:after="450" w:line="312" w:lineRule="auto"/>
      </w:pPr>
      <w:r>
        <w:rPr>
          <w:rFonts w:ascii="宋体" w:hAnsi="宋体" w:eastAsia="宋体" w:cs="宋体"/>
          <w:color w:val="000"/>
          <w:sz w:val="28"/>
          <w:szCs w:val="28"/>
        </w:rPr>
        <w:t xml:space="preserve">（一）4月份工业经济景气度大幅好转提升</w:t>
      </w:r>
    </w:p>
    <w:p>
      <w:pPr>
        <w:ind w:left="0" w:right="0" w:firstLine="560"/>
        <w:spacing w:before="450" w:after="450" w:line="312" w:lineRule="auto"/>
      </w:pPr>
      <w:r>
        <w:rPr>
          <w:rFonts w:ascii="宋体" w:hAnsi="宋体" w:eastAsia="宋体" w:cs="宋体"/>
          <w:color w:val="000"/>
          <w:sz w:val="28"/>
          <w:szCs w:val="28"/>
        </w:rPr>
        <w:t xml:space="preserve">从IIE工业经济运行监测信号图来看，2024年4月份工业经济景气度综合得分52分，较上月提升10分（如图6所示）。4月份工业经济运行监测指标呈现发电量、一般贸易进口额、一般贸易出口额偏暖，固定资产投资完成额偏冷，其他多数指标维持在正常区间的运行特征。一般贸易出口额由偏冷转入偏暖区间，一般贸易进口额则由连续两个月位处正常区间转向偏暖区间。规模以上工业增加值同比增长7%，较3月份加快1个百分点。制造业采购经理人指数51.4，与上月基本持平。4月份工业品出厂价格同比上涨3.4%，涨幅较上月上升0.3个百分点。货币政策持续积极稳健，M1-M0连续维持在正常区间，为工业经济增长提供了较为宽松的货币环境。</w:t>
      </w:r>
    </w:p>
    <w:p>
      <w:pPr>
        <w:ind w:left="0" w:right="0" w:firstLine="560"/>
        <w:spacing w:before="450" w:after="450" w:line="312" w:lineRule="auto"/>
      </w:pPr>
      <w:r>
        <w:rPr>
          <w:rFonts w:ascii="宋体" w:hAnsi="宋体" w:eastAsia="宋体" w:cs="宋体"/>
          <w:color w:val="000"/>
          <w:sz w:val="28"/>
          <w:szCs w:val="28"/>
        </w:rPr>
        <w:t xml:space="preserve">（二）2024年5月份工?I经济增速回调概率较大</w:t>
      </w:r>
    </w:p>
    <w:p>
      <w:pPr>
        <w:ind w:left="0" w:right="0" w:firstLine="560"/>
        <w:spacing w:before="450" w:after="450" w:line="312" w:lineRule="auto"/>
      </w:pPr>
      <w:r>
        <w:rPr>
          <w:rFonts w:ascii="宋体" w:hAnsi="宋体" w:eastAsia="宋体" w:cs="宋体"/>
          <w:color w:val="000"/>
          <w:sz w:val="28"/>
          <w:szCs w:val="28"/>
        </w:rPr>
        <w:t xml:space="preserve">IIE景气指数先行指数呈现波动向下态势，预示5月份工业经济形势出现回调的概率较大（如图7所示）。首先，2024年4月份商品房销售面积同比增速实现由正转负，由3月份的3.2%转为-4.1%。其次，主要工业产品产量增速仍处于负增长或低增长，4月份铝和焦炭乙烯产量同比增速分别为-13.2%和4.2%，乙烯和生铁产量同比分别增长1.5%和0.8%。第三，发达国家制造业景气度有所下降。美国和欧盟制造业采购经理人指数出现了不同程度的下降，已由上月的59.2和56.6降为4月份的57.2和56.2。</w:t>
      </w:r>
    </w:p>
    <w:p>
      <w:pPr>
        <w:ind w:left="0" w:right="0" w:firstLine="560"/>
        <w:spacing w:before="450" w:after="450" w:line="312" w:lineRule="auto"/>
      </w:pPr>
      <w:r>
        <w:rPr>
          <w:rFonts w:ascii="宋体" w:hAnsi="宋体" w:eastAsia="宋体" w:cs="宋体"/>
          <w:color w:val="000"/>
          <w:sz w:val="28"/>
          <w:szCs w:val="28"/>
        </w:rPr>
        <w:t xml:space="preserve">（执笔人：张航燕、江飞涛、王秀丽）</w:t>
      </w:r>
    </w:p>
    <w:p>
      <w:pPr>
        <w:ind w:left="0" w:right="0" w:firstLine="560"/>
        <w:spacing w:before="450" w:after="450" w:line="312" w:lineRule="auto"/>
      </w:pPr>
      <w:r>
        <w:rPr>
          <w:rFonts w:ascii="黑体" w:hAnsi="黑体" w:eastAsia="黑体" w:cs="黑体"/>
          <w:color w:val="000000"/>
          <w:sz w:val="36"/>
          <w:szCs w:val="36"/>
          <w:b w:val="1"/>
          <w:bCs w:val="1"/>
        </w:rPr>
        <w:t xml:space="preserve">第五篇：县2024一季度工业经济形势分析</w:t>
      </w:r>
    </w:p>
    <w:p>
      <w:pPr>
        <w:ind w:left="0" w:right="0" w:firstLine="560"/>
        <w:spacing w:before="450" w:after="450" w:line="312" w:lineRule="auto"/>
      </w:pPr>
      <w:r>
        <w:rPr>
          <w:rFonts w:ascii="宋体" w:hAnsi="宋体" w:eastAsia="宋体" w:cs="宋体"/>
          <w:color w:val="000"/>
          <w:sz w:val="28"/>
          <w:szCs w:val="28"/>
        </w:rPr>
        <w:t xml:space="preserve">今年一季度，***县工业经济基本实现“开门红”：规模以上企业完成工业总产值5.81亿元，同比增长50.7%；完成工业增加值1.81亿元，同比增长32.6%，完成全年目标任务的23.5%；实现销售收入4.05亿元，同比增长41.8%；实现利税0.31亿元；全县工业投资完成3.45亿元，同比增长103.8%；技术改造投资完成2.88亿元，同比增长92.3%。在全市区（市）县中，***县规模工业增加值增幅名列2位（第1位是温江区33.2%）。</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（一）四大主导产业支撑作用明显增强</w:t>
      </w:r>
    </w:p>
    <w:p>
      <w:pPr>
        <w:ind w:left="0" w:right="0" w:firstLine="560"/>
        <w:spacing w:before="450" w:after="450" w:line="312" w:lineRule="auto"/>
      </w:pPr>
      <w:r>
        <w:rPr>
          <w:rFonts w:ascii="宋体" w:hAnsi="宋体" w:eastAsia="宋体" w:cs="宋体"/>
          <w:color w:val="000"/>
          <w:sz w:val="28"/>
          <w:szCs w:val="28"/>
        </w:rPr>
        <w:t xml:space="preserve">机械金属制品、食品、能源、纺织四大主导产业完成工业总产值4.86亿元，同比增长47.6%，占全县规模工业总产值的83.6%。我县四大主导产业对全县工业经济的支撑作用明显增强。机械金属制品产业保持平稳增长。由于天然气、煤炭等生产要素价格上涨，使企业运行成本大幅度提高，而企业因为市场竞争因素产成品价格又不能提高，我县机械金属制品工业增速趋缓，完成工业总产值2.8亿元，同比增长21.5%。食品产业由于福马、金蒙乳业的高速增长，带动了整个行业的快速增长，完成工业总产值1.2亿元，同比增长238.6%。能源产业完成工业总产值0.48亿元，同比增长4.9%。纺织产业完成工业总产值0.37亿元，同比增长110.9%。</w:t>
      </w:r>
    </w:p>
    <w:p>
      <w:pPr>
        <w:ind w:left="0" w:right="0" w:firstLine="560"/>
        <w:spacing w:before="450" w:after="450" w:line="312" w:lineRule="auto"/>
      </w:pPr>
      <w:r>
        <w:rPr>
          <w:rFonts w:ascii="宋体" w:hAnsi="宋体" w:eastAsia="宋体" w:cs="宋体"/>
          <w:color w:val="000"/>
          <w:sz w:val="28"/>
          <w:szCs w:val="28"/>
        </w:rPr>
        <w:t xml:space="preserve">（二）工业集中发展区龙头带动作用明显增强</w:t>
      </w:r>
    </w:p>
    <w:p>
      <w:pPr>
        <w:ind w:left="0" w:right="0" w:firstLine="560"/>
        <w:spacing w:before="450" w:after="450" w:line="312" w:lineRule="auto"/>
      </w:pPr>
      <w:r>
        <w:rPr>
          <w:rFonts w:ascii="宋体" w:hAnsi="宋体" w:eastAsia="宋体" w:cs="宋体"/>
          <w:color w:val="000"/>
          <w:sz w:val="28"/>
          <w:szCs w:val="28"/>
        </w:rPr>
        <w:t xml:space="preserve">工业集中发展区企业完成工业总产值2.04亿元，同比增长96.1%，占全县规模工业总产值的35.1%。近年来，我县按照工业布局规划纲要，采取积极措施，促进工业向园区集中，取得了实效。去年工业集中发展区新增了金蒙乳业、成异钢管两户产值上亿元的企业，今年一季度新增了莲升有色金属、才坤生物等6户规模企业，工业集中发展区领跑全县工业的势头强劲，龙头带动作用明显增强。</w:t>
      </w:r>
    </w:p>
    <w:p>
      <w:pPr>
        <w:ind w:left="0" w:right="0" w:firstLine="560"/>
        <w:spacing w:before="450" w:after="450" w:line="312" w:lineRule="auto"/>
      </w:pPr>
      <w:r>
        <w:rPr>
          <w:rFonts w:ascii="宋体" w:hAnsi="宋体" w:eastAsia="宋体" w:cs="宋体"/>
          <w:color w:val="000"/>
          <w:sz w:val="28"/>
          <w:szCs w:val="28"/>
        </w:rPr>
        <w:t xml:space="preserve">（三）规模企业提前实现突破60户目标</w:t>
      </w:r>
    </w:p>
    <w:p>
      <w:pPr>
        <w:ind w:left="0" w:right="0" w:firstLine="560"/>
        <w:spacing w:before="450" w:after="450" w:line="312" w:lineRule="auto"/>
      </w:pPr>
      <w:r>
        <w:rPr>
          <w:rFonts w:ascii="宋体" w:hAnsi="宋体" w:eastAsia="宋体" w:cs="宋体"/>
          <w:color w:val="000"/>
          <w:sz w:val="28"/>
          <w:szCs w:val="28"/>
        </w:rPr>
        <w:t xml:space="preserve">今年3月中旬，我县采取有力措施、抓住时机，使工业集中发展区外的10户企业，进入了规模企业“盘子”，加上工业集中发展区新上的6户规模企业，今年一季度，全县新增了16户规模企业，这在***工业发展历史上是前所未有的突破，实现了超常规（注：我县2024年新上5户规模企业，2024年新上5户规模企业，2024年新上6户规模企业）。截止目前，我县规模企业总数达到了69户，提前实现突破60户的目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（一）工业集中发展区基础设施配套滞后，承载力不强</w:t>
      </w:r>
    </w:p>
    <w:p>
      <w:pPr>
        <w:ind w:left="0" w:right="0" w:firstLine="560"/>
        <w:spacing w:before="450" w:after="450" w:line="312" w:lineRule="auto"/>
      </w:pPr>
      <w:r>
        <w:rPr>
          <w:rFonts w:ascii="宋体" w:hAnsi="宋体" w:eastAsia="宋体" w:cs="宋体"/>
          <w:color w:val="000"/>
          <w:sz w:val="28"/>
          <w:szCs w:val="28"/>
        </w:rPr>
        <w:t xml:space="preserve">工业集中发展区西区的基础设施建设虽已初具规模，但电力、天然气、道路、标准化厂房、生活设施配套等滞后，致使招大引强比较困难。工业集中发展区东区起步晚，基础设施及配套建设更加薄弱。民康印染虽已建成，但因污水处理厂没有建成，而无法正常生产。我县工业集中发展区与兄弟区县相比，发展规模和发展速度都有较大差距。</w:t>
      </w:r>
    </w:p>
    <w:p>
      <w:pPr>
        <w:ind w:left="0" w:right="0" w:firstLine="560"/>
        <w:spacing w:before="450" w:after="450" w:line="312" w:lineRule="auto"/>
      </w:pPr>
      <w:r>
        <w:rPr>
          <w:rFonts w:ascii="宋体" w:hAnsi="宋体" w:eastAsia="宋体" w:cs="宋体"/>
          <w:color w:val="000"/>
          <w:sz w:val="28"/>
          <w:szCs w:val="28"/>
        </w:rPr>
        <w:t xml:space="preserve">（二）新引进生产型项目偏少，工业招商仍需加强</w:t>
      </w:r>
    </w:p>
    <w:p>
      <w:pPr>
        <w:ind w:left="0" w:right="0" w:firstLine="560"/>
        <w:spacing w:before="450" w:after="450" w:line="312" w:lineRule="auto"/>
      </w:pPr>
      <w:r>
        <w:rPr>
          <w:rFonts w:ascii="宋体" w:hAnsi="宋体" w:eastAsia="宋体" w:cs="宋体"/>
          <w:color w:val="000"/>
          <w:sz w:val="28"/>
          <w:szCs w:val="28"/>
        </w:rPr>
        <w:t xml:space="preserve">一季度，与周边区（市）县相比，我县新引进工业生产型项目偏少，引进的九龙服装工业园、成都纺织印染工业园标准化厂房、成都·泰国农产品工业园标准化厂房项目为进一步招商奠定了基础。但要以此为契机，抓紧引进生产性项目，为工业发展蓄发后劲。</w:t>
      </w:r>
    </w:p>
    <w:p>
      <w:pPr>
        <w:ind w:left="0" w:right="0" w:firstLine="560"/>
        <w:spacing w:before="450" w:after="450" w:line="312" w:lineRule="auto"/>
      </w:pPr>
      <w:r>
        <w:rPr>
          <w:rFonts w:ascii="宋体" w:hAnsi="宋体" w:eastAsia="宋体" w:cs="宋体"/>
          <w:color w:val="000"/>
          <w:sz w:val="28"/>
          <w:szCs w:val="28"/>
        </w:rPr>
        <w:t xml:space="preserve">（三）工业项目建设速度较慢，未能达到预期效益</w:t>
      </w:r>
    </w:p>
    <w:p>
      <w:pPr>
        <w:ind w:left="0" w:right="0" w:firstLine="560"/>
        <w:spacing w:before="450" w:after="450" w:line="312" w:lineRule="auto"/>
      </w:pPr>
      <w:r>
        <w:rPr>
          <w:rFonts w:ascii="宋体" w:hAnsi="宋体" w:eastAsia="宋体" w:cs="宋体"/>
          <w:color w:val="000"/>
          <w:sz w:val="28"/>
          <w:szCs w:val="28"/>
        </w:rPr>
        <w:t xml:space="preserve">我县项目建设速度较慢，存在交地难、开工难、办证难、协调难等问题，致使开工率低、竣工投产率低、达产率低，制约了工业的快速发展。</w:t>
      </w:r>
    </w:p>
    <w:p>
      <w:pPr>
        <w:ind w:left="0" w:right="0" w:firstLine="560"/>
        <w:spacing w:before="450" w:after="450" w:line="312" w:lineRule="auto"/>
      </w:pPr>
      <w:r>
        <w:rPr>
          <w:rFonts w:ascii="宋体" w:hAnsi="宋体" w:eastAsia="宋体" w:cs="宋体"/>
          <w:color w:val="000"/>
          <w:sz w:val="28"/>
          <w:szCs w:val="28"/>
        </w:rPr>
        <w:t xml:space="preserve">（四）受资金制约、生产要素成本价格持续上涨等因素影响,工业经济运行质量不高</w:t>
      </w:r>
    </w:p>
    <w:p>
      <w:pPr>
        <w:ind w:left="0" w:right="0" w:firstLine="560"/>
        <w:spacing w:before="450" w:after="450" w:line="312" w:lineRule="auto"/>
      </w:pPr>
      <w:r>
        <w:rPr>
          <w:rFonts w:ascii="宋体" w:hAnsi="宋体" w:eastAsia="宋体" w:cs="宋体"/>
          <w:color w:val="000"/>
          <w:sz w:val="28"/>
          <w:szCs w:val="28"/>
        </w:rPr>
        <w:t xml:space="preserve">由于我县工业企业规模普遍偏小，金融机构缩小对国家调控的钢铁等行业和中小企业信贷规模，部分企业资金紧张，加之受电、煤等生产要素成本价格持续上涨等因影响，工业经济运行质量不高。一季度，全县规模工业企业实现利税0.31亿元，同比下降23.9%。规模企业中亏损企业34户，亏损面达49.3%。</w:t>
      </w:r>
    </w:p>
    <w:p>
      <w:pPr>
        <w:ind w:left="0" w:right="0" w:firstLine="560"/>
        <w:spacing w:before="450" w:after="450" w:line="312" w:lineRule="auto"/>
      </w:pPr>
      <w:r>
        <w:rPr>
          <w:rFonts w:ascii="宋体" w:hAnsi="宋体" w:eastAsia="宋体" w:cs="宋体"/>
          <w:color w:val="000"/>
          <w:sz w:val="28"/>
          <w:szCs w:val="28"/>
        </w:rPr>
        <w:t xml:space="preserve">（五）投资软环境虽有改善，但需要进一步优化</w:t>
      </w:r>
    </w:p>
    <w:p>
      <w:pPr>
        <w:ind w:left="0" w:right="0" w:firstLine="560"/>
        <w:spacing w:before="450" w:after="450" w:line="312" w:lineRule="auto"/>
      </w:pPr>
      <w:r>
        <w:rPr>
          <w:rFonts w:ascii="宋体" w:hAnsi="宋体" w:eastAsia="宋体" w:cs="宋体"/>
          <w:color w:val="000"/>
          <w:sz w:val="28"/>
          <w:szCs w:val="28"/>
        </w:rPr>
        <w:t xml:space="preserve">几年来，我县在投资软环境建设方面已作出了不懈努力，出台了一系列强化软环境建设的政策和文件，形成了一整套有利于软环境建设的做法，取得了一定成效。但在政策的落实方面、在项目推进和为企业服务工作中仍存在一定差距，企业减负工作还没有完全落到实处，对投资商和企业在用电、用气、用水等方面还没有很好地提供优质、便捷、高效的服务，一定程度上影响了我县工业的快速发展。</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（一）贯彻落实“工业强省”工作会议精神，掀起工业发展年高潮</w:t>
      </w:r>
    </w:p>
    <w:p>
      <w:pPr>
        <w:ind w:left="0" w:right="0" w:firstLine="560"/>
        <w:spacing w:before="450" w:after="450" w:line="312" w:lineRule="auto"/>
      </w:pPr>
      <w:r>
        <w:rPr>
          <w:rFonts w:ascii="宋体" w:hAnsi="宋体" w:eastAsia="宋体" w:cs="宋体"/>
          <w:color w:val="000"/>
          <w:sz w:val="28"/>
          <w:szCs w:val="28"/>
        </w:rPr>
        <w:t xml:space="preserve">工业强省、工业强市、工业强县已成为时代的强音，是全党上下的共识，这也是我们发展工业的最佳有利时机。我们要以贯彻落实“工业强省”工作会议精神为契机，利用各种条件，动用各种舆论工具，营造支持鼓励企业创造产品和财富，有利于工业发展、企业壮大的舆论氛围，掀起工业发展年高潮。</w:t>
      </w:r>
    </w:p>
    <w:p>
      <w:pPr>
        <w:ind w:left="0" w:right="0" w:firstLine="560"/>
        <w:spacing w:before="450" w:after="450" w:line="312" w:lineRule="auto"/>
      </w:pPr>
      <w:r>
        <w:rPr>
          <w:rFonts w:ascii="宋体" w:hAnsi="宋体" w:eastAsia="宋体" w:cs="宋体"/>
          <w:color w:val="000"/>
          <w:sz w:val="28"/>
          <w:szCs w:val="28"/>
        </w:rPr>
        <w:t xml:space="preserve">（二）发挥政策导向作用，切实优化发展环境对各类投资者和工业企业既要一视同仁，又要扶优扶强，大发展大支持，贡献多多支持。一是加大对工业的投入，进一步落实支持工业企业做强做大的优惠政策，特别是县委、县政府工业发展专项资金集中有限财力用在刀刃上，对工业发展起到导向作用，切实增强工业发展后劲。二是用好省、市技术改造和技术创新项目贴息政策，拉动银行、社会资金向工业的投入，引导企业加大技改、技术创新投入、增资扩产。三是搭好银企合作桥梁，缓解企业融资难，探索融资担保新途径。四是对符合产业政策，服从产业布局，投资强度符合要求、带动作用大、在产业链上发挥关键作用的项目在用地、供电、用工、周边环境协调等方面给予倾斜。</w:t>
      </w:r>
    </w:p>
    <w:p>
      <w:pPr>
        <w:ind w:left="0" w:right="0" w:firstLine="560"/>
        <w:spacing w:before="450" w:after="450" w:line="312" w:lineRule="auto"/>
      </w:pPr>
      <w:r>
        <w:rPr>
          <w:rFonts w:ascii="宋体" w:hAnsi="宋体" w:eastAsia="宋体" w:cs="宋体"/>
          <w:color w:val="000"/>
          <w:sz w:val="28"/>
          <w:szCs w:val="28"/>
        </w:rPr>
        <w:t xml:space="preserve">（三）突出抓好工业招商，增强经济发展活力</w:t>
      </w:r>
    </w:p>
    <w:p>
      <w:pPr>
        <w:ind w:left="0" w:right="0" w:firstLine="560"/>
        <w:spacing w:before="450" w:after="450" w:line="312" w:lineRule="auto"/>
      </w:pPr>
      <w:r>
        <w:rPr>
          <w:rFonts w:ascii="宋体" w:hAnsi="宋体" w:eastAsia="宋体" w:cs="宋体"/>
          <w:color w:val="000"/>
          <w:sz w:val="28"/>
          <w:szCs w:val="28"/>
        </w:rPr>
        <w:t xml:space="preserve">抓住国家加快发展成渝经济区的有利时机，主动承接东部沿海地区产业转移，加大招商引资力度，切实增强招商实效。进一步落实吸引重大产业化项目的优惠政策，形成项目集聚“洼地”优势。进一步发挥企业招商主体作用，广泛获取招商信息，增强以企引企实效。进一步提高招商工作效率，减少办事环节，优化办事程序，及时解决项目引进和建设中的问题。</w:t>
      </w:r>
    </w:p>
    <w:p>
      <w:pPr>
        <w:ind w:left="0" w:right="0" w:firstLine="560"/>
        <w:spacing w:before="450" w:after="450" w:line="312" w:lineRule="auto"/>
      </w:pPr>
      <w:r>
        <w:rPr>
          <w:rFonts w:ascii="宋体" w:hAnsi="宋体" w:eastAsia="宋体" w:cs="宋体"/>
          <w:color w:val="000"/>
          <w:sz w:val="28"/>
          <w:szCs w:val="28"/>
        </w:rPr>
        <w:t xml:space="preserve">（四）提高服务工业项目的效率，切实加快项目建设速度</w:t>
      </w:r>
    </w:p>
    <w:p>
      <w:pPr>
        <w:ind w:left="0" w:right="0" w:firstLine="560"/>
        <w:spacing w:before="450" w:after="450" w:line="312" w:lineRule="auto"/>
      </w:pPr>
      <w:r>
        <w:rPr>
          <w:rFonts w:ascii="宋体" w:hAnsi="宋体" w:eastAsia="宋体" w:cs="宋体"/>
          <w:color w:val="000"/>
          <w:sz w:val="28"/>
          <w:szCs w:val="28"/>
        </w:rPr>
        <w:t xml:space="preserve">对引进的项目切实搞好协调服务。在项目入驻初期，要主动办好项目建设的各种手续，促进项目早开工。在项目建设中，要掌握建设进度情况，帮助解决实际问题，加快实现投资额度。对投资者的事限时办结，快事快办、特事特办，说了就干，干就干好，干好还要及时反馈，有力促进项目的建设速度，使其早投产。</w:t>
      </w:r>
    </w:p>
    <w:p>
      <w:pPr>
        <w:ind w:left="0" w:right="0" w:firstLine="560"/>
        <w:spacing w:before="450" w:after="450" w:line="312" w:lineRule="auto"/>
      </w:pPr>
      <w:r>
        <w:rPr>
          <w:rFonts w:ascii="宋体" w:hAnsi="宋体" w:eastAsia="宋体" w:cs="宋体"/>
          <w:color w:val="000"/>
          <w:sz w:val="28"/>
          <w:szCs w:val="28"/>
        </w:rPr>
        <w:t xml:space="preserve">（五）抓好工业集中发展区建设，增强其领跑全县工业的作用</w:t>
      </w:r>
    </w:p>
    <w:p>
      <w:pPr>
        <w:ind w:left="0" w:right="0" w:firstLine="560"/>
        <w:spacing w:before="450" w:after="450" w:line="312" w:lineRule="auto"/>
      </w:pPr>
      <w:r>
        <w:rPr>
          <w:rFonts w:ascii="宋体" w:hAnsi="宋体" w:eastAsia="宋体" w:cs="宋体"/>
          <w:color w:val="000"/>
          <w:sz w:val="28"/>
          <w:szCs w:val="28"/>
        </w:rPr>
        <w:t xml:space="preserve">一是有关部门要尽快完善***工业集中发展区控制性详规。二是学习“蛟龙港”等工业发展经验，创新投融资机制，鼓励和吸引有实力的大企业参与集中发展区建设和工业招商。三是加大工业集中发展区基础设施建设力度。西区要完善已建“三纵三横”道路网络的水、电、气、视、讯、市政、环卫配套，重点落实11万伏变电站和供水、供气站建设；东区重点完善印染片区的电力、能源、天然气等配套建设，结合九龙大桥建设，全面启动纺织片区的基础设施配套建设。四是严格按照工业布局规划要求，积极推进招商引资项目进入集中发展区，加快集中发展区工业聚集发展。</w:t>
      </w:r>
    </w:p>
    <w:p>
      <w:pPr>
        <w:ind w:left="0" w:right="0" w:firstLine="560"/>
        <w:spacing w:before="450" w:after="450" w:line="312" w:lineRule="auto"/>
      </w:pPr>
      <w:r>
        <w:rPr>
          <w:rFonts w:ascii="宋体" w:hAnsi="宋体" w:eastAsia="宋体" w:cs="宋体"/>
          <w:color w:val="000"/>
          <w:sz w:val="28"/>
          <w:szCs w:val="28"/>
        </w:rPr>
        <w:t xml:space="preserve">（六）围绕主导产业，着力打造产业集群</w:t>
      </w:r>
    </w:p>
    <w:p>
      <w:pPr>
        <w:ind w:left="0" w:right="0" w:firstLine="560"/>
        <w:spacing w:before="450" w:after="450" w:line="312" w:lineRule="auto"/>
      </w:pPr>
      <w:r>
        <w:rPr>
          <w:rFonts w:ascii="宋体" w:hAnsi="宋体" w:eastAsia="宋体" w:cs="宋体"/>
          <w:color w:val="000"/>
          <w:sz w:val="28"/>
          <w:szCs w:val="28"/>
        </w:rPr>
        <w:t xml:space="preserve">完善主导产业发展规划，分类指导，科学推进，延长产业链条，努力打造产业集群。目前重点打造纺织产业集群和食品产业集群。力促省、市、县联动，产、学、研联合，强力推进纺织工业集中发展区建设，以康宝兴、民康印染等企业为龙头，以标准化厂房项目建设为契机，大力引进国内知名纺织企业及上下游产业入驻，强力推进九龙服装工业园、金龙染纺、四川川棉、华丰印染、浦峰织物等项目建设，打造纺织产业集群。以金蒙乳业、福马等企业为龙头，加快金蒙乳业二期、福建盼盼生物科技等项目建设进度，加快推进泰国农副产品加工工业园建设，进一步做强食品产业，打造食品产业集群。</w:t>
      </w:r>
    </w:p>
    <w:p>
      <w:pPr>
        <w:ind w:left="0" w:right="0" w:firstLine="560"/>
        <w:spacing w:before="450" w:after="450" w:line="312" w:lineRule="auto"/>
      </w:pPr>
      <w:r>
        <w:rPr>
          <w:rFonts w:ascii="宋体" w:hAnsi="宋体" w:eastAsia="宋体" w:cs="宋体"/>
          <w:color w:val="000"/>
          <w:sz w:val="28"/>
          <w:szCs w:val="28"/>
        </w:rPr>
        <w:t xml:space="preserve">（七）加强管理，节能降耗，提高效益</w:t>
      </w:r>
    </w:p>
    <w:p>
      <w:pPr>
        <w:ind w:left="0" w:right="0" w:firstLine="560"/>
        <w:spacing w:before="450" w:after="450" w:line="312" w:lineRule="auto"/>
      </w:pPr>
      <w:r>
        <w:rPr>
          <w:rFonts w:ascii="宋体" w:hAnsi="宋体" w:eastAsia="宋体" w:cs="宋体"/>
          <w:color w:val="000"/>
          <w:sz w:val="28"/>
          <w:szCs w:val="28"/>
        </w:rPr>
        <w:t xml:space="preserve">要进一步指导规模企业，积极应对原材料价格上涨等不利因素带来的影响，加强内部管理，减少管理成本，挖掘内部潜力，加速资金周转，降低能源消耗，努力使生产效益同步增长，提高全县工业经济运行质量。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2025-05-16T01:40:43+08:00</dcterms:created>
  <dcterms:modified xsi:type="dcterms:W3CDTF">2025-05-16T01:40:43+08:00</dcterms:modified>
</cp:coreProperties>
</file>

<file path=docProps/custom.xml><?xml version="1.0" encoding="utf-8"?>
<Properties xmlns="http://schemas.openxmlformats.org/officeDocument/2006/custom-properties" xmlns:vt="http://schemas.openxmlformats.org/officeDocument/2006/docPropsVTypes"/>
</file>