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北京市人防工程质量监督有关注意事项的说明</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防工程质量监督有关注意事项的说明北京市人防工程质量监督有关注意事项的说明北京市建设工程质量监督总站人防工程监督站（人防站），是本市的专业工程质量监督机构之一，依据《中华人民共和国人民防空法》、《北京市人民防空条例》、《北京...</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第一篇：北京市人防工程质量监督有关注意事项的说明</w:t>
      </w:r>
    </w:p>
    <w:p>
      <w:pPr>
        <w:ind w:left="0" w:right="0" w:firstLine="560"/>
        <w:spacing w:before="450" w:after="450" w:line="312" w:lineRule="auto"/>
      </w:pPr>
      <w:r>
        <w:rPr>
          <w:rFonts w:ascii="宋体" w:hAnsi="宋体" w:eastAsia="宋体" w:cs="宋体"/>
          <w:color w:val="000"/>
          <w:sz w:val="28"/>
          <w:szCs w:val="28"/>
        </w:rPr>
        <w:t xml:space="preserve">北京市人防工程质量监督有关注意事项的说明</w:t>
      </w:r>
    </w:p>
    <w:p>
      <w:pPr>
        <w:ind w:left="0" w:right="0" w:firstLine="560"/>
        <w:spacing w:before="450" w:after="450" w:line="312" w:lineRule="auto"/>
      </w:pPr>
      <w:r>
        <w:rPr>
          <w:rFonts w:ascii="宋体" w:hAnsi="宋体" w:eastAsia="宋体" w:cs="宋体"/>
          <w:color w:val="000"/>
          <w:sz w:val="28"/>
          <w:szCs w:val="28"/>
        </w:rPr>
        <w:t xml:space="preserve">北京市建设工程质量监督总站人防工程监督站（人防站），是本市的专业工程质量监督机构之一，依据《中华人民共和国人民防空法》、《北京市人民防空条例》、《北京市人民防空工程建设与使用管理规定》以及国家人民防空办公室和本市的有关规定，对全市范围内的人防工程质量进行监督，现将人防工程质量监督的有关注意事项做如下说明：</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人民防空建设是国民经济和社会发展的重要方面，是城市建设的重要内容，是利国利民的社会公益事业。全市范围内新建、改建、扩建的人防工程（包括单建人防工程和结合地面建筑修建的防空地下室），应在办理施工许可手续阶段（持人防部门出具的人防工程施工图备案回执），自在市质监总站或区、县监督站办理工程质量监督注册5个工作日之内，携带相关资料到人防站办理人防工程监督登记手续。</w:t>
      </w:r>
    </w:p>
    <w:p>
      <w:pPr>
        <w:ind w:left="0" w:right="0" w:firstLine="560"/>
        <w:spacing w:before="450" w:after="450" w:line="312" w:lineRule="auto"/>
      </w:pPr>
      <w:r>
        <w:rPr>
          <w:rFonts w:ascii="宋体" w:hAnsi="宋体" w:eastAsia="宋体" w:cs="宋体"/>
          <w:color w:val="000"/>
          <w:sz w:val="28"/>
          <w:szCs w:val="28"/>
        </w:rPr>
        <w:t xml:space="preserve">1、经北京市民防局负责审核的人防工程施工图纸的，需提供：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（1）、《人民防空工程施工图备案通知单》（原件）；</w:t>
      </w:r>
    </w:p>
    <w:p>
      <w:pPr>
        <w:ind w:left="0" w:right="0" w:firstLine="560"/>
        <w:spacing w:before="450" w:after="450" w:line="312" w:lineRule="auto"/>
      </w:pPr>
      <w:r>
        <w:rPr>
          <w:rFonts w:ascii="宋体" w:hAnsi="宋体" w:eastAsia="宋体" w:cs="宋体"/>
          <w:color w:val="000"/>
          <w:sz w:val="28"/>
          <w:szCs w:val="28"/>
        </w:rPr>
        <w:t xml:space="preserve">（2）、《人防工程施工图设计审查意见书》（复印件）；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2、中央国家机关人民防空办公室负责审核人防工程施工图纸的，需提供：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（1）、《人民防空工程设计审核批准通知单》（原件）；</w:t>
      </w:r>
    </w:p>
    <w:p>
      <w:pPr>
        <w:ind w:left="0" w:right="0" w:firstLine="560"/>
        <w:spacing w:before="450" w:after="450" w:line="312" w:lineRule="auto"/>
      </w:pPr>
      <w:r>
        <w:rPr>
          <w:rFonts w:ascii="宋体" w:hAnsi="宋体" w:eastAsia="宋体" w:cs="宋体"/>
          <w:color w:val="000"/>
          <w:sz w:val="28"/>
          <w:szCs w:val="28"/>
        </w:rPr>
        <w:t xml:space="preserve">（2）、《中央国家机关人民防空工程设计审核送审单》（复印件）；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（4）、全套人防图纸（包括建筑、结构、通风空调、给排水、电气等，折叠成A4尺寸，装档案盒）。</w:t>
      </w:r>
    </w:p>
    <w:p>
      <w:pPr>
        <w:ind w:left="0" w:right="0" w:firstLine="560"/>
        <w:spacing w:before="450" w:after="450" w:line="312" w:lineRule="auto"/>
      </w:pPr>
      <w:r>
        <w:rPr>
          <w:rFonts w:ascii="宋体" w:hAnsi="宋体" w:eastAsia="宋体" w:cs="宋体"/>
          <w:color w:val="000"/>
          <w:sz w:val="28"/>
          <w:szCs w:val="28"/>
        </w:rPr>
        <w:t xml:space="preserve">3、中共中央直属机关人民防空委员会办公室（中直机关人防办）负责审核人防工程施工图纸的，需提供：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（1）、《人防工程备案通知书》（原件）；</w:t>
      </w:r>
    </w:p>
    <w:p>
      <w:pPr>
        <w:ind w:left="0" w:right="0" w:firstLine="560"/>
        <w:spacing w:before="450" w:after="450" w:line="312" w:lineRule="auto"/>
      </w:pPr>
      <w:r>
        <w:rPr>
          <w:rFonts w:ascii="宋体" w:hAnsi="宋体" w:eastAsia="宋体" w:cs="宋体"/>
          <w:color w:val="000"/>
          <w:sz w:val="28"/>
          <w:szCs w:val="28"/>
        </w:rPr>
        <w:t xml:space="preserve">（2）、《中直机关人民防空工程设计审核送审单》（复印件）；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4）、全套人防图纸（包括建筑、结构、通风空调、给排水、电气等，折叠成A4尺寸，装档案盒）。人民防空工程建设的设计、施工、质量必须符合国家规定的防护标准和质量标准。安装、使用的人防工程专用设备和防水材料应当符合国家规定的标准。人防工程竣工应当由建设单位组织验收，验收合格后，人防站出具《人防工程质量监督报告》。建设单位在领取《人防工程质量监督报告》后，应按照相关要求向人防工程管理部门（人防站）备案，并可交付使用。人防工程未经验收或验收不合格，不得交付使用。</w:t>
      </w:r>
    </w:p>
    <w:p>
      <w:pPr>
        <w:ind w:left="0" w:right="0" w:firstLine="560"/>
        <w:spacing w:before="450" w:after="450" w:line="312" w:lineRule="auto"/>
      </w:pPr>
      <w:r>
        <w:rPr>
          <w:rFonts w:ascii="宋体" w:hAnsi="宋体" w:eastAsia="宋体" w:cs="宋体"/>
          <w:color w:val="000"/>
          <w:sz w:val="28"/>
          <w:szCs w:val="28"/>
        </w:rPr>
        <w:t xml:space="preserve">办公地点：北京市海淀区马甸西路月季园小区13号楼</w:t>
      </w:r>
    </w:p>
    <w:p>
      <w:pPr>
        <w:ind w:left="0" w:right="0" w:firstLine="560"/>
        <w:spacing w:before="450" w:after="450" w:line="312" w:lineRule="auto"/>
      </w:pPr>
      <w:r>
        <w:rPr>
          <w:rFonts w:ascii="宋体" w:hAnsi="宋体" w:eastAsia="宋体" w:cs="宋体"/>
          <w:color w:val="000"/>
          <w:sz w:val="28"/>
          <w:szCs w:val="28"/>
        </w:rPr>
        <w:t xml:space="preserve">单位总机：62064093 62064094</w:t>
      </w:r>
    </w:p>
    <w:p>
      <w:pPr>
        <w:ind w:left="0" w:right="0" w:firstLine="560"/>
        <w:spacing w:before="450" w:after="450" w:line="312" w:lineRule="auto"/>
      </w:pPr>
      <w:r>
        <w:rPr>
          <w:rFonts w:ascii="宋体" w:hAnsi="宋体" w:eastAsia="宋体" w:cs="宋体"/>
          <w:color w:val="000"/>
          <w:sz w:val="28"/>
          <w:szCs w:val="28"/>
        </w:rPr>
        <w:t xml:space="preserve">接待厅电话：62355037总机转627</w:t>
      </w:r>
    </w:p>
    <w:p>
      <w:pPr>
        <w:ind w:left="0" w:right="0" w:firstLine="560"/>
        <w:spacing w:before="450" w:after="450" w:line="312" w:lineRule="auto"/>
      </w:pPr>
      <w:r>
        <w:rPr>
          <w:rFonts w:ascii="宋体" w:hAnsi="宋体" w:eastAsia="宋体" w:cs="宋体"/>
          <w:color w:val="000"/>
          <w:sz w:val="28"/>
          <w:szCs w:val="28"/>
        </w:rPr>
        <w:t xml:space="preserve">接待时间：上午：8：30-11：30下午：13：30-17：00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第五篇：北京市建设工程质量监督报告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北京市建设工程质量监督报告</w:t>
      </w:r>
    </w:p>
    <w:p>
      <w:pPr>
        <w:ind w:left="0" w:right="0" w:firstLine="560"/>
        <w:spacing w:before="450" w:after="450" w:line="312" w:lineRule="auto"/>
      </w:pPr>
      <w:r>
        <w:rPr>
          <w:rFonts w:ascii="宋体" w:hAnsi="宋体" w:eastAsia="宋体" w:cs="宋体"/>
          <w:color w:val="000"/>
          <w:sz w:val="28"/>
          <w:szCs w:val="28"/>
        </w:rPr>
        <w:t xml:space="preserve">工程名称住宅楼等5项工程1#楼</w:t>
      </w:r>
    </w:p>
    <w:p>
      <w:pPr>
        <w:ind w:left="0" w:right="0" w:firstLine="560"/>
        <w:spacing w:before="450" w:after="450" w:line="312" w:lineRule="auto"/>
      </w:pPr>
      <w:r>
        <w:rPr>
          <w:rFonts w:ascii="宋体" w:hAnsi="宋体" w:eastAsia="宋体" w:cs="宋体"/>
          <w:color w:val="000"/>
          <w:sz w:val="28"/>
          <w:szCs w:val="28"/>
        </w:rPr>
        <w:t xml:space="preserve">监督单位海淀站</w:t>
      </w:r>
    </w:p>
    <w:p>
      <w:pPr>
        <w:ind w:left="0" w:right="0" w:firstLine="560"/>
        <w:spacing w:before="450" w:after="450" w:line="312" w:lineRule="auto"/>
      </w:pPr>
      <w:r>
        <w:rPr>
          <w:rFonts w:ascii="宋体" w:hAnsi="宋体" w:eastAsia="宋体" w:cs="宋体"/>
          <w:color w:val="000"/>
          <w:sz w:val="28"/>
          <w:szCs w:val="28"/>
        </w:rPr>
        <w:t xml:space="preserve">北京市建设工程质量监督总站制</w:t>
      </w:r>
    </w:p>
    <w:p>
      <w:pPr>
        <w:ind w:left="0" w:right="0" w:firstLine="560"/>
        <w:spacing w:before="450" w:after="450" w:line="312" w:lineRule="auto"/>
      </w:pPr>
      <w:r>
        <w:rPr>
          <w:rFonts w:ascii="宋体" w:hAnsi="宋体" w:eastAsia="宋体" w:cs="宋体"/>
          <w:color w:val="000"/>
          <w:sz w:val="28"/>
          <w:szCs w:val="28"/>
        </w:rPr>
        <w:t xml:space="preserve">工 程 基 本 情 况</w:t>
      </w:r>
    </w:p>
    <w:p>
      <w:pPr>
        <w:ind w:left="0" w:right="0" w:firstLine="560"/>
        <w:spacing w:before="450" w:after="450" w:line="312" w:lineRule="auto"/>
      </w:pPr>
      <w:r>
        <w:rPr>
          <w:rFonts w:ascii="宋体" w:hAnsi="宋体" w:eastAsia="宋体" w:cs="宋体"/>
          <w:color w:val="000"/>
          <w:sz w:val="28"/>
          <w:szCs w:val="28"/>
        </w:rPr>
        <w:t xml:space="preserve">监督部门的意见</w:t>
      </w:r>
    </w:p>
    <w:p>
      <w:pPr>
        <w:ind w:left="0" w:right="0" w:firstLine="560"/>
        <w:spacing w:before="450" w:after="450" w:line="312" w:lineRule="auto"/>
      </w:pPr>
      <w:r>
        <w:rPr>
          <w:rFonts w:ascii="宋体" w:hAnsi="宋体" w:eastAsia="宋体" w:cs="宋体"/>
          <w:color w:val="000"/>
          <w:sz w:val="28"/>
          <w:szCs w:val="28"/>
        </w:rPr>
        <w:t xml:space="preserve">公章 监督站直接主管负责人签字：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2025-06-20T21:16:59+08:00</dcterms:created>
  <dcterms:modified xsi:type="dcterms:W3CDTF">2025-06-20T21:16:59+08:00</dcterms:modified>
</cp:coreProperties>
</file>

<file path=docProps/custom.xml><?xml version="1.0" encoding="utf-8"?>
<Properties xmlns="http://schemas.openxmlformats.org/officeDocument/2006/custom-properties" xmlns:vt="http://schemas.openxmlformats.org/officeDocument/2006/docPropsVTypes"/>
</file>