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2024—2024我国GDP计算数据</w:t>
      </w:r>
      <w:bookmarkEnd w:id="1"/>
    </w:p>
    <w:p>
      <w:pPr>
        <w:jc w:val="center"/>
        <w:spacing w:before="0" w:after="450"/>
      </w:pPr>
      <w:r>
        <w:rPr>
          <w:rFonts w:ascii="Arial" w:hAnsi="Arial" w:eastAsia="Arial" w:cs="Arial"/>
          <w:color w:val="999999"/>
          <w:sz w:val="20"/>
          <w:szCs w:val="20"/>
        </w:rPr>
        <w:t xml:space="preserve">来源：网络  作者：尘埃落定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第一篇：2024—2024我国GDP计算数据2024—2024我国GDP计算数据一、2024—2024我国GDP现状2024年，国民经济持续较快增长。初步统计，全年国内生产总值为95933亿元，按可比价格计算，比上年增长7.3%。其中第一...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第一篇：2024—2024我国GDP计算数据</w:t>
      </w:r>
    </w:p>
    <w:p>
      <w:pPr>
        <w:ind w:left="0" w:right="0" w:firstLine="560"/>
        <w:spacing w:before="450" w:after="450" w:line="312" w:lineRule="auto"/>
      </w:pPr>
      <w:r>
        <w:rPr>
          <w:rFonts w:ascii="宋体" w:hAnsi="宋体" w:eastAsia="宋体" w:cs="宋体"/>
          <w:color w:val="000"/>
          <w:sz w:val="28"/>
          <w:szCs w:val="28"/>
        </w:rPr>
        <w:t xml:space="preserve">2024—2024我国GDP计算数据</w:t>
      </w:r>
    </w:p>
    <w:p>
      <w:pPr>
        <w:ind w:left="0" w:right="0" w:firstLine="560"/>
        <w:spacing w:before="450" w:after="450" w:line="312" w:lineRule="auto"/>
      </w:pPr>
      <w:r>
        <w:rPr>
          <w:rFonts w:ascii="宋体" w:hAnsi="宋体" w:eastAsia="宋体" w:cs="宋体"/>
          <w:color w:val="000"/>
          <w:sz w:val="28"/>
          <w:szCs w:val="28"/>
        </w:rPr>
        <w:t xml:space="preserve">一、2024—2024我国GDP现状</w:t>
      </w:r>
    </w:p>
    <w:p>
      <w:pPr>
        <w:ind w:left="0" w:right="0" w:firstLine="560"/>
        <w:spacing w:before="450" w:after="450" w:line="312" w:lineRule="auto"/>
      </w:pPr>
      <w:r>
        <w:rPr>
          <w:rFonts w:ascii="宋体" w:hAnsi="宋体" w:eastAsia="宋体" w:cs="宋体"/>
          <w:color w:val="000"/>
          <w:sz w:val="28"/>
          <w:szCs w:val="28"/>
        </w:rPr>
        <w:t xml:space="preserve">2024年，国民经济持续较快增长。初步统计，全年国内生产总值为95933亿元，按可比价格计算，比上年增长7.3%。其中第一产业增加值14610亿元，增长2.8%；第二产业增加值49069亿元，增长8.7%；第三产业增加值32254亿元，增长7.4%。</w:t>
      </w:r>
    </w:p>
    <w:p>
      <w:pPr>
        <w:ind w:left="0" w:right="0" w:firstLine="560"/>
        <w:spacing w:before="450" w:after="450" w:line="312" w:lineRule="auto"/>
      </w:pPr>
      <w:r>
        <w:rPr>
          <w:rFonts w:ascii="宋体" w:hAnsi="宋体" w:eastAsia="宋体" w:cs="宋体"/>
          <w:color w:val="000"/>
          <w:sz w:val="28"/>
          <w:szCs w:val="28"/>
        </w:rPr>
        <w:t xml:space="preserve">2024年，国民经济持续较快增长。全年国内生产总值跃上10万亿元的新台阶,达到102398亿元，按可比价格计算，比上年增长8%。其中，第一产业增加值14883亿元，增长2.9%；第二产业增加值52982亿元，增长9.9%；第三产业增加值34533亿元，增长7.3%。2024年，全年国内生产总值116694亿元，按可比价格计算，比上年增长9.1%，加快1.1个百分点。其中，第一产业增加值17247亿元，增长2.5%，减慢0.4个百分点；第二产业增加值61778亿元，增长12.5%，加快2.7个百分点；第三产业增加值37669亿元，增长6.7%，减慢0.8个百分点。在第三产业中，金融保险业增长6.9%，批发和零售贸易餐饮业增长6.6%，房地产业增长5.3%。</w:t>
      </w:r>
    </w:p>
    <w:p>
      <w:pPr>
        <w:ind w:left="0" w:right="0" w:firstLine="560"/>
        <w:spacing w:before="450" w:after="450" w:line="312" w:lineRule="auto"/>
      </w:pPr>
      <w:r>
        <w:rPr>
          <w:rFonts w:ascii="宋体" w:hAnsi="宋体" w:eastAsia="宋体" w:cs="宋体"/>
          <w:color w:val="000"/>
          <w:sz w:val="28"/>
          <w:szCs w:val="28"/>
        </w:rPr>
        <w:t xml:space="preserve">2024年，全年国内生产总值136515亿元，按可比价格计算，比上年增长9.5%。其中，第一产业增加值20744亿元，增长6.3%；第二产业增加值72387亿元，增长11.1%；第三产业增加值43384亿元，增长8.3%。第一、第三产业对国内生产总值增长的贡献率为9.2%和29.0%，分别比上年提高5.2个百分点和2.8个百分点。</w:t>
      </w:r>
    </w:p>
    <w:p>
      <w:pPr>
        <w:ind w:left="0" w:right="0" w:firstLine="560"/>
        <w:spacing w:before="450" w:after="450" w:line="312" w:lineRule="auto"/>
      </w:pPr>
      <w:r>
        <w:rPr>
          <w:rFonts w:ascii="宋体" w:hAnsi="宋体" w:eastAsia="宋体" w:cs="宋体"/>
          <w:color w:val="000"/>
          <w:sz w:val="28"/>
          <w:szCs w:val="28"/>
        </w:rPr>
        <w:t xml:space="preserve">2024年，全年国内生产总值182321亿元，比上年增长9.9%。其中，第一产业增加值22718亿元，增长5.2%；第二产业增加值86208亿元，增长11.4%；第三产业增加值73395亿元，增长9.6%。第一、第二和第三产业增加值占国内生产总值的比重分别为12.4%、47.3%和40.3%。</w:t>
      </w:r>
    </w:p>
    <w:p>
      <w:pPr>
        <w:ind w:left="0" w:right="0" w:firstLine="560"/>
        <w:spacing w:before="450" w:after="450" w:line="312" w:lineRule="auto"/>
      </w:pPr>
      <w:r>
        <w:rPr>
          <w:rFonts w:ascii="宋体" w:hAnsi="宋体" w:eastAsia="宋体" w:cs="宋体"/>
          <w:color w:val="000"/>
          <w:sz w:val="28"/>
          <w:szCs w:val="28"/>
        </w:rPr>
        <w:t xml:space="preserve">2024年，全年国内生产总值209407亿元，比上年增长10.7%。其中，第一产业增加值24700亿元，增长5.0%；第二产业增加值102004亿元，增长12.5%；第三产业增加值82703亿元，增长10.3%。第一、第二和第三产业增加值占国内生产总值的比重分别为11.8%、48.7%和39.5%。</w:t>
      </w:r>
    </w:p>
    <w:p>
      <w:pPr>
        <w:ind w:left="0" w:right="0" w:firstLine="560"/>
        <w:spacing w:before="450" w:after="450" w:line="312" w:lineRule="auto"/>
      </w:pPr>
      <w:r>
        <w:rPr>
          <w:rFonts w:ascii="宋体" w:hAnsi="宋体" w:eastAsia="宋体" w:cs="宋体"/>
          <w:color w:val="000"/>
          <w:sz w:val="28"/>
          <w:szCs w:val="28"/>
        </w:rPr>
        <w:t xml:space="preserve">2024年，全年国内生产总值246619亿元，比上年增长11.4%。分产业看，第一产业增加值28910亿元，增长3.7%；第二产业增加值121381亿元，增长13.4%；第三产业增加值96328亿元，增长11.4%。第一产业增加值占国内生产总值的比重为11.7%，与上年持平；第二产业增加值比重为49.2%，上升0.3个百分点；第三产业增加值比重为39.1%，下降0.3个百分点。分季度看，一季度增长11.1%，二季度增长11.9%，三季度增长11.5%，四季度增长11.2%。</w:t>
      </w:r>
    </w:p>
    <w:p>
      <w:pPr>
        <w:ind w:left="0" w:right="0" w:firstLine="560"/>
        <w:spacing w:before="450" w:after="450" w:line="312" w:lineRule="auto"/>
      </w:pPr>
      <w:r>
        <w:rPr>
          <w:rFonts w:ascii="宋体" w:hAnsi="宋体" w:eastAsia="宋体" w:cs="宋体"/>
          <w:color w:val="000"/>
          <w:sz w:val="28"/>
          <w:szCs w:val="28"/>
        </w:rPr>
        <w:t xml:space="preserve">2024年，全年国内生产总值300670亿元，比上年增长9.0%。分产业看，第一产业增加值34000亿元，增长5.5%；第二产业增加值146183亿元，增长9.3%；第三产业增加值120487亿元，增长9.5%。第一产业增加值占国内生产总值的比重为11.3%，比上年上升0.2个百分点；第二产业增加值比重为48.6%，上升0.1个百分点；第三产业增加值比重为40.1%，下降0.3个百分点。</w:t>
      </w:r>
    </w:p>
    <w:p>
      <w:pPr>
        <w:ind w:left="0" w:right="0" w:firstLine="560"/>
        <w:spacing w:before="450" w:after="450" w:line="312" w:lineRule="auto"/>
      </w:pPr>
      <w:r>
        <w:rPr>
          <w:rFonts w:ascii="宋体" w:hAnsi="宋体" w:eastAsia="宋体" w:cs="宋体"/>
          <w:color w:val="000"/>
          <w:sz w:val="28"/>
          <w:szCs w:val="28"/>
        </w:rPr>
        <w:t xml:space="preserve">2024年，全年国内生产总值335353亿元，比上年增长8.7%。分产业看，第一产业增加值35477亿元，增长4.2%；第二产业增加值156958亿元，增长9.5%；第三产业增加值142918亿元，增长8.9%。第一产业增加值占国内生产总值的比重为10.6%，比上年下降0.1个百分点；第二产业增加值比重为46.8%，下降0.7个百分点；第三产业增加值比重为42.6%，上升0.8个百分点。</w:t>
      </w:r>
    </w:p>
    <w:p>
      <w:pPr>
        <w:ind w:left="0" w:right="0" w:firstLine="560"/>
        <w:spacing w:before="450" w:after="450" w:line="312" w:lineRule="auto"/>
      </w:pPr>
      <w:r>
        <w:rPr>
          <w:rFonts w:ascii="宋体" w:hAnsi="宋体" w:eastAsia="宋体" w:cs="宋体"/>
          <w:color w:val="000"/>
          <w:sz w:val="28"/>
          <w:szCs w:val="28"/>
        </w:rPr>
        <w:t xml:space="preserve">2024年，国内生产总值397983亿元，比上年增长10.3%。其中，第一产业增加值40497亿</w:t>
      </w:r>
    </w:p>
    <w:p>
      <w:pPr>
        <w:ind w:left="0" w:right="0" w:firstLine="560"/>
        <w:spacing w:before="450" w:after="450" w:line="312" w:lineRule="auto"/>
      </w:pPr>
      <w:r>
        <w:rPr>
          <w:rFonts w:ascii="宋体" w:hAnsi="宋体" w:eastAsia="宋体" w:cs="宋体"/>
          <w:color w:val="000"/>
          <w:sz w:val="28"/>
          <w:szCs w:val="28"/>
        </w:rPr>
        <w:t xml:space="preserve">元，增长4.3%；第二产业增加值186481亿元，增长12.2%；第三产业增加值171005亿元，增长9.5%。第一产业增加值占国内生产总值的比重为10.2%，第二产业增加值比重为46.8%，第三产业增加值比重为43.0%。</w:t>
      </w:r>
    </w:p>
    <w:p>
      <w:pPr>
        <w:ind w:left="0" w:right="0" w:firstLine="560"/>
        <w:spacing w:before="450" w:after="450" w:line="312" w:lineRule="auto"/>
      </w:pPr>
      <w:r>
        <w:rPr>
          <w:rFonts w:ascii="宋体" w:hAnsi="宋体" w:eastAsia="宋体" w:cs="宋体"/>
          <w:color w:val="000"/>
          <w:sz w:val="28"/>
          <w:szCs w:val="28"/>
        </w:rPr>
        <w:t xml:space="preserve">二、对GDP的简要说明</w:t>
      </w:r>
    </w:p>
    <w:p>
      <w:pPr>
        <w:ind w:left="0" w:right="0" w:firstLine="560"/>
        <w:spacing w:before="450" w:after="450" w:line="312" w:lineRule="auto"/>
      </w:pPr>
      <w:r>
        <w:rPr>
          <w:rFonts w:ascii="宋体" w:hAnsi="宋体" w:eastAsia="宋体" w:cs="宋体"/>
          <w:color w:val="000"/>
          <w:sz w:val="28"/>
          <w:szCs w:val="28"/>
        </w:rPr>
        <w:t xml:space="preserve">以上数据中，我国国内生产总值每年都在上涨，而且还保持一定的增长速度。其中，2024年我国国内生产总值增长速度首次达到两位数—10.7%。2024年国内生产总值增长速度达到最高点—11.4%。</w:t>
      </w:r>
    </w:p>
    <w:p>
      <w:pPr>
        <w:ind w:left="0" w:right="0" w:firstLine="560"/>
        <w:spacing w:before="450" w:after="450" w:line="312" w:lineRule="auto"/>
      </w:pPr>
      <w:r>
        <w:rPr>
          <w:rFonts w:ascii="宋体" w:hAnsi="宋体" w:eastAsia="宋体" w:cs="宋体"/>
          <w:color w:val="000"/>
          <w:sz w:val="28"/>
          <w:szCs w:val="28"/>
        </w:rPr>
        <w:t xml:space="preserve">从支出法角度来看GDP=C+I+G+(X-M)。</w:t>
      </w:r>
    </w:p>
    <w:p>
      <w:pPr>
        <w:ind w:left="0" w:right="0" w:firstLine="560"/>
        <w:spacing w:before="450" w:after="450" w:line="312" w:lineRule="auto"/>
      </w:pPr>
      <w:r>
        <w:rPr>
          <w:rFonts w:ascii="宋体" w:hAnsi="宋体" w:eastAsia="宋体" w:cs="宋体"/>
          <w:color w:val="000"/>
          <w:sz w:val="28"/>
          <w:szCs w:val="28"/>
        </w:rPr>
        <w:t xml:space="preserve">在居民消费支出方面，从2024年开始，我国居民消费支出明显上涨，据65000户城镇居民家庭抽样调查资料显示，2024年全国城镇居民家庭人均总收入21033元，比上年增长11.5%；扣除价格因素，实际增长8.0%。其中，人均可支配收入19109元，比上年增长11.3%；扣除价格因素，实际增长7.8%。2024年全国城镇居民家庭人均消费性支出13471元，比上年增长9.8%，增速高于上年0.7个百分点；扣除价格因素，实际增长6.4%。</w:t>
      </w:r>
    </w:p>
    <w:p>
      <w:pPr>
        <w:ind w:left="0" w:right="0" w:firstLine="560"/>
        <w:spacing w:before="450" w:after="450" w:line="312" w:lineRule="auto"/>
      </w:pPr>
      <w:r>
        <w:rPr>
          <w:rFonts w:ascii="宋体" w:hAnsi="宋体" w:eastAsia="宋体" w:cs="宋体"/>
          <w:color w:val="000"/>
          <w:sz w:val="28"/>
          <w:szCs w:val="28"/>
        </w:rPr>
        <w:t xml:space="preserve">在投资支出方面，我国从2024年开始，社会固定投资也逐渐增长。2024年全年全社会固定资产投资278140亿元，比上年增长23.8%，扣除价格因素，实际增长19.5%。其中，城镇投资241415亿元，增长24.5%；农村投资36725亿元，增长19.7%。东部地区投资115970亿元，比上年增长21.4%；中部地区投资62894亿元，增长26.2%；西部地区投资61875亿元，增长24.5%；东北地区投资30726亿元，增长29.5%。</w:t>
      </w:r>
    </w:p>
    <w:p>
      <w:pPr>
        <w:ind w:left="0" w:right="0" w:firstLine="560"/>
        <w:spacing w:before="450" w:after="450" w:line="312" w:lineRule="auto"/>
      </w:pPr>
      <w:r>
        <w:rPr>
          <w:rFonts w:ascii="宋体" w:hAnsi="宋体" w:eastAsia="宋体" w:cs="宋体"/>
          <w:color w:val="000"/>
          <w:sz w:val="28"/>
          <w:szCs w:val="28"/>
        </w:rPr>
        <w:t xml:space="preserve">政府购买是影响国内生产总值的一方面，政府利用财政政策，稳定国民生产总值，促进经济增长，同时也保住了民生。2024年的全国财政支出预算约8.45万亿元，这比2024年的支出预算进一步增长，达11.4%。2024年中国财政支出预算执行初步统计为75874亿元人民币，同比增长21.2%。</w:t>
      </w:r>
    </w:p>
    <w:p>
      <w:pPr>
        <w:ind w:left="0" w:right="0" w:firstLine="560"/>
        <w:spacing w:before="450" w:after="450" w:line="312" w:lineRule="auto"/>
      </w:pPr>
      <w:r>
        <w:rPr>
          <w:rFonts w:ascii="宋体" w:hAnsi="宋体" w:eastAsia="宋体" w:cs="宋体"/>
          <w:color w:val="000"/>
          <w:sz w:val="28"/>
          <w:szCs w:val="28"/>
        </w:rPr>
        <w:t xml:space="preserve">我国的对外贸易一直处于顺差，这对我国的GDP增长毋庸置疑起了促进作用。从2024年的5098亿美元到2024年的29728亿美元，增长了5倍。2024年我国对外经济比上年增长34.7%。其中，货物出口15779亿美元，增长31.3%；货物进口13948亿美元，增长38.7%。进出口差额（出口减进口）1831亿美元，比上年减少126亿美元。</w:t>
      </w:r>
    </w:p>
    <w:p>
      <w:pPr>
        <w:ind w:left="0" w:right="0" w:firstLine="560"/>
        <w:spacing w:before="450" w:after="450" w:line="312" w:lineRule="auto"/>
      </w:pPr>
      <w:r>
        <w:rPr>
          <w:rFonts w:ascii="宋体" w:hAnsi="宋体" w:eastAsia="宋体" w:cs="宋体"/>
          <w:color w:val="000"/>
          <w:sz w:val="28"/>
          <w:szCs w:val="28"/>
        </w:rPr>
        <w:t xml:space="preserve">国民经济的增长需要靠三辆马车来拉动—消费、投资和进出口，其中居民消费应该占大的比重。高投资会促进生产能力急剧扩大，而消费不提上去，国内市场狭小，引致净出口扩大，就会加大对外国市场的依赖。所以，提高居民消费比重是促进我国国民生产的第一前提。</w:t>
      </w:r>
    </w:p>
    <w:p>
      <w:pPr>
        <w:ind w:left="0" w:right="0" w:firstLine="560"/>
        <w:spacing w:before="450" w:after="450" w:line="312" w:lineRule="auto"/>
      </w:pPr>
      <w:r>
        <w:rPr>
          <w:rFonts w:ascii="黑体" w:hAnsi="黑体" w:eastAsia="黑体" w:cs="黑体"/>
          <w:color w:val="000000"/>
          <w:sz w:val="36"/>
          <w:szCs w:val="36"/>
          <w:b w:val="1"/>
          <w:bCs w:val="1"/>
        </w:rPr>
        <w:t xml:space="preserve">第二篇：正确看待我国季度GDP核算数据[范文模版]</w:t>
      </w:r>
    </w:p>
    <w:p>
      <w:pPr>
        <w:ind w:left="0" w:right="0" w:firstLine="560"/>
        <w:spacing w:before="450" w:after="450" w:line="312" w:lineRule="auto"/>
      </w:pPr>
      <w:r>
        <w:rPr>
          <w:rFonts w:ascii="宋体" w:hAnsi="宋体" w:eastAsia="宋体" w:cs="宋体"/>
          <w:color w:val="000"/>
          <w:sz w:val="28"/>
          <w:szCs w:val="28"/>
        </w:rPr>
        <w:t xml:space="preserve">文／许宪春 我国季度gdp核算方法是科学规范的，符合国际标准和国际惯例的 季度gdp数据是分析经济形势、进行宏观调控的重要依据。我国季度gdp核算采用了国际上通行的方法，用于核算的基础数据质量在不断提高，核算过程规范，核算数据比较客观地反映了我国经济发展的实际情况。</w:t>
      </w:r>
    </w:p>
    <w:p>
      <w:pPr>
        <w:ind w:left="0" w:right="0" w:firstLine="560"/>
        <w:spacing w:before="450" w:after="450" w:line="312" w:lineRule="auto"/>
      </w:pPr>
      <w:r>
        <w:rPr>
          <w:rFonts w:ascii="宋体" w:hAnsi="宋体" w:eastAsia="宋体" w:cs="宋体"/>
          <w:color w:val="000"/>
          <w:sz w:val="28"/>
          <w:szCs w:val="28"/>
        </w:rPr>
        <w:t xml:space="preserve">一、我国季度gdp核算方法是科学规范的 我国从1 992年开始核算季度gdp，主要从生产角度，也就是从各行业增加值的角度进行核算。核算过程包括初步核算、初步核实和最终核实三个步骤。其中初步核算数于季后15日左右公布，初步核实和最终核实是在gdp核算初步核实数和最终核实数确定之后所进行的一致性修订。季度gdp核算在基本概念、基本核算范围和原则方面与gdp核算是一致的。但是，受可获得性和时效性的限制，各国季度核算的基础数据在详细和完整程度方面都不如核算。根据基础数据情况，我国采用了国际上通行的作法，即季度现价gdp核算主要采用增加值率法和相关价值量指标外推法，季度不变价gdp核算主要采用价格指数缩减法和相关物量指数外推法。为了准确及时地核算季度gdp数据，我国依据联合国等国际组织制定的《国民账户体系》、国际货币基金组织制定的《季度国民经济核算手册》，借鉴发达国家的经验，制定了适合我国国情的季度gdp核算方法，并根据经济发展中出现的新情况和新问题，对我国的季度gdp核算方法进行不断修订，以确保核算方法的科学性和合理性。为了确保季度gdp核算数据的准确性，国家统计局还利用多种方法对基础数据和核算结果进行反复审核。核算前，要对专业统计数据和行政记录数据的完整性和准确性进行核查，确保这些数据符合gdp核算的概念和要求，并能够客观反映经济发展实际。核算时，要对季度gdp及分行业增加值数据与相关专业、部门统计数据的协调性进行检验，保证季度gdp数据与其他宏观经济数据相互协调和匹配。因此，我国季度gdp核算方法是科学规范的，符合国际标准和国际惯例的。</w:t>
      </w:r>
    </w:p>
    <w:p>
      <w:pPr>
        <w:ind w:left="0" w:right="0" w:firstLine="560"/>
        <w:spacing w:before="450" w:after="450" w:line="312" w:lineRule="auto"/>
      </w:pPr>
      <w:r>
        <w:rPr>
          <w:rFonts w:ascii="宋体" w:hAnsi="宋体" w:eastAsia="宋体" w:cs="宋体"/>
          <w:color w:val="000"/>
          <w:sz w:val="28"/>
          <w:szCs w:val="28"/>
        </w:rPr>
        <w:t xml:space="preserve">二、我国季度gdp核算的基础数据质量不断提高 季度gdp核算需要大量基础数据。一是国家统计局通过联网直报方式获得的规模以上企业数据；二是国家统计局通过抽样调查方式取得的小微企业统计数据和价格调查数据；三是国务院有关部门利用行政记录加工整理的统计数据和有关统计调查数据。国家统计局和国务院有关部门认真贯彻执行《统计法》，大力推进统计改革创新和新技术应用，努力保障统计数据真实可靠，用于季度gdp核算的基础数据质量在不断提高。全力推进企业一套表联网直报制度，努力提高规模以上企业统计数据质量。为了避免中间环节的干扰，提高统计数据质量，2024年国家统计局建立了规模以上企业一套表联网直报统计制度。目前，除农业和金融业外的所有规模以上企业，包括规模以上工业企业、有资质的建筑业企业、限额以上批发零售和住宿餐饮业企业、房地产开发经营业企业、规模以上服务业企业共90多万家通过国家联网直报平台填写电子报表，国家统计局直接掌握原始数据，各级政府统计机构在线共享数据。这使得规模以上企业统计数据的采集、处理、传输、存储和发布等生产方式发生深刻变革，基本上杜绝了中间环节对统计数据干扰行为。同时，通过技术手段和法治方式努力保障源头统计数据的准确性，保障了占gdp主体的规模以上企业基础数据的可靠性。改进抽样调查方式，努力提高价格统计和规模以下企业统计数据质量。全国500个居民消费价格调查市县，200个农村集贸市场价格调查县，6.3万个调查网点，全部实现手持电子终端采集数据并实时上报国家统计局，价格统计数据质量进一步提高。规模以下工业、批发零售业、住宿餐饮业的抽样调查方式也不断改进，数据质量有新的提高。国务院有关部门为季度gdp核算提供了大量高质量的基础数据。银行、证券、保险主管部门的金融统计数据比较好地反映了金融业的发展情况；财政部门的分行业财政支出数据比较好地反映了公共管理服务活动的发展情况；邮政部门的邮政业务总量数据比较好地反映了邮政业的发展情况；工信、交通等部门的业务数据，比较好地反映了所监管行业的发展情况。国务院有关部门提供的这些统计数据，时效性强，可靠性高，对季度gdp核算发挥了重要支撑作用。总体而言，我国用于季度gdp核算的基础数据质量较高，能够比较准确地反映经济形势的发展变化，季度gdp核算的数据基础是比较可靠的。</w:t>
      </w:r>
    </w:p>
    <w:p>
      <w:pPr>
        <w:ind w:left="0" w:right="0" w:firstLine="560"/>
        <w:spacing w:before="450" w:after="450" w:line="312" w:lineRule="auto"/>
      </w:pPr>
      <w:r>
        <w:rPr>
          <w:rFonts w:ascii="宋体" w:hAnsi="宋体" w:eastAsia="宋体" w:cs="宋体"/>
          <w:color w:val="000"/>
          <w:sz w:val="28"/>
          <w:szCs w:val="28"/>
        </w:rPr>
        <w:t xml:space="preserve">三、今年上半年核算数据客观反映了我国当前经济增长 国家统计局按照国际通行的季度gdp核算方法，根据比较扎实的基础数据，核算出今年上半年我国gdp同比增长7.0%。这个速度比较客观地反映了当前我国经济发展的实际。分季度看，一季度和二季度同比增长均为7.0%，我国经济运行缓中趋稳。从三次产业看，第三产业平稳较快发展是支撑上半年经济增长的最主要因素。上半年，第一产业同比增长3.5%，较一季度提高了0.3个百分点；第二产业增长6.1%，较一季度回落了0.3个百分点；第三产业增长8.4%，较一季度提高了0.4个百分点。三次产业中，第一、第三产业增速提高，抵消了第二产业增速下降所产生的影响，因此，上半年gdp增长总体保持稳定。从第三产业内部看，与一季度相比，上半年分行业增加值同比增速有增有减，尽管交通运输仓储邮政业和其他服务业同比增速有所回落，但批发零售业、住宿餐饮业、金融业、房地产业同比增速均有所提高，推动了第三产业的更快发展。其中，金融业对gdp增长的拉动作用明显，由于上半年股票成交额同比增长5.4倍，金融业增加值上半年同比增长17.4%，比一季度提高了1.5个百分点。由于房地产市场回暖，上半年商品房销售面积增速由负转正，为2024年以来的首次正增长，上半年房地产业增加值同比增长3.3%，比一季度提高了1.3个百分点。此外，上半年，以互联网为代表的新兴服务业保持快速发展。1～5月，软件业务收入增长17.1%，电信业务总量增长22.5%；上半年，互联网零售额增长39.1%，邮政业务总量增长32.1%，其中快递业务量增长43.3%。这些新兴服务业为第三产业较快发展做出了积极贡献。今年上半年我国经济保持稳定增长，是党中央、国务院科学精准实施宏观调控，坚定不移推进体制改革与制度创新的结果，是改革红利、市场活力、创新动力共同作用的结果。这一成绩来之不易，需要倍加珍惜。（许宪春：国家统计局副局长）（本文节选自国家统计局公开发布资料）</w:t>
      </w:r>
    </w:p>
    <w:p>
      <w:pPr>
        <w:ind w:left="0" w:right="0" w:firstLine="560"/>
        <w:spacing w:before="450" w:after="450" w:line="312" w:lineRule="auto"/>
      </w:pPr>
      <w:r>
        <w:rPr>
          <w:rFonts w:ascii="黑体" w:hAnsi="黑体" w:eastAsia="黑体" w:cs="黑体"/>
          <w:color w:val="000000"/>
          <w:sz w:val="36"/>
          <w:szCs w:val="36"/>
          <w:b w:val="1"/>
          <w:bCs w:val="1"/>
        </w:rPr>
        <w:t xml:space="preserve">第三篇：各地公布去年GDP数据</w:t>
      </w:r>
    </w:p>
    <w:p>
      <w:pPr>
        <w:ind w:left="0" w:right="0" w:firstLine="560"/>
        <w:spacing w:before="450" w:after="450" w:line="312" w:lineRule="auto"/>
      </w:pPr>
      <w:r>
        <w:rPr>
          <w:rFonts w:ascii="宋体" w:hAnsi="宋体" w:eastAsia="宋体" w:cs="宋体"/>
          <w:color w:val="000"/>
          <w:sz w:val="28"/>
          <w:szCs w:val="28"/>
        </w:rPr>
        <w:t xml:space="preserve">各地公布去年 GDP 数据 29 省超全国增 速</w:t>
      </w:r>
    </w:p>
    <w:p>
      <w:pPr>
        <w:ind w:left="0" w:right="0" w:firstLine="560"/>
        <w:spacing w:before="450" w:after="450" w:line="312" w:lineRule="auto"/>
      </w:pPr>
      <w:r>
        <w:rPr>
          <w:rFonts w:ascii="宋体" w:hAnsi="宋体" w:eastAsia="宋体" w:cs="宋体"/>
          <w:color w:val="000"/>
          <w:sz w:val="28"/>
          <w:szCs w:val="28"/>
        </w:rPr>
        <w:t xml:space="preserve">2024 年 02 月 15 日 09:11 中国经济网我要评论(49)字号：T|T 中国经济网北京 2 月 15 日讯（记者孙丹）随着 2024 年地方“两会”的渐 次闭幕，各地 2024 年的 GDP“成绩单”也陆续浮出水面。纵观各地公布的数据，2024 年我国又有 3 个省份（陕西、内蒙古、黑龙江）加入“万亿 GDP 俱乐部”，至此，全国共有 17 个省份 GDP 总量超过万亿元。其中，广东、江苏和山东继续 稳居前三甲，广东、江苏 GDP 总量双双突破 4 万亿元。2024 年 GDP 总量达到 2 万亿元以上的省份有 6 个。值得注意的是，广西、江西、天津和山西 2024 年 GDP 总量都突破 9000 亿元，成为名副其实的“准万亿俱乐部”。从 GDP 增速来看，除上海市外，全国 30 个省区市 GDP 增速达到两位数，其中有 29 个省份（编者注： 经统计为 29 个省份）增速超过全国增速。为方便广大网友阅读和分析，中国经济网记者参考和梳理国家统计局网站、各地统计局网站及各省区市 2024 年政府工作报告，综合整理出各地 GDP 总量和 增速数据（按 GDP 总量排序）。</w:t>
      </w:r>
    </w:p>
    <w:p>
      <w:pPr>
        <w:ind w:left="0" w:right="0" w:firstLine="560"/>
        <w:spacing w:before="450" w:after="450" w:line="312" w:lineRule="auto"/>
      </w:pPr>
      <w:r>
        <w:rPr>
          <w:rFonts w:ascii="宋体" w:hAnsi="宋体" w:eastAsia="宋体" w:cs="宋体"/>
          <w:color w:val="000"/>
          <w:sz w:val="28"/>
          <w:szCs w:val="28"/>
        </w:rPr>
        <w:t xml:space="preserve">1、广东 45472.83 亿元 同比增长 12.2% 2024 年，广东实现地区生产总值(GDP)45472.83 亿元，同比增长 12.2%，人 均 GDP 折合接近7000 美元，已达到中等发达国家水平。</w:t>
      </w:r>
    </w:p>
    <w:p>
      <w:pPr>
        <w:ind w:left="0" w:right="0" w:firstLine="560"/>
        <w:spacing w:before="450" w:after="450" w:line="312" w:lineRule="auto"/>
      </w:pPr>
      <w:r>
        <w:rPr>
          <w:rFonts w:ascii="宋体" w:hAnsi="宋体" w:eastAsia="宋体" w:cs="宋体"/>
          <w:color w:val="000"/>
          <w:sz w:val="28"/>
          <w:szCs w:val="28"/>
        </w:rPr>
        <w:t xml:space="preserve">2、江苏 40903 亿元 年均增长 13.5% 江苏 2024 年地区生产总值(GDP)达到 40903 亿元，（五年）年均增长 13.5%； 人均地区生产总值达到 7700 美元。财政总收入 11743 亿元，其中地方一般预算 收入 4080 亿元。按可比价格计算，3、山东 39416.2 亿元 按可比价格计算，增长 12.5% 据山东省统计局发布消息，2024 年全省实现生产总值(GDP)39416.2 亿元，按可比价格计算，增长 12.5%，比上年加快 0.3 个百分点。</w:t>
      </w:r>
    </w:p>
    <w:p>
      <w:pPr>
        <w:ind w:left="0" w:right="0" w:firstLine="560"/>
        <w:spacing w:before="450" w:after="450" w:line="312" w:lineRule="auto"/>
      </w:pPr>
      <w:r>
        <w:rPr>
          <w:rFonts w:ascii="宋体" w:hAnsi="宋体" w:eastAsia="宋体" w:cs="宋体"/>
          <w:color w:val="000"/>
          <w:sz w:val="28"/>
          <w:szCs w:val="28"/>
        </w:rPr>
        <w:t xml:space="preserve">4、浙江 27100 亿元 同比增长 11.8% 据初步统计，2024 年浙江省实现生产总值(GDP)27100 亿元，全省生产总值 增长 11.8%。2024 年全省城镇居民人均可支配收入达到 27359 元，年均实际增长 8.2%；农村居民人均纯收入达到 11303 元，年均实际增长 8.4%。12%左右</w:t>
      </w:r>
    </w:p>
    <w:p>
      <w:pPr>
        <w:ind w:left="0" w:right="0" w:firstLine="560"/>
        <w:spacing w:before="450" w:after="450" w:line="312" w:lineRule="auto"/>
      </w:pPr>
      <w:r>
        <w:rPr>
          <w:rFonts w:ascii="宋体" w:hAnsi="宋体" w:eastAsia="宋体" w:cs="宋体"/>
          <w:color w:val="000"/>
          <w:sz w:val="28"/>
          <w:szCs w:val="28"/>
        </w:rPr>
        <w:t xml:space="preserve">5、河南 预计 2.2 万亿元以上 比上年增长 12%左右</w:t>
      </w:r>
    </w:p>
    <w:p>
      <w:pPr>
        <w:ind w:left="0" w:right="0" w:firstLine="560"/>
        <w:spacing w:before="450" w:after="450" w:line="312" w:lineRule="auto"/>
      </w:pPr>
      <w:r>
        <w:rPr>
          <w:rFonts w:ascii="宋体" w:hAnsi="宋体" w:eastAsia="宋体" w:cs="宋体"/>
          <w:color w:val="000"/>
          <w:sz w:val="28"/>
          <w:szCs w:val="28"/>
        </w:rPr>
        <w:t xml:space="preserve">2024 年，河南省国民经济保持了平稳较快增长。预计全省生产总值(GDP)达 2.2 万亿元以上，比上年增长 12%左右。按可比价格计算，6、河北 20197.1 亿元 按可比价格计算，比上年增长 12.2% 2024 年，河北省生产总值(GDP)实现 20197.1 亿元，按可比价格计算，比上 年增长 12.2%，增速同比加快 2.2 个百分点。这标志着河北省 GDP 正式跨入 2 万 亿元俱乐部行列，综合实力跃上一个新台阶。</w:t>
      </w:r>
    </w:p>
    <w:p>
      <w:pPr>
        <w:ind w:left="0" w:right="0" w:firstLine="560"/>
        <w:spacing w:before="450" w:after="450" w:line="312" w:lineRule="auto"/>
      </w:pPr>
      <w:r>
        <w:rPr>
          <w:rFonts w:ascii="宋体" w:hAnsi="宋体" w:eastAsia="宋体" w:cs="宋体"/>
          <w:color w:val="000"/>
          <w:sz w:val="28"/>
          <w:szCs w:val="28"/>
        </w:rPr>
        <w:t xml:space="preserve">7、辽宁 预计 1.75 万亿元 年均增长 13% 到 2024 年末，预计辽宁省生产总值(GDP)达到 1.75 万亿元，年均增长</w:t>
      </w:r>
    </w:p>
    <w:p>
      <w:pPr>
        <w:ind w:left="0" w:right="0" w:firstLine="560"/>
        <w:spacing w:before="450" w:after="450" w:line="312" w:lineRule="auto"/>
      </w:pPr>
      <w:r>
        <w:rPr>
          <w:rFonts w:ascii="宋体" w:hAnsi="宋体" w:eastAsia="宋体" w:cs="宋体"/>
          <w:color w:val="000"/>
          <w:sz w:val="28"/>
          <w:szCs w:val="28"/>
        </w:rPr>
        <w:t xml:space="preserve">13%，人均生产总值超过 5000 美元。</w:t>
      </w:r>
    </w:p>
    <w:p>
      <w:pPr>
        <w:ind w:left="0" w:right="0" w:firstLine="560"/>
        <w:spacing w:before="450" w:after="450" w:line="312" w:lineRule="auto"/>
      </w:pPr>
      <w:r>
        <w:rPr>
          <w:rFonts w:ascii="宋体" w:hAnsi="宋体" w:eastAsia="宋体" w:cs="宋体"/>
          <w:color w:val="000"/>
          <w:sz w:val="28"/>
          <w:szCs w:val="28"/>
        </w:rPr>
        <w:t xml:space="preserve">8、四川 16898.6 亿元 比上年增长 15.1% 2024 年四川省 GDP 达到 16898.6 亿元，比上年增长 15.1%，高出全国 4.8 个百分点。按可比价格计算，9、上海 16872.42 亿元 按可比价格计算，比上年增长 9.9% 初步核算，2024 年上海全年实现生产总值(GDP)16872.42 亿元，按可比价格 计算，比上年增长 9.9%。10、10、湖南 15902.12 亿元 同比增长 14.5% 2024 年，湖南省的地区生产总值(GDP)迅速突破了 1.5 万亿元，达到 15902.12 亿元，同比增长幅度达到 14.5%。11、11、湖北 15806.09 亿元 比上年增长 14.8% 全年湖北省生产总值 15806.09 亿元，比上年增长 14.8%。全省居民消费价 格总水平(CPI)同比上涨 2.9%，低于全国平均水平3.3%的涨幅。12、12、福建 13800 亿元 增长 13.8% 初步统计，福建省生产总值(GDP)13800 亿元，增长 13.8%； 财政总收入 2024 亿元，增长 21.3%。</w:t>
      </w:r>
    </w:p>
    <w:p>
      <w:pPr>
        <w:ind w:left="0" w:right="0" w:firstLine="560"/>
        <w:spacing w:before="450" w:after="450" w:line="312" w:lineRule="auto"/>
      </w:pPr>
      <w:r>
        <w:rPr>
          <w:rFonts w:ascii="宋体" w:hAnsi="宋体" w:eastAsia="宋体" w:cs="宋体"/>
          <w:color w:val="000"/>
          <w:sz w:val="28"/>
          <w:szCs w:val="28"/>
        </w:rPr>
        <w:t xml:space="preserve">13、按可比价格计算，13、北京 13777.9 亿元 按可比价格计算，比上年增长 10.2% 初步核算，北京 2024 年全年实现地区生产总值(GDP)13777.9 亿元，按可比 价格计算，比上年增长 10.2%，增幅与上年持平。14、14、安徽 12263.4 亿元 比上年增长 14.5%</w:t>
      </w:r>
    </w:p>
    <w:p>
      <w:pPr>
        <w:ind w:left="0" w:right="0" w:firstLine="560"/>
        <w:spacing w:before="450" w:after="450" w:line="312" w:lineRule="auto"/>
      </w:pPr>
      <w:r>
        <w:rPr>
          <w:rFonts w:ascii="宋体" w:hAnsi="宋体" w:eastAsia="宋体" w:cs="宋体"/>
          <w:color w:val="000"/>
          <w:sz w:val="28"/>
          <w:szCs w:val="28"/>
        </w:rPr>
        <w:t xml:space="preserve">2024 年安徽省生产总值(GDP)为 12263.4 亿元，比上年增长 14.5%，增幅比 上年提高 1.6 个百分点，为 1995 年以来最好水平。15、15、内蒙古 预计达 11620 亿元 增长 15% 内蒙古自治区 2024 年生产总值(GDP)预计达 11620 亿元，预计生产总值增长 15%，跨过万亿元门槛。16、16、陕西 10021.53 亿元 增长 14.5% 初步测算，2024 年陕西省经济总量破万亿元大关，达 10021.53 亿元，增长 14.5%。</w:t>
      </w:r>
    </w:p>
    <w:p>
      <w:pPr>
        <w:ind w:left="0" w:right="0" w:firstLine="560"/>
        <w:spacing w:before="450" w:after="450" w:line="312" w:lineRule="auto"/>
      </w:pPr>
      <w:r>
        <w:rPr>
          <w:rFonts w:ascii="宋体" w:hAnsi="宋体" w:eastAsia="宋体" w:cs="宋体"/>
          <w:color w:val="000"/>
          <w:sz w:val="28"/>
          <w:szCs w:val="28"/>
        </w:rPr>
        <w:t xml:space="preserve">17、12.5%以上</w:t>
      </w:r>
    </w:p>
    <w:p>
      <w:pPr>
        <w:ind w:left="0" w:right="0" w:firstLine="560"/>
        <w:spacing w:before="450" w:after="450" w:line="312" w:lineRule="auto"/>
      </w:pPr>
      <w:r>
        <w:rPr>
          <w:rFonts w:ascii="宋体" w:hAnsi="宋体" w:eastAsia="宋体" w:cs="宋体"/>
          <w:color w:val="000"/>
          <w:sz w:val="28"/>
          <w:szCs w:val="28"/>
        </w:rPr>
        <w:t xml:space="preserve">17、黑龙江 可突破一万亿元 增长 12.5%以上 今年，黑龙江省地区生产总值(GDP)可突破一万亿元，增长 12.5%以上。</w:t>
      </w:r>
    </w:p>
    <w:p>
      <w:pPr>
        <w:ind w:left="0" w:right="0" w:firstLine="560"/>
        <w:spacing w:before="450" w:after="450" w:line="312" w:lineRule="auto"/>
      </w:pPr>
      <w:r>
        <w:rPr>
          <w:rFonts w:ascii="宋体" w:hAnsi="宋体" w:eastAsia="宋体" w:cs="宋体"/>
          <w:color w:val="000"/>
          <w:sz w:val="28"/>
          <w:szCs w:val="28"/>
        </w:rPr>
        <w:t xml:space="preserve">18、按可比价格计算，18、广西 9502.39 亿元 按可比价格计算，同比增 14.2% 初步测算，全年全区生产总值(GDP)9502.39 亿元，按可比价格计算，同比 增 14.2%，CPI 涨 3%，经济增速创近3 年来新高，连续 9 年实现两位数增长。19、19、江西 9435 亿元 增长 14% 经最终核算，2024 年江西省生产总值(GDP)突破 9000 亿元，达 9435 亿元，直逼万亿元大关，相当于 2024 年的 2.33 倍，GDP 增长 14%。人均生产总值 21210 元，跨过了 3000 美元大关，达 3133 美元(按 2024 年平均汇率计算，使用的人口 数为预计数)。</w:t>
      </w:r>
    </w:p>
    <w:p>
      <w:pPr>
        <w:ind w:left="0" w:right="0" w:firstLine="560"/>
        <w:spacing w:before="450" w:after="450" w:line="312" w:lineRule="auto"/>
      </w:pPr>
      <w:r>
        <w:rPr>
          <w:rFonts w:ascii="黑体" w:hAnsi="黑体" w:eastAsia="黑体" w:cs="黑体"/>
          <w:color w:val="000000"/>
          <w:sz w:val="36"/>
          <w:szCs w:val="36"/>
          <w:b w:val="1"/>
          <w:bCs w:val="1"/>
        </w:rPr>
        <w:t xml:space="preserve">第四篇：GDP的含义及计算</w:t>
      </w:r>
    </w:p>
    <w:p>
      <w:pPr>
        <w:ind w:left="0" w:right="0" w:firstLine="560"/>
        <w:spacing w:before="450" w:after="450" w:line="312" w:lineRule="auto"/>
      </w:pPr>
      <w:r>
        <w:rPr>
          <w:rFonts w:ascii="宋体" w:hAnsi="宋体" w:eastAsia="宋体" w:cs="宋体"/>
          <w:color w:val="000"/>
          <w:sz w:val="28"/>
          <w:szCs w:val="28"/>
        </w:rPr>
        <w:t xml:space="preserve">记者采访了国家统计局国民经济核算司司长许宪春博士。</w:t>
      </w:r>
    </w:p>
    <w:p>
      <w:pPr>
        <w:ind w:left="0" w:right="0" w:firstLine="560"/>
        <w:spacing w:before="450" w:after="450" w:line="312" w:lineRule="auto"/>
      </w:pPr>
      <w:r>
        <w:rPr>
          <w:rFonts w:ascii="宋体" w:hAnsi="宋体" w:eastAsia="宋体" w:cs="宋体"/>
          <w:color w:val="000"/>
          <w:sz w:val="28"/>
          <w:szCs w:val="28"/>
        </w:rPr>
        <w:t xml:space="preserve">内在含义是什么</w:t>
      </w:r>
    </w:p>
    <w:p>
      <w:pPr>
        <w:ind w:left="0" w:right="0" w:firstLine="560"/>
        <w:spacing w:before="450" w:after="450" w:line="312" w:lineRule="auto"/>
      </w:pPr>
      <w:r>
        <w:rPr>
          <w:rFonts w:ascii="宋体" w:hAnsi="宋体" w:eastAsia="宋体" w:cs="宋体"/>
          <w:color w:val="000"/>
          <w:sz w:val="28"/>
          <w:szCs w:val="28"/>
        </w:rPr>
        <w:t xml:space="preserve">许宪春介绍说，GDP是宏观经济中最受关注的经济统计数字，因为它被认为是衡量国民经济发展情况最重要的一个指标。GDP是按市场价格计算的国内生产总值的简称，是指一个国家（或地区）所有常住单位在一定时期内生产活动的最终成果。它涉及的是经济活动，是实实在在的。一般来说，国内生产总值有三种形态，即价值形态、收入形态和产品形态。从价值形态看，它是所有常驻单位在一定时期内生产的全部货物和服务价值与同期投入的全部非固定资产货物和服务价值的差额，即所有常驻单位的增加值之和；从收入形态看，它是所有常驻单位在一定时期内直接创造的收入之和；从产品形态看，它是货物和服务最终使用减去货物和服务进口。</w:t>
      </w:r>
    </w:p>
    <w:p>
      <w:pPr>
        <w:ind w:left="0" w:right="0" w:firstLine="560"/>
        <w:spacing w:before="450" w:after="450" w:line="312" w:lineRule="auto"/>
      </w:pPr>
      <w:r>
        <w:rPr>
          <w:rFonts w:ascii="宋体" w:hAnsi="宋体" w:eastAsia="宋体" w:cs="宋体"/>
          <w:color w:val="000"/>
          <w:sz w:val="28"/>
          <w:szCs w:val="28"/>
        </w:rPr>
        <w:t xml:space="preserve">GDP的测算有三种方法：生产法：GDP＝∑各产业部门的总产出－∑各产业部门的中间消耗：收入法：GDP＝∑各产业部门劳动者报酬＋∑各产业部门固定资产折旧＋∑各产业部门生产税净额＋∑各产业部门营业利润；支出法：GDP＝总消费＋总投资＋净出口。</w:t>
      </w:r>
    </w:p>
    <w:p>
      <w:pPr>
        <w:ind w:left="0" w:right="0" w:firstLine="560"/>
        <w:spacing w:before="450" w:after="450" w:line="312" w:lineRule="auto"/>
      </w:pPr>
      <w:r>
        <w:rPr>
          <w:rFonts w:ascii="黑体" w:hAnsi="黑体" w:eastAsia="黑体" w:cs="黑体"/>
          <w:color w:val="000000"/>
          <w:sz w:val="36"/>
          <w:szCs w:val="36"/>
          <w:b w:val="1"/>
          <w:bCs w:val="1"/>
        </w:rPr>
        <w:t xml:space="preserve">第五篇：数据计算教案</w:t>
      </w:r>
    </w:p>
    <w:p>
      <w:pPr>
        <w:ind w:left="0" w:right="0" w:firstLine="560"/>
        <w:spacing w:before="450" w:after="450" w:line="312" w:lineRule="auto"/>
      </w:pPr>
      <w:r>
        <w:rPr>
          <w:rFonts w:ascii="宋体" w:hAnsi="宋体" w:eastAsia="宋体" w:cs="宋体"/>
          <w:color w:val="000"/>
          <w:sz w:val="28"/>
          <w:szCs w:val="28"/>
        </w:rPr>
        <w:t xml:space="preserve">数据计算教案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1.了解常用函数的格式，能理解函数的作用及使用方法。</w:t>
      </w:r>
    </w:p>
    <w:p>
      <w:pPr>
        <w:ind w:left="0" w:right="0" w:firstLine="560"/>
        <w:spacing w:before="450" w:after="450" w:line="312" w:lineRule="auto"/>
      </w:pPr>
      <w:r>
        <w:rPr>
          <w:rFonts w:ascii="宋体" w:hAnsi="宋体" w:eastAsia="宋体" w:cs="宋体"/>
          <w:color w:val="000"/>
          <w:sz w:val="28"/>
          <w:szCs w:val="28"/>
        </w:rPr>
        <w:t xml:space="preserve">2.会使用SUM  AVERAGE  MAX  MIN  IF 常用函数。</w:t>
      </w:r>
    </w:p>
    <w:p>
      <w:pPr>
        <w:ind w:left="0" w:right="0" w:firstLine="560"/>
        <w:spacing w:before="450" w:after="450" w:line="312" w:lineRule="auto"/>
      </w:pPr>
      <w:r>
        <w:rPr>
          <w:rFonts w:ascii="宋体" w:hAnsi="宋体" w:eastAsia="宋体" w:cs="宋体"/>
          <w:color w:val="000"/>
          <w:sz w:val="28"/>
          <w:szCs w:val="28"/>
        </w:rPr>
        <w:t xml:space="preserve">3.提高使用Excel计算功能解决实际问题的能力。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本节课主要采用“学案导学 展示激学”的方法，利用学案使学生能够自主探究，完成学习目标。并根据学生作品进行集中展示以激发学生学习兴趣。</w:t>
      </w:r>
    </w:p>
    <w:p>
      <w:pPr>
        <w:ind w:left="0" w:right="0" w:firstLine="560"/>
        <w:spacing w:before="450" w:after="450" w:line="312" w:lineRule="auto"/>
      </w:pPr>
      <w:r>
        <w:rPr>
          <w:rFonts w:ascii="宋体" w:hAnsi="宋体" w:eastAsia="宋体" w:cs="宋体"/>
          <w:color w:val="000"/>
          <w:sz w:val="28"/>
          <w:szCs w:val="28"/>
        </w:rPr>
        <w:t xml:space="preserve">情态价值观：感受利用函数进行数据计算的便利，培养学生勤俭节约的美德。</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：IF函数的正确运用，学习过程：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利用两幅图片对比，说明EXCEL在生活中的重要作用。</w:t>
      </w:r>
    </w:p>
    <w:p>
      <w:pPr>
        <w:ind w:left="0" w:right="0" w:firstLine="560"/>
        <w:spacing w:before="450" w:after="450" w:line="312" w:lineRule="auto"/>
      </w:pPr>
      <w:r>
        <w:rPr>
          <w:rFonts w:ascii="宋体" w:hAnsi="宋体" w:eastAsia="宋体" w:cs="宋体"/>
          <w:color w:val="000"/>
          <w:sz w:val="28"/>
          <w:szCs w:val="28"/>
        </w:rPr>
        <w:t xml:space="preserve">要求学生打开桌面中八年级文件中的“例题.exl”，复习EXCEL中修改单元格内容的方法及填充手柄的用法。</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根据例题中的空白内容，引出EXCEL的重要功能——计算。</w:t>
      </w:r>
    </w:p>
    <w:p>
      <w:pPr>
        <w:ind w:left="0" w:right="0" w:firstLine="560"/>
        <w:spacing w:before="450" w:after="450" w:line="312" w:lineRule="auto"/>
      </w:pPr>
      <w:r>
        <w:rPr>
          <w:rFonts w:ascii="宋体" w:hAnsi="宋体" w:eastAsia="宋体" w:cs="宋体"/>
          <w:color w:val="000"/>
          <w:sz w:val="28"/>
          <w:szCs w:val="28"/>
        </w:rPr>
        <w:t xml:space="preserve">任务一：认识几个常用的函数：SUM  AVERAGE  MAX  MIN  IF</w:t>
      </w:r>
    </w:p>
    <w:p>
      <w:pPr>
        <w:ind w:left="0" w:right="0" w:firstLine="560"/>
        <w:spacing w:before="450" w:after="450" w:line="312" w:lineRule="auto"/>
      </w:pPr>
      <w:r>
        <w:rPr>
          <w:rFonts w:ascii="宋体" w:hAnsi="宋体" w:eastAsia="宋体" w:cs="宋体"/>
          <w:color w:val="000"/>
          <w:sz w:val="28"/>
          <w:szCs w:val="28"/>
        </w:rPr>
        <w:t xml:space="preserve">学生看课本，交流讨论函数的作用及使用方法。（指出SUM  AVERAGE  MAX MIN四个函数的应用相似）完成学案任务一。</w:t>
      </w:r>
    </w:p>
    <w:p>
      <w:pPr>
        <w:ind w:left="0" w:right="0" w:firstLine="560"/>
        <w:spacing w:before="450" w:after="450" w:line="312" w:lineRule="auto"/>
      </w:pPr>
      <w:r>
        <w:rPr>
          <w:rFonts w:ascii="宋体" w:hAnsi="宋体" w:eastAsia="宋体" w:cs="宋体"/>
          <w:color w:val="000"/>
          <w:sz w:val="28"/>
          <w:szCs w:val="28"/>
        </w:rPr>
        <w:t xml:space="preserve">集体交流，展示自己学习成果。</w:t>
      </w:r>
    </w:p>
    <w:p>
      <w:pPr>
        <w:ind w:left="0" w:right="0" w:firstLine="560"/>
        <w:spacing w:before="450" w:after="450" w:line="312" w:lineRule="auto"/>
      </w:pPr>
      <w:r>
        <w:rPr>
          <w:rFonts w:ascii="宋体" w:hAnsi="宋体" w:eastAsia="宋体" w:cs="宋体"/>
          <w:color w:val="000"/>
          <w:sz w:val="28"/>
          <w:szCs w:val="28"/>
        </w:rPr>
        <w:t xml:space="preserve">任务二：学习求和函数SUM（）</w:t>
      </w:r>
    </w:p>
    <w:p>
      <w:pPr>
        <w:ind w:left="0" w:right="0" w:firstLine="560"/>
        <w:spacing w:before="450" w:after="450" w:line="312" w:lineRule="auto"/>
      </w:pPr>
      <w:r>
        <w:rPr>
          <w:rFonts w:ascii="宋体" w:hAnsi="宋体" w:eastAsia="宋体" w:cs="宋体"/>
          <w:color w:val="000"/>
          <w:sz w:val="28"/>
          <w:szCs w:val="28"/>
        </w:rPr>
        <w:t xml:space="preserve">学生自主按课本完成学案，交流后，自我展示学案完成内容。</w:t>
      </w:r>
    </w:p>
    <w:p>
      <w:pPr>
        <w:ind w:left="0" w:right="0" w:firstLine="560"/>
        <w:spacing w:before="450" w:after="450" w:line="312" w:lineRule="auto"/>
      </w:pPr>
      <w:r>
        <w:rPr>
          <w:rFonts w:ascii="宋体" w:hAnsi="宋体" w:eastAsia="宋体" w:cs="宋体"/>
          <w:color w:val="000"/>
          <w:sz w:val="28"/>
          <w:szCs w:val="28"/>
        </w:rPr>
        <w:t xml:space="preserve">学生独立完成SUM函数的操作，完成计算总和的任务</w:t>
      </w:r>
    </w:p>
    <w:p>
      <w:pPr>
        <w:ind w:left="0" w:right="0" w:firstLine="560"/>
        <w:spacing w:before="450" w:after="450" w:line="312" w:lineRule="auto"/>
      </w:pPr>
      <w:r>
        <w:rPr>
          <w:rFonts w:ascii="宋体" w:hAnsi="宋体" w:eastAsia="宋体" w:cs="宋体"/>
          <w:color w:val="000"/>
          <w:sz w:val="28"/>
          <w:szCs w:val="28"/>
        </w:rPr>
        <w:t xml:space="preserve">学生完成后，演示，集体讲评后，教师根据课件演示过程，提出注意点：第一，先选定存放结果的单元格。第二，点插入函数的按钮Fx，择正确的函数后，填写相关参数（要求计算的区域），最后利用填充手柄完成整个数据的计算。</w:t>
      </w:r>
    </w:p>
    <w:p>
      <w:pPr>
        <w:ind w:left="0" w:right="0" w:firstLine="560"/>
        <w:spacing w:before="450" w:after="450" w:line="312" w:lineRule="auto"/>
      </w:pPr>
      <w:r>
        <w:rPr>
          <w:rFonts w:ascii="宋体" w:hAnsi="宋体" w:eastAsia="宋体" w:cs="宋体"/>
          <w:color w:val="000"/>
          <w:sz w:val="28"/>
          <w:szCs w:val="28"/>
        </w:rPr>
        <w:t xml:space="preserve">根据所学知识，把学生分成四个组，完成四个函数的计算SUM  AVERAGE  MAX  MIN</w:t>
      </w:r>
    </w:p>
    <w:p>
      <w:pPr>
        <w:ind w:left="0" w:right="0" w:firstLine="560"/>
        <w:spacing w:before="450" w:after="450" w:line="312" w:lineRule="auto"/>
      </w:pPr>
      <w:r>
        <w:rPr>
          <w:rFonts w:ascii="宋体" w:hAnsi="宋体" w:eastAsia="宋体" w:cs="宋体"/>
          <w:color w:val="000"/>
          <w:sz w:val="28"/>
          <w:szCs w:val="28"/>
        </w:rPr>
        <w:t xml:space="preserve">，分组操作，选代表上台操作，集中展示，激发学生学习兴趣。</w:t>
      </w:r>
    </w:p>
    <w:p>
      <w:pPr>
        <w:ind w:left="0" w:right="0" w:firstLine="560"/>
        <w:spacing w:before="450" w:after="450" w:line="312" w:lineRule="auto"/>
      </w:pPr>
      <w:r>
        <w:rPr>
          <w:rFonts w:ascii="宋体" w:hAnsi="宋体" w:eastAsia="宋体" w:cs="宋体"/>
          <w:color w:val="000"/>
          <w:sz w:val="28"/>
          <w:szCs w:val="28"/>
        </w:rPr>
        <w:t xml:space="preserve">任务三：条件函数IF（）的学习</w:t>
      </w:r>
    </w:p>
    <w:p>
      <w:pPr>
        <w:ind w:left="0" w:right="0" w:firstLine="560"/>
        <w:spacing w:before="450" w:after="450" w:line="312" w:lineRule="auto"/>
      </w:pPr>
      <w:r>
        <w:rPr>
          <w:rFonts w:ascii="宋体" w:hAnsi="宋体" w:eastAsia="宋体" w:cs="宋体"/>
          <w:color w:val="000"/>
          <w:sz w:val="28"/>
          <w:szCs w:val="28"/>
        </w:rPr>
        <w:t xml:space="preserve">学生自主按课本完成学案，交流后，自我展示学案完成内容。</w:t>
      </w:r>
    </w:p>
    <w:p>
      <w:pPr>
        <w:ind w:left="0" w:right="0" w:firstLine="560"/>
        <w:spacing w:before="450" w:after="450" w:line="312" w:lineRule="auto"/>
      </w:pPr>
      <w:r>
        <w:rPr>
          <w:rFonts w:ascii="宋体" w:hAnsi="宋体" w:eastAsia="宋体" w:cs="宋体"/>
          <w:color w:val="000"/>
          <w:sz w:val="28"/>
          <w:szCs w:val="28"/>
        </w:rPr>
        <w:t xml:space="preserve">学生独立完成IF函数的操作，完成计算条件判断的任务</w:t>
      </w:r>
    </w:p>
    <w:p>
      <w:pPr>
        <w:ind w:left="0" w:right="0" w:firstLine="560"/>
        <w:spacing w:before="450" w:after="450" w:line="312" w:lineRule="auto"/>
      </w:pPr>
      <w:r>
        <w:rPr>
          <w:rFonts w:ascii="宋体" w:hAnsi="宋体" w:eastAsia="宋体" w:cs="宋体"/>
          <w:color w:val="000"/>
          <w:sz w:val="28"/>
          <w:szCs w:val="28"/>
        </w:rPr>
        <w:t xml:space="preserve">学生完成后，演示，集体讲评后，教师根据课件演示过程，提出注意点：第一，先选定存放结果的单元格。第二，点插入函数的按钮Fx，择正确的函数后，填写相关参数（要注意IF函数的格式：IF（条件 , 满足条件时 ,  不满足条件时），最后利用填充手柄完成整个数据的判断。</w:t>
      </w:r>
    </w:p>
    <w:p>
      <w:pPr>
        <w:ind w:left="0" w:right="0" w:firstLine="560"/>
        <w:spacing w:before="450" w:after="450" w:line="312" w:lineRule="auto"/>
      </w:pPr>
      <w:r>
        <w:rPr>
          <w:rFonts w:ascii="宋体" w:hAnsi="宋体" w:eastAsia="宋体" w:cs="宋体"/>
          <w:color w:val="000"/>
          <w:sz w:val="28"/>
          <w:szCs w:val="28"/>
        </w:rPr>
        <w:t xml:space="preserve">三、教师指出学生易出现的问题，并出示课件。</w:t>
      </w:r>
    </w:p>
    <w:p>
      <w:pPr>
        <w:ind w:left="0" w:right="0" w:firstLine="560"/>
        <w:spacing w:before="450" w:after="450" w:line="312" w:lineRule="auto"/>
      </w:pPr>
      <w:r>
        <w:rPr>
          <w:rFonts w:ascii="宋体" w:hAnsi="宋体" w:eastAsia="宋体" w:cs="宋体"/>
          <w:color w:val="000"/>
          <w:sz w:val="28"/>
          <w:szCs w:val="28"/>
        </w:rPr>
        <w:t xml:space="preserve">四、随堂练习，并展示。</w:t>
      </w:r>
    </w:p>
    <w:p>
      <w:pPr>
        <w:ind w:left="0" w:right="0" w:firstLine="560"/>
        <w:spacing w:before="450" w:after="450" w:line="312" w:lineRule="auto"/>
      </w:pPr>
      <w:r>
        <w:rPr>
          <w:rFonts w:ascii="宋体" w:hAnsi="宋体" w:eastAsia="宋体" w:cs="宋体"/>
          <w:color w:val="000"/>
          <w:sz w:val="28"/>
          <w:szCs w:val="28"/>
        </w:rPr>
        <w:t xml:space="preserve">五、谈收获：</w:t>
      </w:r>
    </w:p>
    <w:p>
      <w:pPr>
        <w:ind w:left="0" w:right="0" w:firstLine="560"/>
        <w:spacing w:before="450" w:after="450" w:line="312" w:lineRule="auto"/>
      </w:pPr>
      <w:r>
        <w:rPr>
          <w:rFonts w:ascii="宋体" w:hAnsi="宋体" w:eastAsia="宋体" w:cs="宋体"/>
          <w:color w:val="000"/>
          <w:sz w:val="28"/>
          <w:szCs w:val="28"/>
        </w:rPr>
        <w:t xml:space="preserve">使用SUM  AVERAGE  MAX  MIN  IF 常用函数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2025-06-21T01:10:12+08:00</dcterms:created>
  <dcterms:modified xsi:type="dcterms:W3CDTF">2025-06-21T01:10:12+08:00</dcterms:modified>
</cp:coreProperties>
</file>

<file path=docProps/custom.xml><?xml version="1.0" encoding="utf-8"?>
<Properties xmlns="http://schemas.openxmlformats.org/officeDocument/2006/custom-properties" xmlns:vt="http://schemas.openxmlformats.org/officeDocument/2006/docPropsVTypes"/>
</file>