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在全县组织人事编制老干工作会议上的讲话[5篇]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组织人事编制老干工作会议上的讲话在全县组织人事编制老干工作会议上的讲话在全县组织人事编制老干工作会议上的讲话同志们：这次全县组织人事编制老干工作会议，是在“十一五”规划开局起步的关键时刻召开的。主要任务是贯彻全省、全市有关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在全县组织人事编制老干工作会议上的讲话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人事编制老干工作会议，是在“十一五”规划开局起步的关键时刻召开的。主要任务是贯彻全省、全市有关会议精神，部署我县2024年组织人事编制老干工作。会前，县委常委会专门听取汇报，对会议提出了明确要</w:t>
      </w:r>
    </w:p>
    <w:p>
      <w:pPr>
        <w:ind w:left="0" w:right="0" w:firstLine="560"/>
        <w:spacing w:before="450" w:after="450" w:line="312" w:lineRule="auto"/>
      </w:pPr>
      <w:r>
        <w:rPr>
          <w:rFonts w:ascii="宋体" w:hAnsi="宋体" w:eastAsia="宋体" w:cs="宋体"/>
          <w:color w:val="000"/>
          <w:sz w:val="28"/>
          <w:szCs w:val="28"/>
        </w:rPr>
        <w:t xml:space="preserve">求,上午的会议上，龙书记还作了重要讲话，请同志们抓好落实。根据部务会研究的意见，我讲三个方面的问题。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2024年的简单回顾</w:t>
      </w:r>
    </w:p>
    <w:p>
      <w:pPr>
        <w:ind w:left="0" w:right="0" w:firstLine="560"/>
        <w:spacing w:before="450" w:after="450" w:line="312" w:lineRule="auto"/>
      </w:pPr>
      <w:r>
        <w:rPr>
          <w:rFonts w:ascii="宋体" w:hAnsi="宋体" w:eastAsia="宋体" w:cs="宋体"/>
          <w:color w:val="000"/>
          <w:sz w:val="28"/>
          <w:szCs w:val="28"/>
        </w:rPr>
        <w:t xml:space="preserve">2024年，我县组织人事编制老干工作围绕县委工作大局和上级的整体安排，突出重点，狠抓落实,各项工作紧张有序，富有成效，主要表现在五大建设均取得可喜突破。</w:t>
      </w:r>
    </w:p>
    <w:p>
      <w:pPr>
        <w:ind w:left="0" w:right="0" w:firstLine="560"/>
        <w:spacing w:before="450" w:after="450" w:line="312" w:lineRule="auto"/>
      </w:pPr>
      <w:r>
        <w:rPr>
          <w:rFonts w:ascii="宋体" w:hAnsi="宋体" w:eastAsia="宋体" w:cs="宋体"/>
          <w:color w:val="000"/>
          <w:sz w:val="28"/>
          <w:szCs w:val="28"/>
        </w:rPr>
        <w:t xml:space="preserve">--全面推进基层组织和党员队伍建设。我们以开展保持共产党员先进性建设为抓手，把全县党的基层组织建设推上一个新的台阶。先进性建设卓有成效。在宣传发动上，上省、市简报16次，省、市党报报道10次，推出市级典型5个，做到县内有声势，市内有地位；在领导带动上，各级领导干部全程参加联点单位的教育活动，各级领导班子通过自我教育较好地解决了自身问题；在督导推动上，先后抽派100多名干部，组成了28个督查（督导）组，做到力量强、方法新、效果实；在党群联动上，坚持让群众知情、请群众参与、使群众满意，“五个一”等主题实践活动形式新颖、内容丰富、作用明显，教育活动的各阶段和总体测评满意率均在96以上。组织建设呈现新面貌。村级班子成功换届，精减村干部职数140名，支村两委交叉任职677人，交叉任职率达55.7，村党支部书记、村委会主任“一肩挑”174人；有19个单位列为市、县级基层党建示范点创建单位，淦田镇、白关村通过了市级示范点建设的复查考评；抽派15名工作队员，组织24个县直单位对6个乡镇进行党建对口帮扶；实行县级领导联系企业、联系乡镇的“双联”制度；开展“机关与社区党建共建”活动；推行村主干退休津贴制度，为600多名村主干发放退休津贴。远程教育取得大进展。农村党员干部现代远程教育工作获市红旗单位。目前全县已建站点170个，建成合格点127个、规范点43个，3个县级示范点；建立了培管体系，对乡镇组织委员、技术员、操作员、辅导员、管理员进行了四次共20天的集中培训；不断拓展和放大站点的服务功能，受到基层党员群众的普遍欢迎。</w:t>
      </w:r>
    </w:p>
    <w:p>
      <w:pPr>
        <w:ind w:left="0" w:right="0" w:firstLine="560"/>
        <w:spacing w:before="450" w:after="450" w:line="312" w:lineRule="auto"/>
      </w:pPr>
      <w:r>
        <w:rPr>
          <w:rFonts w:ascii="宋体" w:hAnsi="宋体" w:eastAsia="宋体" w:cs="宋体"/>
          <w:color w:val="000"/>
          <w:sz w:val="28"/>
          <w:szCs w:val="28"/>
        </w:rPr>
        <w:t xml:space="preserve">--积极创新领导班子和干部队伍建设。机制更加完善。全面推行考察预告、考察责任、民主推荐、民主测评、民主评议、任前公示、试用期制；推行领导干部任用票决制，实行了正科职拟用人选常委会票决，对乡镇党政正职还实行了全委会票决，并在全市推广；改革领导干部重大事项报告制度，新出台领导干部辞职辞退制度，得到市委组织部的充分肯定；完善联席会议制度、监督员制度，加大领导干部任期经济责任审计力度，全年审计项目12个。考核更加科学。成立政绩考核领导小组，抽调专门人员设立工作机构，制定考核办法、实施细则，明确“坚持发展、以人为本、统筹兼顾、执政为民”的总体要求，突出考核经济发展。对全县87个领导班子和104名党政正职实行政绩考核。具体操作中，把严了政绩上报、领导审核、考核责任“三关”。在结果运用上，突出政绩考核与评先评优、奖金福利、选拔任用“三挂钩”。教育更有成效。全面完成省市安排的干部送训、培训任务，还举办中青班、妇干班、科干班、宣干班、非党干部班、村支部书记班等培训班9期、16个班，集中培训2232人。</w:t>
      </w:r>
    </w:p>
    <w:p>
      <w:pPr>
        <w:ind w:left="0" w:right="0" w:firstLine="560"/>
        <w:spacing w:before="450" w:after="450" w:line="312" w:lineRule="auto"/>
      </w:pPr>
      <w:r>
        <w:rPr>
          <w:rFonts w:ascii="宋体" w:hAnsi="宋体" w:eastAsia="宋体" w:cs="宋体"/>
          <w:color w:val="000"/>
          <w:sz w:val="28"/>
          <w:szCs w:val="28"/>
        </w:rPr>
        <w:t xml:space="preserve">--切实加强工作机制和人才队伍建设。将人才工作纳入政绩考核，认真履行牵头抓总职能，不断完善人才工作机制。人才工作做到“引、育、用”齐头并进。引进质量更高。开辟人才引进“绿色通道”，注重在招商引资过程中招才引智，全年引进各类人才210余名，其中，具有研究生以上学历的10人（博士研究生3人），具有高级职称的16人。此外，考录了13名国家公务员。培育数量更多。创建6个人才工作示范点,实施“创办一批乡土人才创业基地、树立十名乡土人才创业典型、选拔百名乡土人才创业能手、带动万户农民共同创业致富”的“四个一”工程为主的多种培训活动，新培养了近千名乡土人才。激励措施更实。大力表彰人才工作先进个人，积极推介人才典型，给予博士研究生、学术带头人“年度津帖”（2024-10000元/人），给予高中骨干教师工作补贴（共30万元），给予纳税大户经济奖励（120余万元，含6台小车），县委还成立了“专家决策咨询委员会”，建立了重大决策、重大项目建设听取专家意见制度，并经常组织领导干部走访慰问人才，帮助解决实际困难。</w:t>
      </w:r>
    </w:p>
    <w:p>
      <w:pPr>
        <w:ind w:left="0" w:right="0" w:firstLine="560"/>
        <w:spacing w:before="450" w:after="450" w:line="312" w:lineRule="auto"/>
      </w:pPr>
      <w:r>
        <w:rPr>
          <w:rFonts w:ascii="宋体" w:hAnsi="宋体" w:eastAsia="宋体" w:cs="宋体"/>
          <w:color w:val="000"/>
          <w:sz w:val="28"/>
          <w:szCs w:val="28"/>
        </w:rPr>
        <w:t xml:space="preserve">--大力推行制度改革和服务质量建设。人事制度改革得到深化，积极推进事业单位人员聘任制，教育系统实现全员聘任；稳妥推进事业单位转轨改制，继中医院后，一医院也成功实行了承包领办制；有效推进了事业单位分配制度改革。政府机构改革得到有序推进，机构编制管理富有成效，撤消机构1个，调整机构4个，政府职能更加规范，行政效率明显提高。人本管理进一步得到加强，服务水平与服务质量切实提高。形成了全社会关心老干部工作的局面，老干部生活好、学习好、作用好。</w:t>
      </w:r>
    </w:p>
    <w:p>
      <w:pPr>
        <w:ind w:left="0" w:right="0" w:firstLine="560"/>
        <w:spacing w:before="450" w:after="450" w:line="312" w:lineRule="auto"/>
      </w:pPr>
      <w:r>
        <w:rPr>
          <w:rFonts w:ascii="宋体" w:hAnsi="宋体" w:eastAsia="宋体" w:cs="宋体"/>
          <w:color w:val="000"/>
          <w:sz w:val="28"/>
          <w:szCs w:val="28"/>
        </w:rPr>
        <w:t xml:space="preserve">--不断深化组工系统和组工队伍建设。组工系统各单位坚持一手抓业务工作，一手抓自身建设，较好地解决了组织部门、组织人事编制</w:t>
      </w:r>
    </w:p>
    <w:p>
      <w:pPr>
        <w:ind w:left="0" w:right="0" w:firstLine="560"/>
        <w:spacing w:before="450" w:after="450" w:line="312" w:lineRule="auto"/>
      </w:pPr>
      <w:r>
        <w:rPr>
          <w:rFonts w:ascii="宋体" w:hAnsi="宋体" w:eastAsia="宋体" w:cs="宋体"/>
          <w:color w:val="000"/>
          <w:sz w:val="28"/>
          <w:szCs w:val="28"/>
        </w:rPr>
        <w:t xml:space="preserve">老干工作、组工人事干部中存在的一批突出问题，组工人事干部公道正派理念进一步深化，围绕中心、服务大局的能力进一步提高。</w:t>
      </w:r>
    </w:p>
    <w:p>
      <w:pPr>
        <w:ind w:left="0" w:right="0" w:firstLine="560"/>
        <w:spacing w:before="450" w:after="450" w:line="312" w:lineRule="auto"/>
      </w:pPr>
      <w:r>
        <w:rPr>
          <w:rFonts w:ascii="宋体" w:hAnsi="宋体" w:eastAsia="宋体" w:cs="宋体"/>
          <w:color w:val="000"/>
          <w:sz w:val="28"/>
          <w:szCs w:val="28"/>
        </w:rPr>
        <w:t xml:space="preserve">总的来看，2024年的组织人事编制老干工作成效明显，这是县委正确领导的结果，也是全县组工人事系统广大干部辛勤劳动和不懈奋斗的结果。在此，我代表县委组织部部务会，向关心、支持组织人事编制老干工作的各级领导表示衷心的感谢，向全县广大组工人事干部致以亲切的问候！在肯定成绩的同时，我们也必须认识到存在的薄弱环节和不足。主要是对组织人事工作中的一些重大问题进行战略性、系统性思考不够深、思路不够宽，措施不够有力、效果不够突出。另外，在经验、典型的收集、整理、推介上，在全省推的不多、做的不精、叫的不响。对这些问题，我们要引起高度重视，认真加以解决。</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建设社会主义新农村的起步之年,是深入贯彻党的十六大和十六届四中全会、五中全会关于加强党的建设各项部署的重要一年，也是地方党委集中换届年。为此，我们确定，2024年组织人事编制老干工作的指导思想是：以邓小平理论和“三个代表”重要思想为指导，全面贯彻落实党的十六届四中、五中全会精神，牢固树立和认真落实科学发展观、人才观和政绩观，紧紧围绕加强党的执政能力建设和先进性建设，突出先进性教育活动和地方党委换届，坚持统筹兼顾、积极稳妥、求真务实、改革创新，切实加强部门自身建设，为全面推进组织人事编制老干工作，为实施“十一五”规划开好局、起好步提供坚强的组织保证和人才支持。具体来说，要突出抓好并胜利完成以下工作任务。</w:t>
      </w:r>
    </w:p>
    <w:p>
      <w:pPr>
        <w:ind w:left="0" w:right="0" w:firstLine="560"/>
        <w:spacing w:before="450" w:after="450" w:line="312" w:lineRule="auto"/>
      </w:pPr>
      <w:r>
        <w:rPr>
          <w:rFonts w:ascii="宋体" w:hAnsi="宋体" w:eastAsia="宋体" w:cs="宋体"/>
          <w:color w:val="000"/>
          <w:sz w:val="28"/>
          <w:szCs w:val="28"/>
        </w:rPr>
        <w:t xml:space="preserve">一、突出教育深化，引领基层夯实基础促发展</w:t>
      </w:r>
    </w:p>
    <w:p>
      <w:pPr>
        <w:ind w:left="0" w:right="0" w:firstLine="560"/>
        <w:spacing w:before="450" w:after="450" w:line="312" w:lineRule="auto"/>
      </w:pPr>
      <w:r>
        <w:rPr>
          <w:rFonts w:ascii="宋体" w:hAnsi="宋体" w:eastAsia="宋体" w:cs="宋体"/>
          <w:color w:val="000"/>
          <w:sz w:val="28"/>
          <w:szCs w:val="28"/>
        </w:rPr>
        <w:t xml:space="preserve">必须抓保持共产党员先进性教育活动的契机，借省、市加大党建帮扶力度推进社会主义新农村建设的东风，大力加强基层组织、提高党员素质、改善农村面貌。</w:t>
      </w:r>
    </w:p>
    <w:p>
      <w:pPr>
        <w:ind w:left="0" w:right="0" w:firstLine="560"/>
        <w:spacing w:before="450" w:after="450" w:line="312" w:lineRule="auto"/>
      </w:pPr>
      <w:r>
        <w:rPr>
          <w:rFonts w:ascii="宋体" w:hAnsi="宋体" w:eastAsia="宋体" w:cs="宋体"/>
          <w:color w:val="000"/>
          <w:sz w:val="28"/>
          <w:szCs w:val="28"/>
        </w:rPr>
        <w:t xml:space="preserve">要善始善终抓好教育活动。从实践、制度、理论三个层面，扎扎实实把先进性教育活动引向深入，真正成为“群众满意工程”。要继续抓好深化整改、解决问题、健全机制等工作，突出做好在村级干部中全面推行履职承诺制的工作，县委将下发专门的实施意见，并以此作为先进性教育活动整改提高阶段的重要举措来抓。并用2-3个月时间，按照步骤对农村党员先进性教育活动进行“回头看”，进一步巩固、扩大活动成果。要全面总结先进性教育活动，广泛开展“保持共产党员先进性教育活动与党的先进性建设”研讨活动，取得制度和理论成果，建立健全相关工作制度，努力形成党员“长期受教育、永葆先进性”的长效机制。要完成先进性教育制度汇编，做好基层组织制度选编。要认真组织建党85周年庆祝纪念活动，“七一”期间，县委将大力表彰一批先进基层党组织、优秀共产党员、优秀党务工作者。此外，要按照“标准更高、要求更严、效果更好”的要求，抓紧抓实抓好三个机关的先进性教育活动。</w:t>
      </w:r>
    </w:p>
    <w:p>
      <w:pPr>
        <w:ind w:left="0" w:right="0" w:firstLine="560"/>
        <w:spacing w:before="450" w:after="450" w:line="312" w:lineRule="auto"/>
      </w:pPr>
      <w:r>
        <w:rPr>
          <w:rFonts w:ascii="宋体" w:hAnsi="宋体" w:eastAsia="宋体" w:cs="宋体"/>
          <w:color w:val="000"/>
          <w:sz w:val="28"/>
          <w:szCs w:val="28"/>
        </w:rPr>
        <w:t xml:space="preserve">要因地制宜抓好帮扶创建。为做好新一轮农村基层组织建设和扶贫开发整村推进工作，今年市委派了6个工作组联系6个村，县委派了19个工作队联系21个村，范围之广、力量之大、关爱之切为历年之最。各办点单位要认真研究和明确农村党组织、党员在建设社会主义新农村中的任务和职责，根据实际情况，积极探索，制定好长远规划，落实好人、财、物，确保活动取得实效。要巩固和提高基层党建示范点水平，加大指导力度，注重总结推介，充分发挥辐射带动作用。每个乡镇、每个部门和单位都要注重抓点带面，立足实际，搞好统筹,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社区党建应着力完善共建工作机制，提高共建活动的组织化程度；并建立县级非公企业党建工作示范点,积极创建市级示范点。此外,要抓好党员发展、党费收缴等常规业务。我县有连续5年交纳特殊党费共2.3万元的先进典型徐秋兰，令人起敬。每一个党员都必须按时、足额交纳党费，每一个支部都必须按时、足额上缴党费。今年将组织力量对各单位历年来的党费收缴情况进行全面清查。</w:t>
      </w:r>
    </w:p>
    <w:p>
      <w:pPr>
        <w:ind w:left="0" w:right="0" w:firstLine="560"/>
        <w:spacing w:before="450" w:after="450" w:line="312" w:lineRule="auto"/>
      </w:pPr>
      <w:r>
        <w:rPr>
          <w:rFonts w:ascii="宋体" w:hAnsi="宋体" w:eastAsia="宋体" w:cs="宋体"/>
          <w:color w:val="000"/>
          <w:sz w:val="28"/>
          <w:szCs w:val="28"/>
        </w:rPr>
        <w:t xml:space="preserve">要突出学用抓好远程教育。不断完善远教工作长效管理机制，全面深入开展学用活动，为建设社会主义新农村提供政策、信息、人才支持。要大力开展集中培训、进行年度轮训，建立一支好的技术骨干队伍；要分类培植典型，打造专业乡村，突出以点带面，充分发挥县级领导联系点、机关干部乡亲点、部门单位培育点、组工干部指导点的示范带动作用；要联合部门用、结合实情学、聚合力量促、整合资源抓、集合成效推，大力探索一套好的远教站点运行、维护投入和学用机制。努力把村级活动阵地建设成集办公、宣传、文化、娱乐于一体的“中心”，成为村级工作的平台，凝聚群众的“堡垒”。</w:t>
      </w:r>
    </w:p>
    <w:p>
      <w:pPr>
        <w:ind w:left="0" w:right="0" w:firstLine="560"/>
        <w:spacing w:before="450" w:after="450" w:line="312" w:lineRule="auto"/>
      </w:pPr>
      <w:r>
        <w:rPr>
          <w:rFonts w:ascii="宋体" w:hAnsi="宋体" w:eastAsia="宋体" w:cs="宋体"/>
          <w:color w:val="000"/>
          <w:sz w:val="28"/>
          <w:szCs w:val="28"/>
        </w:rPr>
        <w:t xml:space="preserve">二、突出班子强化，引领干部凝神聚力创实绩</w:t>
      </w:r>
    </w:p>
    <w:p>
      <w:pPr>
        <w:ind w:left="0" w:right="0" w:firstLine="560"/>
        <w:spacing w:before="450" w:after="450" w:line="312" w:lineRule="auto"/>
      </w:pPr>
      <w:r>
        <w:rPr>
          <w:rFonts w:ascii="宋体" w:hAnsi="宋体" w:eastAsia="宋体" w:cs="宋体"/>
          <w:color w:val="000"/>
          <w:sz w:val="28"/>
          <w:szCs w:val="28"/>
        </w:rPr>
        <w:t xml:space="preserve">领导班子和干部队伍建设状况如何，决定了我们执政能力的高低，是富民强县的关键。要抢抓乡镇党委成功换届的机遇，乘势而上，采取强有力的举措提能力、强班子。</w:t>
      </w:r>
    </w:p>
    <w:p>
      <w:pPr>
        <w:ind w:left="0" w:right="0" w:firstLine="560"/>
        <w:spacing w:before="450" w:after="450" w:line="312" w:lineRule="auto"/>
      </w:pPr>
      <w:r>
        <w:rPr>
          <w:rFonts w:ascii="宋体" w:hAnsi="宋体" w:eastAsia="宋体" w:cs="宋体"/>
          <w:color w:val="000"/>
          <w:sz w:val="28"/>
          <w:szCs w:val="28"/>
        </w:rPr>
        <w:t xml:space="preserve">必须加强干部考核。首先要完善班子考察，注重日常考察，克服考察时间急促的弊端，每月走访两个单位；注重调研座谈，克服考察方式单一的弊端，每月到一个乡镇开展调研，组织乡镇党委书记、乡镇长论坛，考察、培养领导干部的理性思维能力。其次是加强政绩考核。一是坚持把科学发展实绩作为考核目标的重点。在政绩考核工作中，将更加深入分析、认真评估干部创立的政绩是“前人栽树，后人乘凉”式的实绩，还是“杀鸡取卵”式的短期效应，而不简单地以完成指标为单一标准，从而确立政绩考核工作的正确导向。二是解决实际操作中项目繁杂、程序复杂的问题。坚持简便易行原则，尽量做到简洁明了、便于操作、节约行政成本。三是解决政绩考核和评价结果表面化的问题。对干部任职期间创建政绩的各环节进行全面、客观的分析，主要考核和分析干部为促进经济、社会发展而提出的总体工作思路及其阶段性成果；参与重大决策的实效；在坚定执行上级决定上采取的措施与收到的效果；解决重点难点问题情况及在本职岗位上创造了哪些为社会和群众认可的实绩。</w:t>
      </w:r>
    </w:p>
    <w:p>
      <w:pPr>
        <w:ind w:left="0" w:right="0" w:firstLine="560"/>
        <w:spacing w:before="450" w:after="450" w:line="312" w:lineRule="auto"/>
      </w:pPr>
      <w:r>
        <w:rPr>
          <w:rFonts w:ascii="宋体" w:hAnsi="宋体" w:eastAsia="宋体" w:cs="宋体"/>
          <w:color w:val="000"/>
          <w:sz w:val="28"/>
          <w:szCs w:val="28"/>
        </w:rPr>
        <w:t xml:space="preserve">必须加大民主力度。继续坚持和完善民主推荐、民意测验、民主评议、考察预告、常委会全委会票决、任前公示、试用期制、任期经济责任审计、干部监督工作联席会议、领导干部重大事项报告等制度，落实好群众对干部选拔任用工作的知情权、参与权、选择权和监督权，建立和完善“便利、安全、高效”的举报机制。今年将从县级后备干部所在单位、社会关注度高的单位、主要领导任职时间较长的单位中选择10家，开展经济责任审计；扩大票决范围，从提任正科职干部实行票决，到所有正科职干部调动任免实行票决；在全县各村级班子中普遍实行村干部履职承诺制，促进基层民主管理制度化、规范化、程序化。</w:t>
      </w:r>
    </w:p>
    <w:p>
      <w:pPr>
        <w:ind w:left="0" w:right="0" w:firstLine="560"/>
        <w:spacing w:before="450" w:after="450" w:line="312" w:lineRule="auto"/>
      </w:pPr>
      <w:r>
        <w:rPr>
          <w:rFonts w:ascii="宋体" w:hAnsi="宋体" w:eastAsia="宋体" w:cs="宋体"/>
          <w:color w:val="000"/>
          <w:sz w:val="28"/>
          <w:szCs w:val="28"/>
        </w:rPr>
        <w:t xml:space="preserve">必须加快改革步伐。要在观念上有突破，注重改革的系统性、协调性、实效性，以激发和调动了广大干部的积极性、主动性、创造性，以促进了一个地方或单位经济社会或事业的发展为标准，不断提高改革的整体成效和水平。要在制度上出创新，将制定出台《乡科级领导干部退休管理暂行办法》，《乡科级领导干部“三龄一历”认定办法》，《干部调整谈话和送任制度》，《领导班子和领导干部考察情况反馈制度》，《领导班子和领导干部诫勉谈话制》。要在执行上更坚定，学习好、运用好、督查好《深化干部人事制度改革纲要》、《党政领导干部选拔任用工作条例》和“5十1”文件以及《公务员法》等法规制度的贯彻落实情况，增强执行力，确保不折不扣、有始有终。</w:t>
      </w:r>
    </w:p>
    <w:p>
      <w:pPr>
        <w:ind w:left="0" w:right="0" w:firstLine="560"/>
        <w:spacing w:before="450" w:after="450" w:line="312" w:lineRule="auto"/>
      </w:pPr>
      <w:r>
        <w:rPr>
          <w:rFonts w:ascii="宋体" w:hAnsi="宋体" w:eastAsia="宋体" w:cs="宋体"/>
          <w:color w:val="000"/>
          <w:sz w:val="28"/>
          <w:szCs w:val="28"/>
        </w:rPr>
        <w:t xml:space="preserve">三、突出资源优化，引领人才各尽所能建功业</w:t>
      </w:r>
    </w:p>
    <w:p>
      <w:pPr>
        <w:ind w:left="0" w:right="0" w:firstLine="560"/>
        <w:spacing w:before="450" w:after="450" w:line="312" w:lineRule="auto"/>
      </w:pPr>
      <w:r>
        <w:rPr>
          <w:rFonts w:ascii="宋体" w:hAnsi="宋体" w:eastAsia="宋体" w:cs="宋体"/>
          <w:color w:val="000"/>
          <w:sz w:val="28"/>
          <w:szCs w:val="28"/>
        </w:rPr>
        <w:t xml:space="preserve">我们要保持人才工作的良好势头，重点做好“夯实工作基础、引进紧缺人才、盘活现有人才”三项工作，努力为全县经济和社会发展提供智力支持和人才保证。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在机制上做优，夯实工作基础。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在结构上做优，引进紧缺人才。要完善人才信息库，推进人才资源信息化建设。要围绕社会主义新农村建设，紧紧抓住能力建设这个核心，大力实施培养一批创业型人才、一批紧缺急需人才、一批拔尖专业人才、一批农村致富能手和一批优秀党员人才，形成多层次、多渠道、大规模的人才培养新格局，建设有架子、有形状的人才队伍的梯队。要以需求为导向，推行紧缺人才引进申报制度，倡导岗位分析，把好人才引进入口，提高引进人才层次，组建综合引才队伍，畅通人才信息网络，科学用才，规范引才，不断扩大人才总量，优化人才结构。</w:t>
      </w:r>
    </w:p>
    <w:p>
      <w:pPr>
        <w:ind w:left="0" w:right="0" w:firstLine="560"/>
        <w:spacing w:before="450" w:after="450" w:line="312" w:lineRule="auto"/>
      </w:pPr>
      <w:r>
        <w:rPr>
          <w:rFonts w:ascii="宋体" w:hAnsi="宋体" w:eastAsia="宋体" w:cs="宋体"/>
          <w:color w:val="000"/>
          <w:sz w:val="28"/>
          <w:szCs w:val="28"/>
        </w:rPr>
        <w:t xml:space="preserve">在服务上做优，盘活现有人才。要进一步完善为人才服务的各种制度，提高服务人才水平。要热情提供项目、信息、资金等配套服务，用聚才的方法、爱才的感情、用才的气魄，把人才吸引到产业化、工业化、城镇化建设的各个领域，推动县域经济的发展，促进和皆社会的建设。充分发挥好“人才基金”的作用，组织开展“杰出人才”、“拔尖人才”、“优秀农村实用人才”评选活动，加大各类优秀人才的奖励力度，做到用事业凝聚人才、用实践造就人才、用机制激励人才，努力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自身建设的具体要求</w:t>
      </w:r>
    </w:p>
    <w:p>
      <w:pPr>
        <w:ind w:left="0" w:right="0" w:firstLine="560"/>
        <w:spacing w:before="450" w:after="450" w:line="312" w:lineRule="auto"/>
      </w:pPr>
      <w:r>
        <w:rPr>
          <w:rFonts w:ascii="宋体" w:hAnsi="宋体" w:eastAsia="宋体" w:cs="宋体"/>
          <w:color w:val="000"/>
          <w:sz w:val="28"/>
          <w:szCs w:val="28"/>
        </w:rPr>
        <w:t xml:space="preserve">2024年是组织部门自身建设的教育年、创优年。一方面，要参加第三批的先进性教育活动；另一方面，今年全市开展组织部门的创先争优活动评比。我们必须打造一流的队伍、树立一流的形象、创造一流的业绩。</w:t>
      </w:r>
    </w:p>
    <w:p>
      <w:pPr>
        <w:ind w:left="0" w:right="0" w:firstLine="560"/>
        <w:spacing w:before="450" w:after="450" w:line="312" w:lineRule="auto"/>
      </w:pPr>
      <w:r>
        <w:rPr>
          <w:rFonts w:ascii="宋体" w:hAnsi="宋体" w:eastAsia="宋体" w:cs="宋体"/>
          <w:color w:val="000"/>
          <w:sz w:val="28"/>
          <w:szCs w:val="28"/>
        </w:rPr>
        <w:t xml:space="preserve">--干部素质要更高。在新的形势下，组工人事干部要不断提高自己，真正修炼好人品、修炼好学问、修炼好心态。</w:t>
      </w:r>
    </w:p>
    <w:p>
      <w:pPr>
        <w:ind w:left="0" w:right="0" w:firstLine="560"/>
        <w:spacing w:before="450" w:after="450" w:line="312" w:lineRule="auto"/>
      </w:pPr>
      <w:r>
        <w:rPr>
          <w:rFonts w:ascii="宋体" w:hAnsi="宋体" w:eastAsia="宋体" w:cs="宋体"/>
          <w:color w:val="000"/>
          <w:sz w:val="28"/>
          <w:szCs w:val="28"/>
        </w:rPr>
        <w:t xml:space="preserve">要弘扬正气。公道正派是组工人事干部的立身之本、为人之道、处事之基。作为组工人事干部，讲正气就是要有大局至上的政治境界、奉献至上的思想境界、事业至上的工作境界、他人至上的人生境界、公正至上的用人境界。大力倡导“迷事而不迷官”的正气，做到精心谋事、潜心干事、公心处事。要始终保持一颗进取心，要做最好的自己，充分发挥自身创造才能，认真做好身边的每一件事。大力倡导“科学识人又公正用人”的正气，做到用全面的、联系的、发展的眼光看问题，洞察考察对象思想道德上的“高与下”、学识上的“深与浅”、作风上的“实与虚”、政绩上的“真与伪”。要讲原则不讲关系，讲党性不讲私情，讲正气不讲义气。</w:t>
      </w:r>
    </w:p>
    <w:p>
      <w:pPr>
        <w:ind w:left="0" w:right="0" w:firstLine="560"/>
        <w:spacing w:before="450" w:after="450" w:line="312" w:lineRule="auto"/>
      </w:pPr>
      <w:r>
        <w:rPr>
          <w:rFonts w:ascii="宋体" w:hAnsi="宋体" w:eastAsia="宋体" w:cs="宋体"/>
          <w:color w:val="000"/>
          <w:sz w:val="28"/>
          <w:szCs w:val="28"/>
        </w:rPr>
        <w:t xml:space="preserve">要增加才气。组工人事干部需要接触的新领域多了，对组工人事干部的能力要求也就更高了。要勤于学习。必须始终把学习放在第一位，不断强化学习意识，要善于挤时间学习，善于抓重点学习，从而不断拓宽知识面，改善知识结构。要精于思考。要在学习中思考，做到悉其内涵、悟其要义、觅其规律、吸其精髓；要在工作中思考，始终关注上情、外情、下情，准确把握热点、难点、焦点，找准工作的结合点、兴奋点、着力点，提高工作的积极性、主动性和创造性。要勇于实践。在实践中丰富和完善自身的学识、见识、胆识，使自己跃升到更高的层面，进入到更新的境界；同时在实践中彰显其价值，转化为财富，回报于党和人民。</w:t>
      </w:r>
    </w:p>
    <w:p>
      <w:pPr>
        <w:ind w:left="0" w:right="0" w:firstLine="560"/>
        <w:spacing w:before="450" w:after="450" w:line="312" w:lineRule="auto"/>
      </w:pPr>
      <w:r>
        <w:rPr>
          <w:rFonts w:ascii="宋体" w:hAnsi="宋体" w:eastAsia="宋体" w:cs="宋体"/>
          <w:color w:val="000"/>
          <w:sz w:val="28"/>
          <w:szCs w:val="28"/>
        </w:rPr>
        <w:t xml:space="preserve">要涵养大气。作为组工人事干部，要有厚德载物的精神、豁达大度的气量、宽容待人的心胸，要有容人之心、容事之器、容己之能，要正确地对待他人、对待工作、对待自己。处人要大气。要把封闭、保守、不交流的心态抛掉。处事要大气。要统揽全局去谋划问题，做到胸有成竹、游刃有余、从容不迫。对己要大气。坚持高调做事、低调做人，真正制欲不贪、宠辱不惊，做到战胜小我、成就大我。多想组织培养不容易、个人成长不容易；多以更高的要求审视自己、以更广的胸怀博采众长；始终保持一种平和、成熟、健康的心态。</w:t>
      </w:r>
    </w:p>
    <w:p>
      <w:pPr>
        <w:ind w:left="0" w:right="0" w:firstLine="560"/>
        <w:spacing w:before="450" w:after="450" w:line="312" w:lineRule="auto"/>
      </w:pPr>
      <w:r>
        <w:rPr>
          <w:rFonts w:ascii="宋体" w:hAnsi="宋体" w:eastAsia="宋体" w:cs="宋体"/>
          <w:color w:val="000"/>
          <w:sz w:val="28"/>
          <w:szCs w:val="28"/>
        </w:rPr>
        <w:t xml:space="preserve">--部门形象要更优。组织人事编制老干部门是以成就党员、成就干部、成就人才来成就事业。一定要具备公信力、亲和力，优质、高效、低成本的服务好。</w:t>
      </w:r>
    </w:p>
    <w:p>
      <w:pPr>
        <w:ind w:left="0" w:right="0" w:firstLine="560"/>
        <w:spacing w:before="450" w:after="450" w:line="312" w:lineRule="auto"/>
      </w:pPr>
      <w:r>
        <w:rPr>
          <w:rFonts w:ascii="宋体" w:hAnsi="宋体" w:eastAsia="宋体" w:cs="宋体"/>
          <w:color w:val="000"/>
          <w:sz w:val="28"/>
          <w:szCs w:val="28"/>
        </w:rPr>
        <w:t xml:space="preserve">要树公信形象。要从责任、主动、严谨等关键点来塑造组织部门公信力。要树牢责任意识，责任重于泰山。模范遵守和维护政治纪律、组织纪律、工作纪律，高标准执行生活纪律，倡导健康文明的生活作风，追求高雅的情趣和格调。要牢记自发自动，不讲任何理由。没有办不成、办不好的工作，只有办不成事、办不好事的人。能在这条战线工作，不论级别、职务高低，都是组织的一种信任、一种评价、一种肯定，要深感光荣，增强使命感，提高自觉性。要把牢细节关键，要做就做最好。工作起来要不厌其烦、一丝不苟，精益求精、追求卓越，从大处着眼、从小处着手，一招一式实抓、一环一节抓实，把打基础的事、起长远作用的事做精、做深、做细。</w:t>
      </w:r>
    </w:p>
    <w:p>
      <w:pPr>
        <w:ind w:left="0" w:right="0" w:firstLine="560"/>
        <w:spacing w:before="450" w:after="450" w:line="312" w:lineRule="auto"/>
      </w:pPr>
      <w:r>
        <w:rPr>
          <w:rFonts w:ascii="宋体" w:hAnsi="宋体" w:eastAsia="宋体" w:cs="宋体"/>
          <w:color w:val="000"/>
          <w:sz w:val="28"/>
          <w:szCs w:val="28"/>
        </w:rPr>
        <w:t xml:space="preserve">要树亲和形象。和谐是一种力量，和谐是一种宽容，和谐是一种温馨。对于组织人事部门来说，营造和谐至少包含三个层面。第一个层面是队伍自身的温馨团结，第二个层面是相关部门的协调配合，第三个层面是人民群众的积极参与。组织人事编制老干工作涉及面广，牵一发而动全身。必须构建协调有力、动作有序、各司其职、上下联动的工作格局。工作离不开人民群众的支持，要靠有关部门、单位去落实，一些具体工作少不了他们的配合。作为组工人事干部必须高姿态、低架子，做到谦虚为怀、谦和为人、谦让从事，使自己显得可亲、可信、可敬，从而形成强大的凝聚力、向心力、战斗力，奏响“团结就是力量”。</w:t>
      </w:r>
    </w:p>
    <w:p>
      <w:pPr>
        <w:ind w:left="0" w:right="0" w:firstLine="560"/>
        <w:spacing w:before="450" w:after="450" w:line="312" w:lineRule="auto"/>
      </w:pPr>
      <w:r>
        <w:rPr>
          <w:rFonts w:ascii="宋体" w:hAnsi="宋体" w:eastAsia="宋体" w:cs="宋体"/>
          <w:color w:val="000"/>
          <w:sz w:val="28"/>
          <w:szCs w:val="28"/>
        </w:rPr>
        <w:t xml:space="preserve">要树节俭形象。必须率先垂范提高行政效率、降低行政成本。要量力而行、精打细算，节约每一个铜板、珍惜每一分钟时间，做艰苦奋斗、勤俭节约的表率。应常谋发展大计、常思创业艰辛、常念百姓疾苦。自觉把各项工作的着力点放到研究解决改革发展稳定的重大问题和群众生产生活中的紧迫问题上，把落脚点放在执政为民、致富百姓上。必须坚决防止和克服享乐主义，旗帜鲜明的反对骄奢淫逸、铺张浪费。要在思想上筑起崇俭戒奢的坚固长城，绝对不干那些讲排场、比阔气、铺张浪费的事，绝对不干那些劳民伤财，为老百姓招灾惹祸的事。</w:t>
      </w:r>
    </w:p>
    <w:p>
      <w:pPr>
        <w:ind w:left="0" w:right="0" w:firstLine="560"/>
        <w:spacing w:before="450" w:after="450" w:line="312" w:lineRule="auto"/>
      </w:pPr>
      <w:r>
        <w:rPr>
          <w:rFonts w:ascii="宋体" w:hAnsi="宋体" w:eastAsia="宋体" w:cs="宋体"/>
          <w:color w:val="000"/>
          <w:sz w:val="28"/>
          <w:szCs w:val="28"/>
        </w:rPr>
        <w:t xml:space="preserve">--工作业绩要更好。组织人事编制老干工作既虚又实、既杂又乱、既粗又细，要把工作做得更好，有三点很重要：</w:t>
      </w:r>
    </w:p>
    <w:p>
      <w:pPr>
        <w:ind w:left="0" w:right="0" w:firstLine="560"/>
        <w:spacing w:before="450" w:after="450" w:line="312" w:lineRule="auto"/>
      </w:pPr>
      <w:r>
        <w:rPr>
          <w:rFonts w:ascii="宋体" w:hAnsi="宋体" w:eastAsia="宋体" w:cs="宋体"/>
          <w:color w:val="000"/>
          <w:sz w:val="28"/>
          <w:szCs w:val="28"/>
        </w:rPr>
        <w:t xml:space="preserve">要有总揽全局的意识。要正确处理微观与宏观、局部与全局的关系，离开全局的安排部署去考虑局部的细枝末节，就成了舍本逐末，就只会“只见树木，不见森林”。各项工作都要善于从业务圈子中跳出来，善于站在全局的高度看待自己从事的工作，要把立足点和落脚点放在服务大局，推动发展上。如果就业务论业务，而不管“大气候”、“大方向”，不能够全方位、多角度地分析和研究问题，往往会一叶障目；如果囿于业务本身的条条框框，不能够以开阔的思维提出解决问题的办法，必将事倍功半。因此，一定要胸怀全局、善谋全局、服务全局。</w:t>
      </w:r>
    </w:p>
    <w:p>
      <w:pPr>
        <w:ind w:left="0" w:right="0" w:firstLine="560"/>
        <w:spacing w:before="450" w:after="450" w:line="312" w:lineRule="auto"/>
      </w:pPr>
      <w:r>
        <w:rPr>
          <w:rFonts w:ascii="宋体" w:hAnsi="宋体" w:eastAsia="宋体" w:cs="宋体"/>
          <w:color w:val="000"/>
          <w:sz w:val="28"/>
          <w:szCs w:val="28"/>
        </w:rPr>
        <w:t xml:space="preserve">要有狠抓落实的理念。要埋头苦干抓落实、开拓创新抓落实、突破重点抓落实。坚持重实际、鼓实劲、求实效，力戒空谈、力戒浮躁、力戒懒散，大力弘扬求真务实、真抓实干的作风，始终保持昂扬向上、奋发有为的状态，养成雷厉风行、一抓到底的习惯。尤其要在提高知人善任的能力、整合组织资源的能力、抵制和纠正用人上的不正之风的能力上去创新与突破，真正把组织部门建设成为党性最强、作风最正、工作出色的表率部门，使组工人事干部真正成为靠得住、拉得出、打的响、过得硬的党的建设新的伟大工程的“施工员”。</w:t>
      </w:r>
    </w:p>
    <w:p>
      <w:pPr>
        <w:ind w:left="0" w:right="0" w:firstLine="560"/>
        <w:spacing w:before="450" w:after="450" w:line="312" w:lineRule="auto"/>
      </w:pPr>
      <w:r>
        <w:rPr>
          <w:rFonts w:ascii="宋体" w:hAnsi="宋体" w:eastAsia="宋体" w:cs="宋体"/>
          <w:color w:val="000"/>
          <w:sz w:val="28"/>
          <w:szCs w:val="28"/>
        </w:rPr>
        <w:t xml:space="preserve">要有切实可行的方法。要把力气使到刀刃上，少投入多产出，争取事半功倍。讲究方法就要抓调研，做到思路在调研中提出，决策在调研中作出，难点在调研中突破；讲究方法就要抓重点，集中精力抓重点，抓好重点带全局；讲究方法就要抓典型，善于通过总结、提炼和推广本地的好做法、好经验，引导和带动面上工作的开展；讲究方法就要抓统筹，善于整合资源，努力做到统筹兼顾，协调推进；讲究方法就要抓督查，在督查中发现问题，在督查中解决问题，在督查中推进工作。</w:t>
      </w:r>
    </w:p>
    <w:p>
      <w:pPr>
        <w:ind w:left="0" w:right="0" w:firstLine="560"/>
        <w:spacing w:before="450" w:after="450" w:line="312" w:lineRule="auto"/>
      </w:pPr>
      <w:r>
        <w:rPr>
          <w:rFonts w:ascii="宋体" w:hAnsi="宋体" w:eastAsia="宋体" w:cs="宋体"/>
          <w:color w:val="000"/>
          <w:sz w:val="28"/>
          <w:szCs w:val="28"/>
        </w:rPr>
        <w:t xml:space="preserve">金鸡交好卷，黄犬报佳音！同志们，做好今年的组织人事编制老干工作，责任重大，任务艰巨。县委信赖我们这支队伍，全县的党员干部和人民群众关注我们这支队伍。我们一定要不负重托，扎扎实实做好各项组织人事编制老干工作，为加快全面建设小康社会、和谐渌湘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重阳节在全公司老干工作会议上的讲话</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你们好！在我国传统节日重阳节来临之际，在此我代表公司党委向全司广大离退休干部致以节日的祝贺和亲切的问候。好范文版权所有</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国军事改革的政策是：全面提升美国军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台独分子怎样闹分裂，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国务院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国务院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游行上访事件接连发生，在社会上造成了很大的影响，所以既使要改革，我们都要保持稳定大局，</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第三篇：重阳节在全司老干工作会议上的讲话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老年朋友们：</w:t>
      </w:r>
    </w:p>
    <w:p>
      <w:pPr>
        <w:ind w:left="0" w:right="0" w:firstLine="560"/>
        <w:spacing w:before="450" w:after="450" w:line="312" w:lineRule="auto"/>
      </w:pPr>
      <w:r>
        <w:rPr>
          <w:rFonts w:ascii="宋体" w:hAnsi="宋体" w:eastAsia="宋体" w:cs="宋体"/>
          <w:color w:val="000"/>
          <w:sz w:val="28"/>
          <w:szCs w:val="28"/>
        </w:rPr>
        <w:t xml:space="preserve">你们好！在我国传统节日重阳节来临之际，在此我代表公司党委向全司广大离退休干部致以节日的祝贺和亲切的问候。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老年朋友们，你们是企业的功臣，电力公司几十年来的发展壮大的历史，是你们挥汗如雨、廉洁奉公、兢兢业业、无私奉献艰苦创业的历史，是你们的辛勤耕耘，电力公司才会有如此辉煌，如此壮大的今天。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当前政治、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一、国际国内形式分析</w:t>
      </w:r>
    </w:p>
    <w:p>
      <w:pPr>
        <w:ind w:left="0" w:right="0" w:firstLine="560"/>
        <w:spacing w:before="450" w:after="450" w:line="312" w:lineRule="auto"/>
      </w:pPr>
      <w:r>
        <w:rPr>
          <w:rFonts w:ascii="宋体" w:hAnsi="宋体" w:eastAsia="宋体" w:cs="宋体"/>
          <w:color w:val="000"/>
          <w:sz w:val="28"/>
          <w:szCs w:val="28"/>
        </w:rPr>
        <w:t xml:space="preserve">总的来讲，国际安全形势总体是缓和局势，从军事方面看，尤其是9·11事件和伊拉克战争结束后，世界各国开始重新审视自身所有的军事战略，全球军事力量部署新一轮调整，美国提升军力应对威胁，军费预算达到3500亿美元，在美国《核态势报告》披露后，出台了新的核战略，其核心内容是降低核门槛，放弃相互确保摧毁战略，使核武器成为美国未来战争中可以使用的选择之一，美国还列出了中国、俄罗斯等7个可能的核打击对象，并宣称要作好准备在台湾海峡等热点地区使用核武器，美～事改革的政策是：全面提升美～队能力，应对多种不确定的威胁；俄罗斯将奉行“现实控制”军事战略，其实质就是加强核控制。普京首先将保留“首先使用核武器的权利”作为条文颁布，正式提出“核控制”战略实施先发制人的核打击原则，一是加快生产和部署有很强突防和摧毁能力的“白杨—M”州际弹道导弹，装备总数将在2024年超过100枚，而在这一时期美国反导系统对这种导弹的拦截能力只有7—10枚，这样可能确保对美国有足够的核威慑能力。日本也正在急不可耐地向军事大国跑步前进，日本的军事实力早就超出自身防卫的需要，堪称亚洲之最，今年10月日本准备向伊拉克派遣一支约千人的部队，为美英军队提供燃料、武器、弹药等物质运输支持，同时日本准备与美国联合修建一个“爱国者”导弹防御系统，打算从美国全面引进导弹防御系统，正在加紧制造空中加油机、侦察卫星和轻型航空母舰，目前，日本自卫队具有明显的进攻性质，日本拥有的武器将具有全球攻防能力。另外联盟也正在筹备成立欧洲军备，印度正在积极进行军事战略调整，全面加强国防建设。当然局部冲突不断也是影响国际安全的一个重要因素，以色列和巴勒斯坦的磨擦一直不断，严重影响着中东和平进程，美国针对朝鲜的核威胁论，也有一触即发的火药味，还有台湾问题，我国政府承诺收回台湾不放弃使用武力，不管～分子怎样闹～，收回台湾是迟早的事情，也是炎黄子孙的夙愿。</w:t>
      </w:r>
    </w:p>
    <w:p>
      <w:pPr>
        <w:ind w:left="0" w:right="0" w:firstLine="560"/>
        <w:spacing w:before="450" w:after="450" w:line="312" w:lineRule="auto"/>
      </w:pPr>
      <w:r>
        <w:rPr>
          <w:rFonts w:ascii="宋体" w:hAnsi="宋体" w:eastAsia="宋体" w:cs="宋体"/>
          <w:color w:val="000"/>
          <w:sz w:val="28"/>
          <w:szCs w:val="28"/>
        </w:rPr>
        <w:t xml:space="preserve">世界经济形式经济全球化，和平与发展仍是主题，政治形式多极化曲折发展，世界大战不可能打起来，世界经济缓慢复苏。从国内来看，虽然上半年非典流行，但由于党中央、xx的高度重视，全国各族人民众志成城，万众一心，打了一场漂亮的非典歼灭战，国内经济增长水平仍在7%以上。社会安定，人心稳定，国家主要是集中力量发展经济，十六大报告也指出了发展是执政兴国的第一要务，只有经济搞上去了，人民物质生活水平提高了，我们的国家才能强盛。</w:t>
      </w:r>
    </w:p>
    <w:p>
      <w:pPr>
        <w:ind w:left="0" w:right="0" w:firstLine="560"/>
        <w:spacing w:before="450" w:after="450" w:line="312" w:lineRule="auto"/>
      </w:pPr>
      <w:r>
        <w:rPr>
          <w:rFonts w:ascii="宋体" w:hAnsi="宋体" w:eastAsia="宋体" w:cs="宋体"/>
          <w:color w:val="000"/>
          <w:sz w:val="28"/>
          <w:szCs w:val="28"/>
        </w:rPr>
        <w:t xml:space="preserve">本世纪我国将全面实现小康，作为关系到国计民生的电力企业，我们在建设小康的征途中占据着举足轻重的地位。从总的趋势来看，在今后一段时间内，国家对国有资产、国有企业管理将逐步进行改革，大家都知道xx已经出台了《国有企业暂行管理条例》，对国有资产管理，国有企业改革作出了明确的规定，这说明国企改革是一定进行的，改革是为了建立现代企业制度，目的在于促进企业发展。就我们电力企业而言，我们的想法是只要保证同志们的工资正常发放，有饭吃，有衣穿，有钱用就行了。改革难，难改革，要是真的把有的同志改下岗了，我们也不忍心，到底要怎样把这碗饭吃好，我希望在座的老同志、老前辈们出谋划策，多出点子，希望大家对我们的工作多提宝贵的建议和意见。大家都晓得，从大环境来看，今年不改，明年不改，三五年后国家对电力企业这一块同样要实行改革，基于这种状况，我们也正在努力摸索适合公司发展的一些好方法、好路子。现在公司的情况是人多负担重，线长面广，整个全县的经济环境也不容乐观，厂矿企业国有的仅存公司和自来水厂两家，烟厂被长沙烟厂兼并的过程大家是非常清楚的，～上访事件接连发生，在社会上造成了很大的影响，所以既使要改革，我们都要保持稳定大局，否则我们宁愿不改革，这一点请各们要理解、支持，接下来我与大家谈谈老年保健知识。</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今年上半年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提高了，各位老年朋友，辛辛苦苦搞了一辈子革命工作，也应该好好的享一下清福了，我在这里与大家一起探讨保健养身的知识，主要是希望在座的各位老同志都能健康长寿，我想只要大家科学饮食科学健身，调整心态，我的这个愿望是能够实现的。美国有个叫霍罗卡门的老人今年已经209岁了，经历了12个王朝，罗马尼亚的老太太今年104岁，92岁还生了个胖娃娃。正如北京医科大学保健专家、美国医学会会员</w:t>
      </w:r>
    </w:p>
    <w:p>
      <w:pPr>
        <w:ind w:left="0" w:right="0" w:firstLine="560"/>
        <w:spacing w:before="450" w:after="450" w:line="312" w:lineRule="auto"/>
      </w:pPr>
      <w:r>
        <w:rPr>
          <w:rFonts w:ascii="宋体" w:hAnsi="宋体" w:eastAsia="宋体" w:cs="宋体"/>
          <w:color w:val="000"/>
          <w:sz w:val="28"/>
          <w:szCs w:val="28"/>
        </w:rPr>
        <w:t xml:space="preserve">齐国力教授所说重视保健活百把岁是没有问题的，这个目标并不难实现。因为人的寿命应该是100—175岁，为什么达不到，最主要原因不懂得健身。齐国力教授从“平衡饮食”、“有氧运动”、“心理状态”三个方面给我们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所谓饮食，有饮和食二大类，先讲饮的问题，国际上定出了6种保健品，第一绿茶，第二红葡萄酒，第三豆浆，第四酸奶，第五骨头汤，第六蘑菇汤(菌子汤)，为什么提菌子汤？因为菌子汤能提高免疫功能，可以提高免疫力，那骨头汤起么子作用呢？骨头汤里含琬胶，琬胶是延年益寿的，酸奶的作用是维持细菌平衡的它能够使有益的细菌生长，有害的细菌消灭，为什么要喝绿茶，因为绿茶里含有茶坨酚，而茶坨酚是抗癌的。日本人生活习惯比较好，在防癌普查时发现40多岁以上的人体内没有一个癌细胞，为什么有人得癌症，有人不得，就是跟喝绿茶有关系，如果每天喝4杯绿茶，癌细胞就不～，即使已有癌细胞～也要推迟9年以上，再一个喝绿茶能够坚固牙齿。另外，绿茶本身会有茶甘宁，茶甘宁是提高血管韧性的，使脑血管不容易破裂，所以喝绿茶能防止脑、心血管病症，另外好的保健饮料就是红葡萄酒，因为红葡萄酒含逆转醇这种物质，它是抗衰老的，所以老年人常喝红葡萄酒能延年益寿，它还是抗氧化剂，常喝红葡萄酒的人不会得心脏玻</w:t>
      </w:r>
    </w:p>
    <w:p>
      <w:pPr>
        <w:ind w:left="0" w:right="0" w:firstLine="560"/>
        <w:spacing w:before="450" w:after="450" w:line="312" w:lineRule="auto"/>
      </w:pPr>
      <w:r>
        <w:rPr>
          <w:rFonts w:ascii="宋体" w:hAnsi="宋体" w:eastAsia="宋体" w:cs="宋体"/>
          <w:color w:val="000"/>
          <w:sz w:val="28"/>
          <w:szCs w:val="28"/>
        </w:rPr>
        <w:t xml:space="preserve">再说饮食的第二个问题，“食”的问题，从谷、豆、菜三个方面讲，齐国力教授把老包谷排在第一位，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特别是含的饴黄酮，它能预防治疗乳腺癌、直肠癌，但这种物质在黄豆中才有，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玻还有经常食用西红柿会预防子宫癌、卵巢癌、胰腺癌、膀胱癌、前列腺癌，但是西红柿吃生的不起一点作用，一定要炒着吃，西红柿炒鸡蛋营养价值最好。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关于运动的问题。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齐国力教授建议夏天早睡早起，冬天不要早上锻炼，改为晚上锻炼。关于睡觉的问题，建议睡前洗个热水澡，这样才能休息好。</w:t>
      </w:r>
    </w:p>
    <w:p>
      <w:pPr>
        <w:ind w:left="0" w:right="0" w:firstLine="560"/>
        <w:spacing w:before="450" w:after="450" w:line="312" w:lineRule="auto"/>
      </w:pPr>
      <w:r>
        <w:rPr>
          <w:rFonts w:ascii="宋体" w:hAnsi="宋体" w:eastAsia="宋体" w:cs="宋体"/>
          <w:color w:val="000"/>
          <w:sz w:val="28"/>
          <w:szCs w:val="28"/>
        </w:rPr>
        <w:t xml:space="preserve">三是关于心理状态的问题。“笑一笑，十年少”，心理状态很重要，心宽才体胖，这个大家都晓得。心理学家提出了5个避免生气的方法。一是躲避，二是转移，三是释放，四是升华，五是控制，这是最主要的一个方法，就是你怎么骂我不怕，这一点很重要，邓小平同志做得最好，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三、发挥余热为企献策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干部是公司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工作的良好氛围。过来，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年朋友们提四点希望，一是希望在座的各位老年朋友积极参加工会组织开展的各项文化活动，老年党员要积极参加党的组织生活，支持企业党建工作，自觉履行党员义务，按时缴纳党费；二是恳切希望大家关心和教育下一代的健康成长、成才，对青年一代加强教育，严格要求青年，特别是教育、引导、鼓励自己的子女遵纪守法，爱岗敬业，为企业的蓬勃发展争做贡献；三是恳切希望在座的各位，心系企业，一如既往的关心企业发展，对于我们的工作提出合理的宝贵建议和意见；四是希望老年朋友们关心国家大事，加强政治理论学习，自觉维护企业利益，做行风工作的评议员；打击非法安装，当好反窃电工作的联络监督员，一如既往地关心企业的发展，发挥传、帮、带的作用，使我们的企业后继有人。“长江后浪推前浪”，我们的电力事业需要一代又一代人的不懈努力，干部的新老交替是一个永无终结的过程，我们一定要肩负起这项重要任务，做好老干部工作，使我们的事业薪火相传，长盛不衰。</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