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山东经济及银行业概况</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第一篇：山东经济及银行业概况2024 年，面对复杂严峻的国内外经济环境，全省坚持以科学发展为主题，以加快转变经济发展方式为主线，按照稳中求进的工作总基调，及时加强和改善宏观调控，把稳增长放在更加重要的位置，全省经济发展实现稳中有进。201...</w:t>
      </w:r>
    </w:p>
    <w:p>
      <w:pPr>
        <w:ind w:left="0" w:right="0" w:firstLine="560"/>
        <w:spacing w:before="450" w:after="450" w:line="312" w:lineRule="auto"/>
      </w:pPr>
      <w:r>
        <w:rPr>
          <w:rFonts w:ascii="黑体" w:hAnsi="黑体" w:eastAsia="黑体" w:cs="黑体"/>
          <w:color w:val="000000"/>
          <w:sz w:val="36"/>
          <w:szCs w:val="36"/>
          <w:b w:val="1"/>
          <w:bCs w:val="1"/>
        </w:rPr>
        <w:t xml:space="preserve">第一篇：山东经济及银行业概况</w:t>
      </w:r>
    </w:p>
    <w:p>
      <w:pPr>
        <w:ind w:left="0" w:right="0" w:firstLine="560"/>
        <w:spacing w:before="450" w:after="450" w:line="312" w:lineRule="auto"/>
      </w:pPr>
      <w:r>
        <w:rPr>
          <w:rFonts w:ascii="宋体" w:hAnsi="宋体" w:eastAsia="宋体" w:cs="宋体"/>
          <w:color w:val="000"/>
          <w:sz w:val="28"/>
          <w:szCs w:val="28"/>
        </w:rPr>
        <w:t xml:space="preserve">2025 年，面对复杂严峻的国内外经济环境，全省坚持以科学发展为主题，以加快转变经济发展方式为主线，按照稳中求进的工作总基调，及时加强和改善宏观调控，把稳增长放在更加重要的位置，全省经济发展实现稳中有进。2025 年，全省实现生产总值 50013.2 亿元，按可比价格计算，比上年增长 9.8%。其中，第一产业增加值 4281.7亿元，增长 4.7%；第二产业增加值 25735.7 亿元，增长10.5%；第三产业增加值 19995.8 亿元，增长 9.8%。第一产业增加值占GDP比重为8.6%，比上年下降0.2个百分点；第二产业增加值占 51.4%，下降 1.5 个百分点；第三产业增加值占 40.0%，提高 1.7 个百分点。</w:t>
      </w:r>
    </w:p>
    <w:p>
      <w:pPr>
        <w:ind w:left="0" w:right="0" w:firstLine="560"/>
        <w:spacing w:before="450" w:after="450" w:line="312" w:lineRule="auto"/>
      </w:pPr>
      <w:r>
        <w:rPr>
          <w:rFonts w:ascii="宋体" w:hAnsi="宋体" w:eastAsia="宋体" w:cs="宋体"/>
          <w:color w:val="000"/>
          <w:sz w:val="28"/>
          <w:szCs w:val="28"/>
        </w:rPr>
        <w:t xml:space="preserve">全省经济运行主要有以下特点：</w:t>
      </w:r>
    </w:p>
    <w:p>
      <w:pPr>
        <w:ind w:left="0" w:right="0" w:firstLine="560"/>
        <w:spacing w:before="450" w:after="450" w:line="312" w:lineRule="auto"/>
      </w:pPr>
      <w:r>
        <w:rPr>
          <w:rFonts w:ascii="宋体" w:hAnsi="宋体" w:eastAsia="宋体" w:cs="宋体"/>
          <w:color w:val="000"/>
          <w:sz w:val="28"/>
          <w:szCs w:val="28"/>
        </w:rPr>
        <w:t xml:space="preserve">一、农业生产增长稳定，粮食连续十年增产。全省粮食总产量 4511.4 万吨，比上年增加 85.1 万吨，增长 1.9%，连续十年增产。其中，夏粮产量 2179.9 万吨，增长 3.6%；秋粮产量2331.5万吨，增长0.4%。畜牧、渔业产品供给稳定，猪牛羊禽肉、禽蛋、奶类、水产品产量分别增长7.5%、0.2%、5.6% 和 3.4%。</w:t>
      </w:r>
    </w:p>
    <w:p>
      <w:pPr>
        <w:ind w:left="0" w:right="0" w:firstLine="560"/>
        <w:spacing w:before="450" w:after="450" w:line="312" w:lineRule="auto"/>
      </w:pPr>
      <w:r>
        <w:rPr>
          <w:rFonts w:ascii="宋体" w:hAnsi="宋体" w:eastAsia="宋体" w:cs="宋体"/>
          <w:color w:val="000"/>
          <w:sz w:val="28"/>
          <w:szCs w:val="28"/>
        </w:rPr>
        <w:t xml:space="preserve">二、工业生产平稳增长，企业效益缓中趋稳。全省规模以上工业增加值比上年增长11.4%，同比回落2.6个百分点。其中，重工业增加值增长11.5%，回落 3.5 个百分点，轻工业增加值增长11.2%，回落 0.7 个百分点。产销衔接整体较好，规模以上工业企业产销率 98.8%，回落 0.1 个百分点。工业企业效益缓中趋稳。全省规模以上工业企业主营业务收入116222亿元，比上年增长15.9%；实现利润7443.3亿元，增长 10.9%；实现利税 12090.7 亿元，增长 12.1%。</w:t>
      </w:r>
    </w:p>
    <w:p>
      <w:pPr>
        <w:ind w:left="0" w:right="0" w:firstLine="560"/>
        <w:spacing w:before="450" w:after="450" w:line="312" w:lineRule="auto"/>
      </w:pPr>
      <w:r>
        <w:rPr>
          <w:rFonts w:ascii="宋体" w:hAnsi="宋体" w:eastAsia="宋体" w:cs="宋体"/>
          <w:color w:val="000"/>
          <w:sz w:val="28"/>
          <w:szCs w:val="28"/>
        </w:rPr>
        <w:t xml:space="preserve">三、固定资产投资增长较快，民间投资力量加强。全省固定资产投资 30319.8 亿元，比上年增长 20.5%，同比回落 1.3 个百分点，三次产业投资分别增长 44.6%、19.9%和 20.1%。全年服务业投资 15207 亿元，增长 20.1%，三次产业投资结构由上年的 2.1：47.9：50.0 调整为 2.2：47.6：50.2，服务业投资比重超过 50%。技改投资增势良好，全年增长23.9%，高于固定资产投资增速3.4个百分点，占全部投资额的 25.5%。民间投资保持较强支撑，全年投资 24285.6 亿元，增长 23.3%，比固定资产投资增速快 2.8个百分点，占全部投资额的 80.1%。房地产调控成效显著，全年房地产开发投资 4708.3 亿元，比上年增长 14.6%，同比回落 11.8 个百分点。</w:t>
      </w:r>
    </w:p>
    <w:p>
      <w:pPr>
        <w:ind w:left="0" w:right="0" w:firstLine="560"/>
        <w:spacing w:before="450" w:after="450" w:line="312" w:lineRule="auto"/>
      </w:pPr>
      <w:r>
        <w:rPr>
          <w:rFonts w:ascii="宋体" w:hAnsi="宋体" w:eastAsia="宋体" w:cs="宋体"/>
          <w:color w:val="000"/>
          <w:sz w:val="28"/>
          <w:szCs w:val="28"/>
        </w:rPr>
        <w:t xml:space="preserve">四、对外贸易增速放缓，招商引资情况良好。全省进出口总额 2455.4 亿美元，比上年增长 4.1%，同比回落20.7 个百分点。其中，出口 1287.3 亿美元，增长 2.4%，同比回落 18.3 个百分点；进口 1168.1 亿美元，增长 6%，同比回落 23.8 个百分点。从出口市场看，对欧盟出口下降6.3%，出口份额占 15.9%，同比下降 1.5 个百分点；对美、日、韩三大传统市场出口份额占 39.5%，同比下降 1.1 个百分点，其中对美国出口增长2.2%，对日本出口增长2.5%，对韩国出口下降 7.6%。招商引资情况良好，全年新批外商投资项目 1333 个；新签合同外资 165.6 亿美元，比上年增长 4.9%；实际到账外资 123.5 亿美元，增长 10.7%。</w:t>
      </w:r>
    </w:p>
    <w:p>
      <w:pPr>
        <w:ind w:left="0" w:right="0" w:firstLine="560"/>
        <w:spacing w:before="450" w:after="450" w:line="312" w:lineRule="auto"/>
      </w:pPr>
      <w:r>
        <w:rPr>
          <w:rFonts w:ascii="宋体" w:hAnsi="宋体" w:eastAsia="宋体" w:cs="宋体"/>
          <w:color w:val="000"/>
          <w:sz w:val="28"/>
          <w:szCs w:val="28"/>
        </w:rPr>
        <w:t xml:space="preserve">五、居民收入稳步增加，消费市场走势平稳。全省城镇居民人均可支配收入和农民人均纯收入分别为 25755 元和 9446 元，分别比上年增长 13％和 13.2％，扣除价格因素分别高于 GDP 增速 0.9 个和 1.2 个百分点。全省社会消费品零售总额 19175.3 亿元，增长 15.0%，同比回落2.3 个百分点。城镇消费增长快于农村，城镇消费品零售额15403 亿元，增长 15.2%，高于农村 0.9 个百分点，占全部消费的 80.3%，同比提高 1 个百分点。</w:t>
      </w:r>
    </w:p>
    <w:p>
      <w:pPr>
        <w:ind w:left="0" w:right="0" w:firstLine="560"/>
        <w:spacing w:before="450" w:after="450" w:line="312" w:lineRule="auto"/>
      </w:pPr>
      <w:r>
        <w:rPr>
          <w:rFonts w:ascii="宋体" w:hAnsi="宋体" w:eastAsia="宋体" w:cs="宋体"/>
          <w:color w:val="000"/>
          <w:sz w:val="28"/>
          <w:szCs w:val="28"/>
        </w:rPr>
        <w:t xml:space="preserve">六、财政收入增势平稳，财政支出向民生倾斜。全省公共财政预算收入 4059.4 亿元，比上年增长 17.5%，同比下降 8.2 个百分点，其中税收收入 3050.2 亿元，增长 17.2%，同比下降 3.9 个百分点，占地方财政收入的 75.1%。公共财政预算支出 5901.7 亿元，比上年增长18.0%，同比下降 2.7 个百分点。民生领域支出继续加大，全年支出 3312.0 亿元，增长 20.6%，高于全省财政支出平均水平2.6 个百分点，占全省财政支出的 56.1%，同比提高1.2 个百分点。</w:t>
      </w:r>
    </w:p>
    <w:p>
      <w:pPr>
        <w:ind w:left="0" w:right="0" w:firstLine="560"/>
        <w:spacing w:before="450" w:after="450" w:line="312" w:lineRule="auto"/>
      </w:pPr>
      <w:r>
        <w:rPr>
          <w:rFonts w:ascii="宋体" w:hAnsi="宋体" w:eastAsia="宋体" w:cs="宋体"/>
          <w:color w:val="000"/>
          <w:sz w:val="28"/>
          <w:szCs w:val="28"/>
        </w:rPr>
        <w:t xml:space="preserve">七、物价水平总体平稳，全年走势稳中趋降。全省居民消费价格比上年上涨2.1%，涨幅同比回落2.9个百分点，并呈稳中趋降的走势，累计涨幅自 2025 年 11 月以来连续14个月回落。其中，食品类、衣着类分别上涨3.5%和3.3%，是 CPI 上涨的主要拉动力。工业生产者出厂价格比上年下降 1.6%，工业生产者购进价格下降 0.8%，累计同比涨幅均呈逐月回落走势。</w:t>
      </w:r>
    </w:p>
    <w:p>
      <w:pPr>
        <w:ind w:left="0" w:right="0" w:firstLine="560"/>
        <w:spacing w:before="450" w:after="450" w:line="312" w:lineRule="auto"/>
      </w:pPr>
      <w:r>
        <w:rPr>
          <w:rFonts w:ascii="宋体" w:hAnsi="宋体" w:eastAsia="宋体" w:cs="宋体"/>
          <w:color w:val="000"/>
          <w:sz w:val="28"/>
          <w:szCs w:val="28"/>
        </w:rPr>
        <w:t xml:space="preserve">2025 年，国内外经济发展环境依然严峻复杂，影响经济平稳运行的不确定性因素较多，外需疲弱短期难以改变，启动内需动力不足，企业经营困境短期难以根本改变，制约经济稳增长的结构性、体制性矛盾依然存在，经济全面回升的基础尚不稳固。2025 年，全省经济工作将继续围绕“转、调、创”做好文章，以提高经济增长质量和效益为中心，稳中求进，加快结构调整，强化创新驱动，着力稳定物价，进一步保障和改善民生，促进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2025 年，山东银行业认真贯彻国家宏观调控政策和监管政策，在复杂经济金融形势下实现了平稳有序运行，信贷投放符合调控预期，重点领域支持力度加大，运营质效继续提高，市场组织体系更趋完善，有力支持了全省经济持续稳健发展。</w:t>
      </w:r>
    </w:p>
    <w:p>
      <w:pPr>
        <w:ind w:left="0" w:right="0" w:firstLine="560"/>
        <w:spacing w:before="450" w:after="450" w:line="312" w:lineRule="auto"/>
      </w:pPr>
      <w:r>
        <w:rPr>
          <w:rFonts w:ascii="宋体" w:hAnsi="宋体" w:eastAsia="宋体" w:cs="宋体"/>
          <w:color w:val="000"/>
          <w:sz w:val="28"/>
          <w:szCs w:val="28"/>
        </w:rPr>
        <w:t xml:space="preserve">一、资产负债稳定增长，增加额双双突破万亿。截至 2025 年末，全省银行业金融机构资产总额 69198.3亿元，较年初增加 11451.3 亿元，同比多增 3405.6 亿元，增长 19.83％；负债总额 66877 亿元，较年初增加11015.4 亿元，同比多增 3343.4 亿元，增长 19.72％；</w:t>
      </w:r>
    </w:p>
    <w:p>
      <w:pPr>
        <w:ind w:left="0" w:right="0" w:firstLine="560"/>
        <w:spacing w:before="450" w:after="450" w:line="312" w:lineRule="auto"/>
      </w:pPr>
      <w:r>
        <w:rPr>
          <w:rFonts w:ascii="宋体" w:hAnsi="宋体" w:eastAsia="宋体" w:cs="宋体"/>
          <w:color w:val="000"/>
          <w:sz w:val="28"/>
          <w:szCs w:val="28"/>
        </w:rPr>
        <w:t xml:space="preserve">所有者权益 2321.3 亿元，较年初增加 435.9 亿元，同比多增62.3 亿元，增长 23.12%。</w:t>
      </w:r>
    </w:p>
    <w:p>
      <w:pPr>
        <w:ind w:left="0" w:right="0" w:firstLine="560"/>
        <w:spacing w:before="450" w:after="450" w:line="312" w:lineRule="auto"/>
      </w:pPr>
      <w:r>
        <w:rPr>
          <w:rFonts w:ascii="宋体" w:hAnsi="宋体" w:eastAsia="宋体" w:cs="宋体"/>
          <w:color w:val="000"/>
          <w:sz w:val="28"/>
          <w:szCs w:val="28"/>
        </w:rPr>
        <w:t xml:space="preserve">二、各项存款增长提速，增速高于全国。截至2025年末，全省银行业各项存款余额 55386 亿元，较年初增加 8402亿元，同比多增3052亿元，余额、增加额分别居全国第六位、第四位；增速17.9%，同比提高5.1个百分点，高于全国3.8个百分点。主要特点：一是各类存款均同比多增。单位存款、储蓄存款、保证金存款分别增加 3064 亿元、4335 亿元和928亿元，同比分别多增1101亿元、1713亿元和225亿元，分别增长 16%、19.4% 和 21.6%。二是存款延续定期化趋势。定期存款增加 4560 亿元，同比多增 1960 亿元，活期存款增加 2332 亿元，同比多增 1189 亿元，新增定期存款是活期存款的 2 倍。三是结构性存款较快增长。年末余额581.5 亿元，较年初增加 380.8 亿元，增长 190%，增量的95% 来自国有银行和股份制银行。</w:t>
      </w:r>
    </w:p>
    <w:p>
      <w:pPr>
        <w:ind w:left="0" w:right="0" w:firstLine="560"/>
        <w:spacing w:before="450" w:after="450" w:line="312" w:lineRule="auto"/>
      </w:pPr>
      <w:r>
        <w:rPr>
          <w:rFonts w:ascii="宋体" w:hAnsi="宋体" w:eastAsia="宋体" w:cs="宋体"/>
          <w:color w:val="000"/>
          <w:sz w:val="28"/>
          <w:szCs w:val="28"/>
        </w:rPr>
        <w:t xml:space="preserve">三、贷款增长总体稳定，资金运用多元化发展。截至2025 年末，全省银行业各项贷款余额 42900 亿元，较年初增加 5345 亿元，同比多增 316 亿元，增速 14.3%，同比回落 1 个百分点，贷款余额排全国第五位，增加额排第四位。在贷款增速回落的同时，非贷款类信用快速增长，银行资金运用方式多元化。一是表外信用加快增长。承兑汇票、信用证分别增加 1847 亿元和 849 亿元，分别增长28.9% 和 29.4%；委托贷款增加 626 亿元，增长 29.1%；信托贷款增加 346 亿元，增长 55.1%。二是新型融资方式加快发展。投资增加 816 亿元，增长 60.5%，买入返售资产增加 1370 亿元，增长 109%，用理财资金对接企业融资的规模逐步扩大，很多业务对应的产品实质仍为信贷类资产，为有效满足实体经济融资需求形成有力支撑。</w:t>
      </w:r>
    </w:p>
    <w:p>
      <w:pPr>
        <w:ind w:left="0" w:right="0" w:firstLine="560"/>
        <w:spacing w:before="450" w:after="450" w:line="312" w:lineRule="auto"/>
      </w:pPr>
      <w:r>
        <w:rPr>
          <w:rFonts w:ascii="宋体" w:hAnsi="宋体" w:eastAsia="宋体" w:cs="宋体"/>
          <w:color w:val="000"/>
          <w:sz w:val="28"/>
          <w:szCs w:val="28"/>
        </w:rPr>
        <w:t xml:space="preserve">四、积极贯彻宏观政策，重点领域支持力度加大。2025 年，全省银行业进一步转变发展方式，“保重点”、“扶小微”、“支三农”、“惠民生”、“促实体”，不断加大对经济发展重点领域和民生薄弱环节的信贷支持力度。一是流动资金贷款投放加大。短期贷款、贴现、贸易融资合计增加 4773 亿元，同比多增 1549 亿元，增量占各项贷款增量的 89.5%，同比提高 25.8 个百分点。二是重点实体行业贷款占比提高。制造业、批发零售业贷款分别增加 2437 亿元和 1435 亿元，合计占各项贷款增量的 73%，同比提高 13 个百分点。三是“小、农”贷款增势良好。小微企业贷款增加 1332 亿元，同比增长 21.6%，高于各项贷款平均增速 7.3个百分点。涉农贷款增加 2575 亿元，增长 18.63%，高于各项贷款平均增速 4.3 个百分点。四是重点区域、领域信贷配置增强。“黄、蓝”两大经济区贷款分别增加 818.3 亿元和 2852.5 亿元，分别增长 22.7%和16.3%，分别高于各项贷款平均增速8.4个和2个百分点。保障性住房开发贷款增加 62.5 亿元，增长 35.5%。银团贷款增加 159 亿元，增长 15.7%，有力支持了重点项目融资需求。</w:t>
      </w:r>
    </w:p>
    <w:p>
      <w:pPr>
        <w:ind w:left="0" w:right="0" w:firstLine="560"/>
        <w:spacing w:before="450" w:after="450" w:line="312" w:lineRule="auto"/>
      </w:pPr>
      <w:r>
        <w:rPr>
          <w:rFonts w:ascii="宋体" w:hAnsi="宋体" w:eastAsia="宋体" w:cs="宋体"/>
          <w:color w:val="000"/>
          <w:sz w:val="28"/>
          <w:szCs w:val="28"/>
        </w:rPr>
        <w:t xml:space="preserve">五、资产质量保持稳定，运营质效稳步提高。一是资产质量基本稳定。截至 2025 年末，全省银行业不良资产余额 722 亿元，较年初增加 2.8 亿元，其中不良贷款691.5 亿元，较年初增加 7.1 亿元；不良资产率 1.12%，较年初下降 0.21 个百分点，其中不良贷款率 1.61%，较年初下降 0.21 个百分点。二是风险抵补能力增强。截至2025 年末，全省银行业拨备覆盖率 156.6%，较年初提高26.5 个百分点；拨贷比 2.52%，较年初提高 0.15 个百分点。中小法人机构统算资本充足率 13.1%，较年初提高 1.61 个百分点；拨备覆盖率 128.6%，较年初提高 32 个百分点；拨贷比 4.15%，较年初提高 0.25 个百分点。三是利润继续增长。全年实现净利润 962 亿元，同比增盈 142 亿元，增长 17.2%，同比回落 11.5 个百分点。</w:t>
      </w:r>
    </w:p>
    <w:p>
      <w:pPr>
        <w:ind w:left="0" w:right="0" w:firstLine="560"/>
        <w:spacing w:before="450" w:after="450" w:line="312" w:lineRule="auto"/>
      </w:pPr>
      <w:r>
        <w:rPr>
          <w:rFonts w:ascii="宋体" w:hAnsi="宋体" w:eastAsia="宋体" w:cs="宋体"/>
          <w:color w:val="000"/>
          <w:sz w:val="28"/>
          <w:szCs w:val="28"/>
        </w:rPr>
        <w:t xml:space="preserve">六、银行业改革稳步推进，组织体系更趋完善。2025年，山东银监局进一步加强政策引领，积极推进银行业改革深化，优化银行机构网点布局，扩大金融服务覆盖面，银行服务体系更加健全。从辖区（不含青岛，下同）情况看，大型银行、股份制商业银行新设县域支行 44 家；城商行县域支行总数 120 家，新覆盖空白县域 5 个，县域覆盖率达 88.5%；农信社银行化改革加快推进，城区机构整合工作取得突破，12 家农商行开业，1 家批复筹建；组建村镇银行 56 家，较年初新增 14 家，其中开业 50 家，筹建6 家；外资银行引进力度加大，渣打银行济南分行开业，东亚银行济南分行、友利银行威海分行获准筹建；山钢集团、山东重工和山东省商业集团 3 家财务公司开业，山东能源集团财务公司获准筹建；华融资产管理公司成功实现商业化改制转型；城商行联盟支撑作用进一步增强，核心业务系统已在 9 家省内城商行、8 家村镇银行和 2 家省外城商行上线运行。截至 2025 年末，辖区共有各类银行网点 12530家，较年初增加 334 家，从业人员 184178 人，较年初增加 7427 人。</w:t>
      </w:r>
    </w:p>
    <w:p>
      <w:pPr>
        <w:ind w:left="0" w:right="0" w:firstLine="560"/>
        <w:spacing w:before="450" w:after="450" w:line="312" w:lineRule="auto"/>
      </w:pPr>
      <w:r>
        <w:rPr>
          <w:rFonts w:ascii="宋体" w:hAnsi="宋体" w:eastAsia="宋体" w:cs="宋体"/>
          <w:color w:val="000"/>
          <w:sz w:val="28"/>
          <w:szCs w:val="28"/>
        </w:rPr>
        <w:t xml:space="preserve">2025 年，全省银行业总体发展符合预期，在支持经济社会发展的同时，实现了自身运行质效提升。但也应该看到，2025 年经济金融形势依然十分复杂，不确定性因素依然较多，经济回升的基础还不够稳固，物价上涨压力依然存在，产业转型难度较大，改革发展面临压力，特别是伴随利差收窄、直接融资扩容、跨业金融产品涌现等内外部趋势性变化，银行业既面临短期风险暴露问题，又面临中长期战略转型挑战，风险形势的复杂性也在增加，需要进一步加强风险防控。</w:t>
      </w:r>
    </w:p>
    <w:p>
      <w:pPr>
        <w:ind w:left="0" w:right="0" w:firstLine="560"/>
        <w:spacing w:before="450" w:after="450" w:line="312" w:lineRule="auto"/>
      </w:pPr>
      <w:r>
        <w:rPr>
          <w:rFonts w:ascii="宋体" w:hAnsi="宋体" w:eastAsia="宋体" w:cs="宋体"/>
          <w:color w:val="000"/>
          <w:sz w:val="28"/>
          <w:szCs w:val="28"/>
        </w:rPr>
        <w:t xml:space="preserve">截至 2025 年末，全省银行业金融机构资产总额 69198.3亿元，负债总额 66877 亿元，所有者权益 2321.3 亿元。各项存款余额 55386 亿元，余额、增加额分别居全国第六位、第四位。全省银行业各项贷款余额 42900 亿元，余额、增加额分别排全国第五位排、第四位。在贷款增速回落的同时，非贷款类信用快速增长，银行资金运用方式多元化。不良资产余额 722 亿元，其中不良贷款691.5 亿元；不良资产率 1.12%，不良贷款率 1.61%。</w:t>
      </w:r>
    </w:p>
    <w:p>
      <w:pPr>
        <w:ind w:left="0" w:right="0" w:firstLine="560"/>
        <w:spacing w:before="450" w:after="450" w:line="312" w:lineRule="auto"/>
      </w:pPr>
      <w:r>
        <w:rPr>
          <w:rFonts w:ascii="宋体" w:hAnsi="宋体" w:eastAsia="宋体" w:cs="宋体"/>
          <w:color w:val="000"/>
          <w:sz w:val="28"/>
          <w:szCs w:val="28"/>
        </w:rPr>
        <w:t xml:space="preserve">一、各项业务稳步发展。截至 2025 年末，辖内 13 家城商行资产总额 5483.75 亿元，较年初增加 905.83 亿元，增长 19.79%，其中各项贷款余额 2999.22 亿元，较年初增加 434 亿元，增速 16.92%；各项负债 5045.26 亿元，较年初增加 840 亿元，增长 19.98%，其中各项存款余额4461.67 亿元，较年初增加 725.02 亿元，同比多增 422.08亿元，增速19.4%；实现利润63.85亿元，同比多增9.57亿元，增长 17.62%，平均资本利润率和资产利润率分别为 15.74%和 1.27%。</w:t>
      </w:r>
    </w:p>
    <w:p>
      <w:pPr>
        <w:ind w:left="0" w:right="0" w:firstLine="560"/>
        <w:spacing w:before="450" w:after="450" w:line="312" w:lineRule="auto"/>
      </w:pPr>
      <w:r>
        <w:rPr>
          <w:rFonts w:ascii="宋体" w:hAnsi="宋体" w:eastAsia="宋体" w:cs="宋体"/>
          <w:color w:val="000"/>
          <w:sz w:val="28"/>
          <w:szCs w:val="28"/>
        </w:rPr>
        <w:t xml:space="preserve">二、风险抵御能力进一步增强。2025 年，辖内城商行通过利润留存、增资扩股等多种方式补充资本，年末统算资本充足率 13.99%，各行均保持在 10.5% 以上。同时，加大拨备计提力度，共提取拨备 34.89 亿元，年末拨备余额达97.9 亿元，统算贷款损失准备充足率、拨备覆盖率、拨备贷款率分别为 386.45%、290.62% 和 3.26%，分别较年初提高 22.11 个、26.5 个和 0.4 个百分点。</w:t>
      </w:r>
    </w:p>
    <w:p>
      <w:pPr>
        <w:ind w:left="0" w:right="0" w:firstLine="560"/>
        <w:spacing w:before="450" w:after="450" w:line="312" w:lineRule="auto"/>
      </w:pPr>
      <w:r>
        <w:rPr>
          <w:rFonts w:ascii="宋体" w:hAnsi="宋体" w:eastAsia="宋体" w:cs="宋体"/>
          <w:color w:val="000"/>
          <w:sz w:val="28"/>
          <w:szCs w:val="28"/>
        </w:rPr>
        <w:t xml:space="preserve">三、公司治理不断完善，风险管控能力持续增强。2025 年，辖内城商行不断完善公司治理机制，全部配齐“三长”、独立董事和外部监事，其中有 4 家城商行更换董事长，2 家城商行更换监事长，3 家城商行更换行长，5 家城商行完成董、监事会改选，公司治理架构更加完善，履职能力进一步增强。各城商行不断强化风险管控能力建设，全部将“三长”引咎辞职和责令辞职制度纳入公司章程，全部实行会计主管委派制，针对风险管控薄弱环节，开展全面风险排查，内部管控有效性明显增强。</w:t>
      </w:r>
    </w:p>
    <w:p>
      <w:pPr>
        <w:ind w:left="0" w:right="0" w:firstLine="560"/>
        <w:spacing w:before="450" w:after="450" w:line="312" w:lineRule="auto"/>
      </w:pPr>
      <w:r>
        <w:rPr>
          <w:rFonts w:ascii="宋体" w:hAnsi="宋体" w:eastAsia="宋体" w:cs="宋体"/>
          <w:color w:val="000"/>
          <w:sz w:val="28"/>
          <w:szCs w:val="28"/>
        </w:rPr>
        <w:t xml:space="preserve">四、改革转型稳步推进。一是机构布局更加优化。辖区城商行加大对县域和金融服务薄弱地区的金融支持力度，2025 年共筹建县域支行 29 家，其中空白县域 5 家，县域覆盖面已达 88.5%，在省内金融服务薄弱地区新设分行 2家、支行 11 家。二是对小微企业支持力度进一步增强。截至 2025 年末，小微企业贷款余额 1306.3 亿元，较年初增加 249.77 亿元，增长 23.64%，高于各项贷款增速 6.72 个百分点，新增占比达 57.55%；个人经营性贷款余额 158.14亿元，较年初增加 31.92 亿元，增长 25.29%，高于各项贷款增速 8.37 个百分点，新增占比达 7.35%。三是城商行合作联盟建设取得新进展。顺利完成第 2 轮增资扩股，截至2025年末，辖内城商行已有9家上线城商行联盟核心系统，城商行联盟的平台作用进一步发挥。2025 年，辖内城商行经营发展形势整体趋好，但是在运营和发展中也暴露出一些风险和问题，如负债业务基础不稳固、信用风险信号显现、非信贷资产业务管控薄弱、表外业务潜在风险较大等，需进一步改善内部管控，加大风险防范力度，保持平稳健康发展。</w:t>
      </w:r>
    </w:p>
    <w:p>
      <w:pPr>
        <w:ind w:left="0" w:right="0" w:firstLine="560"/>
        <w:spacing w:before="450" w:after="450" w:line="312" w:lineRule="auto"/>
      </w:pPr>
      <w:r>
        <w:rPr>
          <w:rFonts w:ascii="宋体" w:hAnsi="宋体" w:eastAsia="宋体" w:cs="宋体"/>
          <w:color w:val="000"/>
          <w:sz w:val="28"/>
          <w:szCs w:val="28"/>
        </w:rPr>
        <w:t xml:space="preserve">2025 年末，辖内 13 家城商行资产总额 5483.75 亿元，较年初增加 905.83 亿元，增长 19.79%，其中各项贷款余额 2999.22 亿元，较年初增加 434 亿元，增速 16.92%；各项负债 5045.26 亿元，较年初增加 840 亿元，增长 19.98%，其中各项存款余额4461.67 亿元，较年初增加 725.02 亿元，同比多增 422.08亿元，增速19.4%；实现利润63.85亿元，同比多增9.57亿元，增长 17.62%，平均资本利润率和资产利润率分别为 15.74%和 1.27%。</w:t>
      </w:r>
    </w:p>
    <w:p>
      <w:pPr>
        <w:ind w:left="0" w:right="0" w:firstLine="560"/>
        <w:spacing w:before="450" w:after="450" w:line="312" w:lineRule="auto"/>
      </w:pPr>
      <w:r>
        <w:rPr>
          <w:rFonts w:ascii="黑体" w:hAnsi="黑体" w:eastAsia="黑体" w:cs="黑体"/>
          <w:color w:val="000000"/>
          <w:sz w:val="36"/>
          <w:szCs w:val="36"/>
          <w:b w:val="1"/>
          <w:bCs w:val="1"/>
        </w:rPr>
        <w:t xml:space="preserve">第二篇：山东概况</w:t>
      </w:r>
    </w:p>
    <w:p>
      <w:pPr>
        <w:ind w:left="0" w:right="0" w:firstLine="560"/>
        <w:spacing w:before="450" w:after="450" w:line="312" w:lineRule="auto"/>
      </w:pPr>
      <w:r>
        <w:rPr>
          <w:rFonts w:ascii="宋体" w:hAnsi="宋体" w:eastAsia="宋体" w:cs="宋体"/>
          <w:color w:val="000"/>
          <w:sz w:val="28"/>
          <w:szCs w:val="28"/>
        </w:rPr>
        <w:t xml:space="preserve">山东概况：历史简况、自然环境、行政区划</w:t>
      </w:r>
    </w:p>
    <w:p>
      <w:pPr>
        <w:ind w:left="0" w:right="0" w:firstLine="560"/>
        <w:spacing w:before="450" w:after="450" w:line="312" w:lineRule="auto"/>
      </w:pPr>
      <w:r>
        <w:rPr>
          <w:rFonts w:ascii="宋体" w:hAnsi="宋体" w:eastAsia="宋体" w:cs="宋体"/>
          <w:color w:val="000"/>
          <w:sz w:val="28"/>
          <w:szCs w:val="28"/>
        </w:rPr>
        <w:t xml:space="preserve">山东位于中国东部沿海，黄河下游，陆地总面积15.71万平方公里，近海域面积17万平方公里。总人口9417.23万，辖17个市140个县（市、区）。山东锦绣壮美，资源丰富，历史悠久，名人辈出。山东农业发达，工业体系完备，国民经济位于全国前列，有良好的投资环境。目前，山东正以更加积极的姿态，深入贯彻落实科学发展观，全力促进经济平稳较快发展，加快推进经济文化强省建设。</w:t>
      </w:r>
    </w:p>
    <w:p>
      <w:pPr>
        <w:ind w:left="0" w:right="0" w:firstLine="560"/>
        <w:spacing w:before="450" w:after="450" w:line="312" w:lineRule="auto"/>
      </w:pPr>
      <w:r>
        <w:rPr>
          <w:rFonts w:ascii="宋体" w:hAnsi="宋体" w:eastAsia="宋体" w:cs="宋体"/>
          <w:color w:val="000"/>
          <w:sz w:val="28"/>
          <w:szCs w:val="28"/>
        </w:rPr>
        <w:t xml:space="preserve">[历史简况]</w:t>
      </w:r>
    </w:p>
    <w:p>
      <w:pPr>
        <w:ind w:left="0" w:right="0" w:firstLine="560"/>
        <w:spacing w:before="450" w:after="450" w:line="312" w:lineRule="auto"/>
      </w:pPr>
      <w:r>
        <w:rPr>
          <w:rFonts w:ascii="宋体" w:hAnsi="宋体" w:eastAsia="宋体" w:cs="宋体"/>
          <w:color w:val="000"/>
          <w:sz w:val="28"/>
          <w:szCs w:val="28"/>
        </w:rPr>
        <w:t xml:space="preserve">山东，金代以前为地理概念，泛指崤山、华山或太行山以东的黄河流域广大地区。金代大定八年（1168年）置山东东、西路统军司，山东遂成为正式行政区划名称。明代山东布政司（又称行省）管辖6府、104县，大致奠定了今山东省行政区域范围。清代山东基本沿袭明代山东的版图，称山东省。因西周封邦建国时，今山东境内曾存有齐、鲁、曹、滕、卫诸国，周公旦封于鲁，所以现在山东又简称“鲁”。</w:t>
      </w:r>
    </w:p>
    <w:p>
      <w:pPr>
        <w:ind w:left="0" w:right="0" w:firstLine="560"/>
        <w:spacing w:before="450" w:after="450" w:line="312" w:lineRule="auto"/>
      </w:pPr>
      <w:r>
        <w:rPr>
          <w:rFonts w:ascii="宋体" w:hAnsi="宋体" w:eastAsia="宋体" w:cs="宋体"/>
          <w:color w:val="000"/>
          <w:sz w:val="28"/>
          <w:szCs w:val="28"/>
        </w:rPr>
        <w:t xml:space="preserve">清末，山东省有济南、东昌、泰安、兖州、沂州、曹州、登州、莱州、青州、武定10府，济宁、临清、胶州3个直隶州，共辖8个散州96个县。中华民国初期，划分为济南、济宁、胶东、东临4道，属县107个。1928年废道，各县直属省。1937年10月，日军侵占山东，国民党省政府流亡。1938年7月，中共苏鲁豫皖边区省委发出关于恢复县、区、乡政权的指示，到年底有12个县成立了抗日民主政府。1939年7月，中共山东分局将山东划分为3个区和2个特区：胶济路南、陇海路北、津浦路东为一区，津浦路西为二区，胶东为三区，湖西、清河为特区。1940年8月，山东省战时工作推行委员会成立，下辖16个专员公署，88个县。1943年9月，山东省战时工作推行委员会改名为山东省行政委员会，下设5个主任公署及滨海直属专员公署，共辖18个专署和92个县级政权。1945年8月，山东省行政委员会改为山东省政府，下设5个行政公署，共辖21个专署、119个县。</w:t>
      </w:r>
    </w:p>
    <w:p>
      <w:pPr>
        <w:ind w:left="0" w:right="0" w:firstLine="560"/>
        <w:spacing w:before="450" w:after="450" w:line="312" w:lineRule="auto"/>
      </w:pPr>
      <w:r>
        <w:rPr>
          <w:rFonts w:ascii="宋体" w:hAnsi="宋体" w:eastAsia="宋体" w:cs="宋体"/>
          <w:color w:val="000"/>
          <w:sz w:val="28"/>
          <w:szCs w:val="28"/>
        </w:rPr>
        <w:t xml:space="preserve">山东是中华文明发祥地之一。目前发现的最早的山东人——“沂源人”，可以把山东的历史上推到四五十万年以前。新石器时代早、中期的滕县北辛文化，距今也有七千年左右。举世闻名的原始社会末期的大汶口文化、龙山文化都是在山东首先发现的。自夏朝开始，山东进入奴隶制社会。商朝建立以前，山东是商族活动的中心，商前期的五次迁都，有三次在山东境内。商朝建立后，山东仍是其统治的中心地区。西周实行“封邦建国”之策，封吕尚于齐，封周公旦于鲁，另外尚有曹、滕、卫诸国。齐国“通商工之业，便鱼盐之利，而人民多归”；鲁国融合周文化与东方文化，为“礼仪之邦”。</w:t>
      </w:r>
    </w:p>
    <w:p>
      <w:pPr>
        <w:ind w:left="0" w:right="0" w:firstLine="560"/>
        <w:spacing w:before="450" w:after="450" w:line="312" w:lineRule="auto"/>
      </w:pPr>
      <w:r>
        <w:rPr>
          <w:rFonts w:ascii="宋体" w:hAnsi="宋体" w:eastAsia="宋体" w:cs="宋体"/>
          <w:color w:val="000"/>
          <w:sz w:val="28"/>
          <w:szCs w:val="28"/>
        </w:rPr>
        <w:t xml:space="preserve">公元前594年，鲁国的“初税亩”，表明在鲁国已出现封建生产关系的萌芽。公元前221年，秦灭六国，建立了统一的封建王朝，齐是最后被灭的一个诸侯国。自此以后，在两千多年的封建社会中，山东地区虽有时也曾为割据势力所盘踞，但总的来说，则是属于历代封建皇朝的一个有机组成部分。</w:t>
      </w:r>
    </w:p>
    <w:p>
      <w:pPr>
        <w:ind w:left="0" w:right="0" w:firstLine="560"/>
        <w:spacing w:before="450" w:after="450" w:line="312" w:lineRule="auto"/>
      </w:pPr>
      <w:r>
        <w:rPr>
          <w:rFonts w:ascii="宋体" w:hAnsi="宋体" w:eastAsia="宋体" w:cs="宋体"/>
          <w:color w:val="000"/>
          <w:sz w:val="28"/>
          <w:szCs w:val="28"/>
        </w:rPr>
        <w:t xml:space="preserve">山东地区素以发达的农业和手工业着称于世。秦汉时期，今山东地区号称“膏壤千里”，农业经济发达，所产粮食不断溯黄河西上，运往关中地区。西汉时期，山东地区有人口1700余万，户390万，占全国当时人口的30％，人口密度居全国首位。后来虽经东汉末年与魏晋南北朝时期的战争破坏，但同全国其他地区相比，山东仍不失为经济中心。隋初，山东各州县遍置粮仓，户口占全国总户数的21％。唐代开元天宝年间，每年要将山东几百万石粟米漕运至关中。开元年间，“海内富实，米斗之价钱十三，青、齐间斗才三钱。绢一匹，钱二百”。到了唐后期，虽经战乱，但山东农业生产仍在发展，“田畴大辟，库仓充积”。宋金元时期，山东地区承受的封建剥削尤重，并不断遭受外来的侵扰和野蛮统治，经济处于滞退状态。元代山东有38万户，126万人，与金代相比，户减约75％，人口减约87％。明初，“多是无人之地”，统治者不得不采取奖励人民垦荒的措施，到洪武二十六年（1393年）时，山东耕地面积达到7240万亩，为北宋时期的2.4倍，居全国第三位。清康熙年间又增至9000万亩。</w:t>
      </w:r>
    </w:p>
    <w:p>
      <w:pPr>
        <w:ind w:left="0" w:right="0" w:firstLine="560"/>
        <w:spacing w:before="450" w:after="450" w:line="312" w:lineRule="auto"/>
      </w:pPr>
      <w:r>
        <w:rPr>
          <w:rFonts w:ascii="宋体" w:hAnsi="宋体" w:eastAsia="宋体" w:cs="宋体"/>
          <w:color w:val="000"/>
          <w:sz w:val="28"/>
          <w:szCs w:val="28"/>
        </w:rPr>
        <w:t xml:space="preserve">山东的冶铁业起源很早，春秋初年，齐国已使用铁制农具。西汉时，武帝在全国设置铁官48处，山东就有18处。唐朝的兖州是矿冶中心，莱芜有铁冶13处、铜冶18处。北宋时莱芜铁冶规模更加扩大，与江苏利国监同为京东两大铁冶中心。明朝初年，山东年产铁315万余斤，居全国第三位。山东的其他矿产也很丰富，宋时登、莱二州产金，元丰年间登州、莱州的黄金产量占全国的90％。明初，济南、青州、莱州三府岁采铅32万余斤。清朝山东煤矿已大量开采，最着名的是峄县煤矿，乾嘉时期，北运京师、奉天，动辄数百万石。</w:t>
      </w:r>
    </w:p>
    <w:p>
      <w:pPr>
        <w:ind w:left="0" w:right="0" w:firstLine="560"/>
        <w:spacing w:before="450" w:after="450" w:line="312" w:lineRule="auto"/>
      </w:pPr>
      <w:r>
        <w:rPr>
          <w:rFonts w:ascii="宋体" w:hAnsi="宋体" w:eastAsia="宋体" w:cs="宋体"/>
          <w:color w:val="000"/>
          <w:sz w:val="28"/>
          <w:szCs w:val="28"/>
        </w:rPr>
        <w:t xml:space="preserve">山东的纺织手工业举世闻名。战国时期，齐国即号称“冠带衣履天下”。临淄、定陶、亢父（今济宁）是汉代三大纺织中心。所产纺织品数量多、质量好，源源不断地通过“丝绸之路”输往西域等地。因此，当时山东地区是“丝绸之路”的主要源头之一。唐代兖州的镜花绫、青州的仙纹绫，都是驰名全国的纺织品。宋代在青州设立织锦院，专门织造高级纺织品。宋神宗时，在山东“和买”绢帛，每年达30万匹左右。明清时期，济南、济宁、临清等城市都有较发达的纺织手工业，有的地方还出现了带有资本主义萌芽性质的手工工场。</w:t>
      </w:r>
    </w:p>
    <w:p>
      <w:pPr>
        <w:ind w:left="0" w:right="0" w:firstLine="560"/>
        <w:spacing w:before="450" w:after="450" w:line="312" w:lineRule="auto"/>
      </w:pPr>
      <w:r>
        <w:rPr>
          <w:rFonts w:ascii="宋体" w:hAnsi="宋体" w:eastAsia="宋体" w:cs="宋体"/>
          <w:color w:val="000"/>
          <w:sz w:val="28"/>
          <w:szCs w:val="28"/>
        </w:rPr>
        <w:t xml:space="preserve">1840年第一次鸦片战争之后，山东经济走上了半殖民地半封建化的道路。由于外国资本主义的经济掠夺，近代山东经济形成畸形发展的局面。农村封建土地所有制仍然顽固地保存着，土地集中的现象普遍存在。在封建势力盘剥下的农民和手工业者，又受到外国资本主义的经济侵略。洋货在山东的倾销，使大量手工业者和小商贩破产失业。农民日趋贫困，自然经济逐渐瓦解。随着资本主义在中国的产生和发展，山东也出现了近代工业。在济南有从事军工生产的机器局；在枣庄、淄川、平度等地有煤、铅、金等矿业生产；在烟台有张裕酿酒公司、缫丝厂、蛋粉厂等轻工业。</w:t>
      </w:r>
    </w:p>
    <w:p>
      <w:pPr>
        <w:ind w:left="0" w:right="0" w:firstLine="560"/>
        <w:spacing w:before="450" w:after="450" w:line="312" w:lineRule="auto"/>
      </w:pPr>
      <w:r>
        <w:rPr>
          <w:rFonts w:ascii="宋体" w:hAnsi="宋体" w:eastAsia="宋体" w:cs="宋体"/>
          <w:color w:val="000"/>
          <w:sz w:val="28"/>
          <w:szCs w:val="28"/>
        </w:rPr>
        <w:t xml:space="preserve">第一次世界大战期间及战后初期，欧美帝国主义忙于战争，放松了对中国的经济侵略，山东民族工业曾一度得到发展。至20世纪30年代，达到建国前的最高水平。</w:t>
      </w:r>
    </w:p>
    <w:p>
      <w:pPr>
        <w:ind w:left="0" w:right="0" w:firstLine="560"/>
        <w:spacing w:before="450" w:after="450" w:line="312" w:lineRule="auto"/>
      </w:pPr>
      <w:r>
        <w:rPr>
          <w:rFonts w:ascii="宋体" w:hAnsi="宋体" w:eastAsia="宋体" w:cs="宋体"/>
          <w:color w:val="000"/>
          <w:sz w:val="28"/>
          <w:szCs w:val="28"/>
        </w:rPr>
        <w:t xml:space="preserve">1937年“七七”事变之后，山东成为日本帝国主义的侵占区，他们重点掠夺山东的“二白二黑”，即食盐、棉花和煤、铁。对战火中余存的工业，他们采取“军事管理”“中日合办”等手段加以夺取，迫使大部分民营工业陷于绝境。在农村他们强占土地，征调劳工，对抗日根据地实行惨绝人寰的“三光政策”。据1945年12月的不完全统计（缺当时未解放地区，鲁中、鲁南新解放区，部分机关的数字），八年抗战期间的损失：死亡668143人，抓壮丁393259人，掠走牲畜10797921头，粮食1178486公斤，农具2542844件，烧毁房屋1151186间。山东地区小麦等11种作物耕种面积1941年比战前减少16％，小麦、玉米、水稻、棉花、烟草均减产50％以上，农业遭到极大破坏。农村手工业进一步衰落。整个经济濒于崩溃。抗战胜利后，由于国民党政权的贪污腐败，山东国统区的经济陷于全面崩溃。</w:t>
      </w:r>
    </w:p>
    <w:p>
      <w:pPr>
        <w:ind w:left="0" w:right="0" w:firstLine="560"/>
        <w:spacing w:before="450" w:after="450" w:line="312" w:lineRule="auto"/>
      </w:pPr>
      <w:r>
        <w:rPr>
          <w:rFonts w:ascii="宋体" w:hAnsi="宋体" w:eastAsia="宋体" w:cs="宋体"/>
          <w:color w:val="000"/>
          <w:sz w:val="28"/>
          <w:szCs w:val="28"/>
        </w:rPr>
        <w:t xml:space="preserve">而在中国共产党领导下的山东解放区，随着各级人民政权的建立，新民主主义经济得以发展壮大。建立了财税金融贸易机构，发行解放区货币，进行了排挤敌伪货币的斗争，开展输入输出贸易，繁荣解放区市场。新民主主义经济的发展壮大，为抗日战争及之后的解放战争的全面胜利奠定了雄厚的物质基础。</w:t>
      </w:r>
    </w:p>
    <w:p>
      <w:pPr>
        <w:ind w:left="0" w:right="0" w:firstLine="560"/>
        <w:spacing w:before="450" w:after="450" w:line="312" w:lineRule="auto"/>
      </w:pPr>
      <w:r>
        <w:rPr>
          <w:rFonts w:ascii="宋体" w:hAnsi="宋体" w:eastAsia="宋体" w:cs="宋体"/>
          <w:color w:val="000"/>
          <w:sz w:val="28"/>
          <w:szCs w:val="28"/>
        </w:rPr>
        <w:t xml:space="preserve">山东是中国古代文化的发源地之一，也是古代文化的中心。这里曾产生过许多杰出的思想家、科学家、政治家、军事家、文学家和艺术家。在学术思想方面，有孔子、孟子、颜子、曾子、墨子、荀子、庄子、郑玄、仲长统等；在政治军事方面，有管仲、晏婴、司马穰苴、孙武、吴起、孙膑、诸葛亮、戚继光等；在历史学方面，有左丘明、华峤、崔鸿、马骕等；在文学方面，有东方朔、孔融、王粲、徐干、左思、鲍照、刘勰、王禹偁、李清照、辛弃疾、张养浩、冯惟敏、李开先、李攀龙、蒲松龄、孔尚任、王士禛等；在艺术方面有王羲之、颜真卿、李成、张择端、高凤翰等；在科学技术方面，有鲁班、甘德、刘洪、何承天、王朴、胜之、贾思勰、王祯、燕肃等；在医学方面，有扁鹊、淳于意、王叔和等。他们的思想、理论、智慧和学术成就，构成了中国传统文化的重要内容，对中华民族文化的发展产生了广泛而深远的影响。</w:t>
      </w:r>
    </w:p>
    <w:p>
      <w:pPr>
        <w:ind w:left="0" w:right="0" w:firstLine="560"/>
        <w:spacing w:before="450" w:after="450" w:line="312" w:lineRule="auto"/>
      </w:pPr>
      <w:r>
        <w:rPr>
          <w:rFonts w:ascii="宋体" w:hAnsi="宋体" w:eastAsia="宋体" w:cs="宋体"/>
          <w:color w:val="000"/>
          <w:sz w:val="28"/>
          <w:szCs w:val="28"/>
        </w:rPr>
        <w:t xml:space="preserve">山东人民富有革命传统。春秋末期，就有以跖为首的奴隶起义，“从卒九千人，横行天下”。在漫长的封建社会中，山东人民无数次的武装起义，沉重打击了封建统治。着名的有新莽末年的赤眉大起义，东汉末年青州黄巾起义，隋末王薄领导的长白山起义及窦建德、孟海公、杜伏威、刘黑闼等人领导的农民起义，很快在全国范围内卷起农民革命的风暴。唐末黄巢大起义，推翻了唐王朝的统治。北宋末年有宋江农民起义。明代有唐赛儿、徐鸿儒起义。清中叶以前有于</w:t>
      </w:r>
    </w:p>
    <w:p>
      <w:pPr>
        <w:ind w:left="0" w:right="0" w:firstLine="560"/>
        <w:spacing w:before="450" w:after="450" w:line="312" w:lineRule="auto"/>
      </w:pPr>
      <w:r>
        <w:rPr>
          <w:rFonts w:ascii="宋体" w:hAnsi="宋体" w:eastAsia="宋体" w:cs="宋体"/>
          <w:color w:val="000"/>
          <w:sz w:val="28"/>
          <w:szCs w:val="28"/>
        </w:rPr>
        <w:t xml:space="preserve">七、王伦等人领导的起义。近代则有幅军起义及捻军斗争，山东还是义和团运动的发源地。</w:t>
      </w:r>
    </w:p>
    <w:p>
      <w:pPr>
        <w:ind w:left="0" w:right="0" w:firstLine="560"/>
        <w:spacing w:before="450" w:after="450" w:line="312" w:lineRule="auto"/>
      </w:pPr>
      <w:r>
        <w:rPr>
          <w:rFonts w:ascii="宋体" w:hAnsi="宋体" w:eastAsia="宋体" w:cs="宋体"/>
          <w:color w:val="000"/>
          <w:sz w:val="28"/>
          <w:szCs w:val="28"/>
        </w:rPr>
        <w:t xml:space="preserve">1919年“五四”运动期间，山东人民掀起了声势浩大的反帝爱国运动。“五四”运动以后，山东成立了早期的共产主义小组，1921年，王尽美、邓恩铭参加了中国共产党第一次全国代表大会，成为全国建党最早的省份之一。第一次国内革命战争和第二次国内革命战争时期，在中国共产党的领导下，山东人民在阳谷、高唐、博兴、益都、日照、苍山、昆嵛山等地举行武装暴动，反对新旧军阀和帝国主义的压迫剥削，支援革命战争。抗日战争爆发后，山东人民先后发动了冀鲁边、鲁西北、天福山、黑铁山、牛头镇、徂徕山、泰西、鲁南、湖西等抗日武装起义，创建了胶东、渤海、滨海、鲁中、鲁南五个解放区，至1945年5月下旬，人民武装力量已发展到21.3万人，民兵41万人，在八年抗战中共歼灭日伪军43.9万多人。抗日战争胜利后，山东人民又配合中国人民解放军，粉碎了国民党军队的重点进攻，进行了鲁南、莱芜、孟良崮、潍县、济南等着名战役。截至1948年11月，山东军民在解放战争中共作战10970次，歼敌569574人。1949年6月，山东全境解放。</w:t>
      </w:r>
    </w:p>
    <w:p>
      <w:pPr>
        <w:ind w:left="0" w:right="0" w:firstLine="560"/>
        <w:spacing w:before="450" w:after="450" w:line="312" w:lineRule="auto"/>
      </w:pPr>
      <w:r>
        <w:rPr>
          <w:rFonts w:ascii="宋体" w:hAnsi="宋体" w:eastAsia="宋体" w:cs="宋体"/>
          <w:color w:val="000"/>
          <w:sz w:val="28"/>
          <w:szCs w:val="28"/>
        </w:rPr>
        <w:t xml:space="preserve">1949年3月，山东省政府改称山东省人民政府，下辖14个市（包括济南、青岛、徐州、潍坊4个省辖市）、140个县、2个办事处、2个特区。1950年，将16个专区合并为滕县、临沂、泰安、沂水、德州、惠民、淄博、昌潍、胶州、莱阳、文登11个专区。</w:t>
      </w:r>
    </w:p>
    <w:p>
      <w:pPr>
        <w:ind w:left="0" w:right="0" w:firstLine="560"/>
        <w:spacing w:before="450" w:after="450" w:line="312" w:lineRule="auto"/>
      </w:pPr>
      <w:r>
        <w:rPr>
          <w:rFonts w:ascii="宋体" w:hAnsi="宋体" w:eastAsia="宋体" w:cs="宋体"/>
          <w:color w:val="000"/>
          <w:sz w:val="28"/>
          <w:szCs w:val="28"/>
        </w:rPr>
        <w:t xml:space="preserve">1952年，平原省撤销，所属聊城、菏泽、湖西3个专区29个县划归山东。原河北省临清、馆陶、恩城、夏津、武城5个县划归山东。而将山东的东光、吴桥、宁津、庆云、盐山、南皮6个县划归河北；徐州市、新海连市及丰、沛、华山、铜北、赣榆、邳、东海等县划归江苏。</w:t>
      </w:r>
    </w:p>
    <w:p>
      <w:pPr>
        <w:ind w:left="0" w:right="0" w:firstLine="560"/>
        <w:spacing w:before="450" w:after="450" w:line="312" w:lineRule="auto"/>
      </w:pPr>
      <w:r>
        <w:rPr>
          <w:rFonts w:ascii="宋体" w:hAnsi="宋体" w:eastAsia="宋体" w:cs="宋体"/>
          <w:color w:val="000"/>
          <w:sz w:val="28"/>
          <w:szCs w:val="28"/>
        </w:rPr>
        <w:t xml:space="preserve">1953年6月，滕县专区更名为济宁专区。7月，撤销湖西专区和沂水专区，将其所属县市分别划归济宁、菏泽和临沂专区。1954年12月，撤销淄博工矿区，设立淄博市。1958年，莱阳专区更名为烟台专区。1960年，撤销峄县，设立枣庄市。1963年，河南省东明县划归山东。1964年，范县划归河南。1965年，馆陶划归河北，河北省的宁津县、庆云县划归山东。1967年，专区更名为地区，全省共辖德州、惠民、昌潍、烟台、临沂、泰安、济宁、菏泽、聊城9个地区，济南、青岛、淄博、枣庄4个省辖市，5个县级市，107个县。</w:t>
      </w:r>
    </w:p>
    <w:p>
      <w:pPr>
        <w:ind w:left="0" w:right="0" w:firstLine="560"/>
        <w:spacing w:before="450" w:after="450" w:line="312" w:lineRule="auto"/>
      </w:pPr>
      <w:r>
        <w:rPr>
          <w:rFonts w:ascii="宋体" w:hAnsi="宋体" w:eastAsia="宋体" w:cs="宋体"/>
          <w:color w:val="000"/>
          <w:sz w:val="28"/>
          <w:szCs w:val="28"/>
        </w:rPr>
        <w:t xml:space="preserve">1981年5月，昌潍地区更名为潍坊地区。1982年11月，设立省辖东营市。1983年，撤销烟台地区、潍坊地区、济宁地区，设立地专级烟台市、潍坊市、济宁市。1985年，撤销泰安地区，设立地专级泰安市。1987年，威海市升为地专级市。1989年，日照市升为地专级市。1992年，惠民地区更名为滨州地区，莱芜市升为地专级市。1994年，撤销临沂地区、德州地区，设立地专级临沂市、德州市。1997年，撤销聊城地区，设立地专级聊城市。2025年，撤销滨州地区、菏泽地区，设立地专级滨州市、菏泽市。</w:t>
      </w:r>
    </w:p>
    <w:p>
      <w:pPr>
        <w:ind w:left="0" w:right="0" w:firstLine="560"/>
        <w:spacing w:before="450" w:after="450" w:line="312" w:lineRule="auto"/>
      </w:pPr>
      <w:r>
        <w:rPr>
          <w:rFonts w:ascii="宋体" w:hAnsi="宋体" w:eastAsia="宋体" w:cs="宋体"/>
          <w:color w:val="000"/>
          <w:sz w:val="28"/>
          <w:szCs w:val="28"/>
        </w:rPr>
        <w:t xml:space="preserve">至2025年底，全省划分为济南、青岛、淄博、枣庄、东营、烟台、潍坊、济宁、泰安、威海、日照、莱芜、临沂、德州、聊城、滨州、菏泽17个地级市，140个县（市辖区49个、县级市31个、县60个），1869个乡（街道办事处481个、乡270个、镇1118个）。</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山东省地处中国东部、黄河下游，省会城市济南市。位于北半球中纬度地带。陆地南北最长约420公里，东西最宽700余公里，面积15.7万平方公里。境域东临海洋，西接大陆。水平地形分为半岛和内陆两部分，东部的山东半岛突出于黄海、渤海之间，隔渤海海峡与辽东半岛遥遥相对，庙岛群岛（又称长山列岛）屹立在渤海海峡，是渤海与黄海的分界处，扼海峡咽喉，成为拱卫首都北京的重要海防门户。西部内陆部分自北而南依次与河北、河南、安徽、江苏4省接壤。</w:t>
      </w:r>
    </w:p>
    <w:p>
      <w:pPr>
        <w:ind w:left="0" w:right="0" w:firstLine="560"/>
        <w:spacing w:before="450" w:after="450" w:line="312" w:lineRule="auto"/>
      </w:pPr>
      <w:r>
        <w:rPr>
          <w:rFonts w:ascii="宋体" w:hAnsi="宋体" w:eastAsia="宋体" w:cs="宋体"/>
          <w:color w:val="000"/>
          <w:sz w:val="28"/>
          <w:szCs w:val="28"/>
        </w:rPr>
        <w:t xml:space="preserve">山东地处中国大陆东部的南北交通要道，京杭大运河在境内自东南向西北纵贯鲁西平原，黄河在境内自鲁西南向东北斜贯鲁西北平原。济南、青岛、烟台、威海、潍坊、济宁等城市设有机场，山东的航空企业开辟航线290多条；山东铁路以京沪、胶济线为主体，与京</w:t>
      </w:r>
    </w:p>
    <w:p>
      <w:pPr>
        <w:ind w:left="0" w:right="0" w:firstLine="560"/>
        <w:spacing w:before="450" w:after="450" w:line="312" w:lineRule="auto"/>
      </w:pPr>
      <w:r>
        <w:rPr>
          <w:rFonts w:ascii="宋体" w:hAnsi="宋体" w:eastAsia="宋体" w:cs="宋体"/>
          <w:color w:val="000"/>
          <w:sz w:val="28"/>
          <w:szCs w:val="28"/>
        </w:rPr>
        <w:t xml:space="preserve">九、菏兖石两线形成两纵、两横铁路干线；山东公路交通居全国首位，高速公路贯穿全省各市，县乡公路实现村村通；山东拥有沿海港口26个，开通有国际国内航线，构成了境内海、陆、空立体交通。</w:t>
      </w:r>
    </w:p>
    <w:p>
      <w:pPr>
        <w:ind w:left="0" w:right="0" w:firstLine="560"/>
        <w:spacing w:before="450" w:after="450" w:line="312" w:lineRule="auto"/>
      </w:pPr>
      <w:r>
        <w:rPr>
          <w:rFonts w:ascii="宋体" w:hAnsi="宋体" w:eastAsia="宋体" w:cs="宋体"/>
          <w:color w:val="000"/>
          <w:sz w:val="28"/>
          <w:szCs w:val="28"/>
        </w:rPr>
        <w:t xml:space="preserve">山东地形，中部突起，为鲁中南山地丘陵区；东部半岛大都是起伏和缓的波状丘陵区；西部、北部是黄河冲积而成的鲁西北平原区，是华北大平原的一部分。境内山地约占陆地总面积的15.5％，丘陵占13.2％，洼地占4.1％，湖沼平原占4.4％，平原占55％，其他占7.8％。山东的河流分属黄河、海河、淮河流域或独流入海。全省平均河网密度为0.24公里／平方公里，长度在5公里以上的河流有5000多条，其中，长度在50公里以上的1000多条，较重要的有黄河、徒骇河、马颊河、沂河、沭河、大汶河、小清河、胶莱河、潍河、大沽河、五龙河、大沽夹河、泗河、万福河、朱赵新河等。</w:t>
      </w:r>
    </w:p>
    <w:p>
      <w:pPr>
        <w:ind w:left="0" w:right="0" w:firstLine="560"/>
        <w:spacing w:before="450" w:after="450" w:line="312" w:lineRule="auto"/>
      </w:pPr>
      <w:r>
        <w:rPr>
          <w:rFonts w:ascii="宋体" w:hAnsi="宋体" w:eastAsia="宋体" w:cs="宋体"/>
          <w:color w:val="000"/>
          <w:sz w:val="28"/>
          <w:szCs w:val="28"/>
        </w:rPr>
        <w:t xml:space="preserve">山东的湖泊主要分布在鲁中南山丘区与鲁西平原的接触带上，总面积1496.6平方公里，蓄水量23.53亿立方米。较大的湖泊有南四湖（由南而北依次为微山湖、昭阳湖、独山湖、南阳湖）和东平湖。</w:t>
      </w:r>
    </w:p>
    <w:p>
      <w:pPr>
        <w:ind w:left="0" w:right="0" w:firstLine="560"/>
        <w:spacing w:before="450" w:after="450" w:line="312" w:lineRule="auto"/>
      </w:pPr>
      <w:r>
        <w:rPr>
          <w:rFonts w:ascii="宋体" w:hAnsi="宋体" w:eastAsia="宋体" w:cs="宋体"/>
          <w:color w:val="000"/>
          <w:sz w:val="28"/>
          <w:szCs w:val="28"/>
        </w:rPr>
        <w:t xml:space="preserve">山东的海岸线全长3024.4公里，大陆海岸线占全国海岸线的1／6，仅次于广东省，居全国第二位。沿海岸线有天然港湾20余处；有近陆岛屿296个，其中庙岛群岛由18个岛屿组成，面积52.5平方公里，为山东沿海最大的岛屿群；沿海滩涂面积约3000平方公里，15米等深线以内水域面积1.3万余平方公里，近海海域17万多平方公里。这些优越的地理条件，在海上运输和海洋资源开发利用上，都将大有作为。</w:t>
      </w:r>
    </w:p>
    <w:p>
      <w:pPr>
        <w:ind w:left="0" w:right="0" w:firstLine="560"/>
        <w:spacing w:before="450" w:after="450" w:line="312" w:lineRule="auto"/>
      </w:pPr>
      <w:r>
        <w:rPr>
          <w:rFonts w:ascii="宋体" w:hAnsi="宋体" w:eastAsia="宋体" w:cs="宋体"/>
          <w:color w:val="000"/>
          <w:sz w:val="28"/>
          <w:szCs w:val="28"/>
        </w:rPr>
        <w:t xml:space="preserve">山东的气候属暖温带季风气候类型。降水集中，雨热同季，春秋短暂，冬夏较长。年平均气温11℃～14℃，全省气温地区差异东西大于南北。年平均降水量一般在550～950毫米之间，由东南向西北递减。全省光照资源充足，平均光照时数为2300～2890小时，热量条件可满足农作物一年两作的需要。由于降水量60％以上集中于夏季，故易形成涝灾，冬春又常发生旱灾，对农业生产影响最大。</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第三篇：中国银行业概况</w:t>
      </w:r>
    </w:p>
    <w:p>
      <w:pPr>
        <w:ind w:left="0" w:right="0" w:firstLine="560"/>
        <w:spacing w:before="450" w:after="450" w:line="312" w:lineRule="auto"/>
      </w:pPr>
      <w:r>
        <w:rPr>
          <w:rFonts w:ascii="宋体" w:hAnsi="宋体" w:eastAsia="宋体" w:cs="宋体"/>
          <w:color w:val="000"/>
          <w:sz w:val="28"/>
          <w:szCs w:val="28"/>
        </w:rPr>
        <w:t xml:space="preserve">中国银行业概况 关闭</w:t>
      </w:r>
    </w:p>
    <w:p>
      <w:pPr>
        <w:ind w:left="0" w:right="0" w:firstLine="560"/>
        <w:spacing w:before="450" w:after="450" w:line="312" w:lineRule="auto"/>
      </w:pPr>
      <w:r>
        <w:rPr>
          <w:rFonts w:ascii="宋体" w:hAnsi="宋体" w:eastAsia="宋体" w:cs="宋体"/>
          <w:color w:val="000"/>
          <w:sz w:val="28"/>
          <w:szCs w:val="28"/>
        </w:rPr>
        <w:t xml:space="preserve">课后测试</w:t>
      </w:r>
    </w:p>
    <w:p>
      <w:pPr>
        <w:ind w:left="0" w:right="0" w:firstLine="560"/>
        <w:spacing w:before="450" w:after="450" w:line="312" w:lineRule="auto"/>
      </w:pPr>
      <w:r>
        <w:rPr>
          <w:rFonts w:ascii="宋体" w:hAnsi="宋体" w:eastAsia="宋体" w:cs="宋体"/>
          <w:color w:val="000"/>
          <w:sz w:val="28"/>
          <w:szCs w:val="28"/>
        </w:rPr>
        <w:t xml:space="preserve">如果您对课程内容还没有完全掌握，可以点击这里再次观看。</w:t>
      </w:r>
    </w:p>
    <w:p>
      <w:pPr>
        <w:ind w:left="0" w:right="0" w:firstLine="560"/>
        <w:spacing w:before="450" w:after="450" w:line="312" w:lineRule="auto"/>
      </w:pPr>
      <w:r>
        <w:rPr>
          <w:rFonts w:ascii="宋体" w:hAnsi="宋体" w:eastAsia="宋体" w:cs="宋体"/>
          <w:color w:val="000"/>
          <w:sz w:val="28"/>
          <w:szCs w:val="28"/>
        </w:rPr>
        <w:t xml:space="preserve">测试成绩：93.33分。恭喜您顺利通过考试！单选题</w:t>
      </w:r>
    </w:p>
    <w:p>
      <w:pPr>
        <w:ind w:left="0" w:right="0" w:firstLine="560"/>
        <w:spacing w:before="450" w:after="450" w:line="312" w:lineRule="auto"/>
      </w:pPr>
      <w:r>
        <w:rPr>
          <w:rFonts w:ascii="宋体" w:hAnsi="宋体" w:eastAsia="宋体" w:cs="宋体"/>
          <w:color w:val="000"/>
          <w:sz w:val="28"/>
          <w:szCs w:val="28"/>
        </w:rPr>
        <w:t xml:space="preserve">1.银监会的监管新理念不包括： × A B C D 管风险 管法人 管内控 管保险</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2.中国银行业协会的宗旨是： √ A B C D 依法制定和执行货币政策</w:t>
      </w:r>
    </w:p>
    <w:p>
      <w:pPr>
        <w:ind w:left="0" w:right="0" w:firstLine="560"/>
        <w:spacing w:before="450" w:after="450" w:line="312" w:lineRule="auto"/>
      </w:pPr>
      <w:r>
        <w:rPr>
          <w:rFonts w:ascii="宋体" w:hAnsi="宋体" w:eastAsia="宋体" w:cs="宋体"/>
          <w:color w:val="000"/>
          <w:sz w:val="28"/>
          <w:szCs w:val="28"/>
        </w:rPr>
        <w:t xml:space="preserve">通过审慎有效的监管，保护广大存款人和消费者的利益 促进会员单位实现共同利益 对银行业金融机构的监管</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3.中国人民银行作为中央银行以法律形式被确定下来的时间是： √ A B C D 1993年 1994年 1995年 1996年</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4.下列不属于中国银行业监管机构监管对象的金融机构是： √ A B 财务公司 信托投资公司 C 商业银行 D 证券公司</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5.中国银行业协会的最高权力机构为： √ A 会员大会 B 理事会 C 常务理事会 D 协会领导层</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6.下列不属于银监会对市场准入的监督的是：A 业务准入 B 机构准入 C 企业法人准入 D 高级管理人员准入</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7.我国的银行业自律组织是： √ A 中国银行业协会 B 银监会 C 中国银联 D 保监会</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8.下列不属于中国银行业协会组织机构的是：A 监事会 B 秘书处 C 专业委员会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 地区委员会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9.中国银行业协会的主管单位是： √ A B C D 银监会 保监会 证监会 国务院</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10.下列不属于中国银行业协会70家会员内的是： √ A B C D 中国邮政储蓄银行 资产管理公司 农村商业银行 银行业协会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11.下列不属于银监会要求银行业金融机构汇报的内容是： √ A B C D 如实向社会公众披露财务会计报告 风险管理状况</w:t>
      </w:r>
    </w:p>
    <w:p>
      <w:pPr>
        <w:ind w:left="0" w:right="0" w:firstLine="560"/>
        <w:spacing w:before="450" w:after="450" w:line="312" w:lineRule="auto"/>
      </w:pPr>
      <w:r>
        <w:rPr>
          <w:rFonts w:ascii="宋体" w:hAnsi="宋体" w:eastAsia="宋体" w:cs="宋体"/>
          <w:color w:val="000"/>
          <w:sz w:val="28"/>
          <w:szCs w:val="28"/>
        </w:rPr>
        <w:t xml:space="preserve">董事和高级管理人员变更状况 客户信息报告</w:t>
      </w:r>
    </w:p>
    <w:p>
      <w:pPr>
        <w:ind w:left="0" w:right="0" w:firstLine="560"/>
        <w:spacing w:before="450" w:after="450" w:line="312" w:lineRule="auto"/>
      </w:pPr>
      <w:r>
        <w:rPr>
          <w:rFonts w:ascii="宋体" w:hAnsi="宋体" w:eastAsia="宋体" w:cs="宋体"/>
          <w:color w:val="000"/>
          <w:sz w:val="28"/>
          <w:szCs w:val="28"/>
        </w:rPr>
        <w:t xml:space="preserve">正确答案： D 判断题</w:t>
      </w:r>
    </w:p>
    <w:p>
      <w:pPr>
        <w:ind w:left="0" w:right="0" w:firstLine="560"/>
        <w:spacing w:before="450" w:after="450" w:line="312" w:lineRule="auto"/>
      </w:pPr>
      <w:r>
        <w:rPr>
          <w:rFonts w:ascii="宋体" w:hAnsi="宋体" w:eastAsia="宋体" w:cs="宋体"/>
          <w:color w:val="000"/>
          <w:sz w:val="28"/>
          <w:szCs w:val="28"/>
        </w:rPr>
        <w:t xml:space="preserve">12.银监会结合国内外银行业监管经，验提出的四个目标共同构成我国银行监管目标的有机体系。√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13.市场准入监管、非现场监管、现场检查、监管谈话、信息披露监管都是银监会的监管措施。√ 正确 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14.申请加入中国银行业协会成为准会员必须具备独立法人资格。√</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15.中国银行业协会是中国银行业的监管机构。正确 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黑体" w:hAnsi="黑体" w:eastAsia="黑体" w:cs="黑体"/>
          <w:color w:val="000000"/>
          <w:sz w:val="36"/>
          <w:szCs w:val="36"/>
          <w:b w:val="1"/>
          <w:bCs w:val="1"/>
        </w:rPr>
        <w:t xml:space="preserve">第四篇：经济概况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第五篇：中国银行业概况试题</w:t>
      </w:r>
    </w:p>
    <w:p>
      <w:pPr>
        <w:ind w:left="0" w:right="0" w:firstLine="560"/>
        <w:spacing w:before="450" w:after="450" w:line="312" w:lineRule="auto"/>
      </w:pPr>
      <w:r>
        <w:rPr>
          <w:rFonts w:ascii="宋体" w:hAnsi="宋体" w:eastAsia="宋体" w:cs="宋体"/>
          <w:color w:val="000"/>
          <w:sz w:val="28"/>
          <w:szCs w:val="28"/>
        </w:rPr>
        <w:t xml:space="preserve">中国银行业概况试题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1.银监会的监管新理念不包括： √ A B C D  管风险  管法人  管内控  管保险</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2.中国银行业协会的宗旨是： √ A B C D  依法制定和执行货币政策</w:t>
      </w:r>
    </w:p>
    <w:p>
      <w:pPr>
        <w:ind w:left="0" w:right="0" w:firstLine="560"/>
        <w:spacing w:before="450" w:after="450" w:line="312" w:lineRule="auto"/>
      </w:pPr>
      <w:r>
        <w:rPr>
          <w:rFonts w:ascii="宋体" w:hAnsi="宋体" w:eastAsia="宋体" w:cs="宋体"/>
          <w:color w:val="000"/>
          <w:sz w:val="28"/>
          <w:szCs w:val="28"/>
        </w:rPr>
        <w:t xml:space="preserve">通过审慎有效的监管，保护广大存款人和消费者的利益  促进会员单位实现共同利益  对银行业金融机构的监管</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3.中国人民银行作为中央银行以法律形式被确定下来的时间是： × A B C D  1993年  1994年  1995年  1996年</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4.下列不属于中国人民银行职责的是： √ A B C D  发行人民币，管理人民币流通  依法制定和执行货币政策  监督管理黄金市场  监管工商信贷业务 正确答案： D</w:t>
      </w:r>
    </w:p>
    <w:p>
      <w:pPr>
        <w:ind w:left="0" w:right="0" w:firstLine="560"/>
        <w:spacing w:before="450" w:after="450" w:line="312" w:lineRule="auto"/>
      </w:pPr>
      <w:r>
        <w:rPr>
          <w:rFonts w:ascii="宋体" w:hAnsi="宋体" w:eastAsia="宋体" w:cs="宋体"/>
          <w:color w:val="000"/>
          <w:sz w:val="28"/>
          <w:szCs w:val="28"/>
        </w:rPr>
        <w:t xml:space="preserve">5.下列不属于中国银行业监管机构监管对象的金融机构是： √ A B C D  财务公司</w:t>
      </w:r>
    </w:p>
    <w:p>
      <w:pPr>
        <w:ind w:left="0" w:right="0" w:firstLine="560"/>
        <w:spacing w:before="450" w:after="450" w:line="312" w:lineRule="auto"/>
      </w:pPr>
      <w:r>
        <w:rPr>
          <w:rFonts w:ascii="宋体" w:hAnsi="宋体" w:eastAsia="宋体" w:cs="宋体"/>
          <w:color w:val="000"/>
          <w:sz w:val="28"/>
          <w:szCs w:val="28"/>
        </w:rPr>
        <w:t xml:space="preserve">信托投资公司</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证券公司</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6.中国银行业协会的最高权力机构为： √ A B C D  会员大会</w:t>
      </w:r>
    </w:p>
    <w:p>
      <w:pPr>
        <w:ind w:left="0" w:right="0" w:firstLine="560"/>
        <w:spacing w:before="450" w:after="450" w:line="312" w:lineRule="auto"/>
      </w:pPr>
      <w:r>
        <w:rPr>
          <w:rFonts w:ascii="宋体" w:hAnsi="宋体" w:eastAsia="宋体" w:cs="宋体"/>
          <w:color w:val="000"/>
          <w:sz w:val="28"/>
          <w:szCs w:val="28"/>
        </w:rPr>
        <w:t xml:space="preserve">理事会</w:t>
      </w:r>
    </w:p>
    <w:p>
      <w:pPr>
        <w:ind w:left="0" w:right="0" w:firstLine="560"/>
        <w:spacing w:before="450" w:after="450" w:line="312" w:lineRule="auto"/>
      </w:pPr>
      <w:r>
        <w:rPr>
          <w:rFonts w:ascii="宋体" w:hAnsi="宋体" w:eastAsia="宋体" w:cs="宋体"/>
          <w:color w:val="000"/>
          <w:sz w:val="28"/>
          <w:szCs w:val="28"/>
        </w:rPr>
        <w:t xml:space="preserve">常务理事会</w:t>
      </w:r>
    </w:p>
    <w:p>
      <w:pPr>
        <w:ind w:left="0" w:right="0" w:firstLine="560"/>
        <w:spacing w:before="450" w:after="450" w:line="312" w:lineRule="auto"/>
      </w:pPr>
      <w:r>
        <w:rPr>
          <w:rFonts w:ascii="宋体" w:hAnsi="宋体" w:eastAsia="宋体" w:cs="宋体"/>
          <w:color w:val="000"/>
          <w:sz w:val="28"/>
          <w:szCs w:val="28"/>
        </w:rPr>
        <w:t xml:space="preserve">协会领导层</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7.下列不属于银监会对市场准入的监督的是： √ A B C D  业务准入</w:t>
      </w:r>
    </w:p>
    <w:p>
      <w:pPr>
        <w:ind w:left="0" w:right="0" w:firstLine="560"/>
        <w:spacing w:before="450" w:after="450" w:line="312" w:lineRule="auto"/>
      </w:pPr>
      <w:r>
        <w:rPr>
          <w:rFonts w:ascii="宋体" w:hAnsi="宋体" w:eastAsia="宋体" w:cs="宋体"/>
          <w:color w:val="000"/>
          <w:sz w:val="28"/>
          <w:szCs w:val="28"/>
        </w:rPr>
        <w:t xml:space="preserve">机构准入</w:t>
      </w:r>
    </w:p>
    <w:p>
      <w:pPr>
        <w:ind w:left="0" w:right="0" w:firstLine="560"/>
        <w:spacing w:before="450" w:after="450" w:line="312" w:lineRule="auto"/>
      </w:pPr>
      <w:r>
        <w:rPr>
          <w:rFonts w:ascii="宋体" w:hAnsi="宋体" w:eastAsia="宋体" w:cs="宋体"/>
          <w:color w:val="000"/>
          <w:sz w:val="28"/>
          <w:szCs w:val="28"/>
        </w:rPr>
        <w:t xml:space="preserve">企业法人准入</w:t>
      </w:r>
    </w:p>
    <w:p>
      <w:pPr>
        <w:ind w:left="0" w:right="0" w:firstLine="560"/>
        <w:spacing w:before="450" w:after="450" w:line="312" w:lineRule="auto"/>
      </w:pPr>
      <w:r>
        <w:rPr>
          <w:rFonts w:ascii="宋体" w:hAnsi="宋体" w:eastAsia="宋体" w:cs="宋体"/>
          <w:color w:val="000"/>
          <w:sz w:val="28"/>
          <w:szCs w:val="28"/>
        </w:rPr>
        <w:t xml:space="preserve">高级管理人员准入</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8.我国的银行业自律组织是： √ A B C D  中国银行业协会</w:t>
      </w:r>
    </w:p>
    <w:p>
      <w:pPr>
        <w:ind w:left="0" w:right="0" w:firstLine="560"/>
        <w:spacing w:before="450" w:after="450" w:line="312" w:lineRule="auto"/>
      </w:pPr>
      <w:r>
        <w:rPr>
          <w:rFonts w:ascii="宋体" w:hAnsi="宋体" w:eastAsia="宋体" w:cs="宋体"/>
          <w:color w:val="000"/>
          <w:sz w:val="28"/>
          <w:szCs w:val="28"/>
        </w:rPr>
        <w:t xml:space="preserve">银监会</w:t>
      </w:r>
    </w:p>
    <w:p>
      <w:pPr>
        <w:ind w:left="0" w:right="0" w:firstLine="560"/>
        <w:spacing w:before="450" w:after="450" w:line="312" w:lineRule="auto"/>
      </w:pPr>
      <w:r>
        <w:rPr>
          <w:rFonts w:ascii="宋体" w:hAnsi="宋体" w:eastAsia="宋体" w:cs="宋体"/>
          <w:color w:val="000"/>
          <w:sz w:val="28"/>
          <w:szCs w:val="28"/>
        </w:rPr>
        <w:t xml:space="preserve">中国银联</w:t>
      </w:r>
    </w:p>
    <w:p>
      <w:pPr>
        <w:ind w:left="0" w:right="0" w:firstLine="560"/>
        <w:spacing w:before="450" w:after="450" w:line="312" w:lineRule="auto"/>
      </w:pPr>
      <w:r>
        <w:rPr>
          <w:rFonts w:ascii="宋体" w:hAnsi="宋体" w:eastAsia="宋体" w:cs="宋体"/>
          <w:color w:val="000"/>
          <w:sz w:val="28"/>
          <w:szCs w:val="28"/>
        </w:rPr>
        <w:t xml:space="preserve">保监会 正确答案： A</w:t>
      </w:r>
    </w:p>
    <w:p>
      <w:pPr>
        <w:ind w:left="0" w:right="0" w:firstLine="560"/>
        <w:spacing w:before="450" w:after="450" w:line="312" w:lineRule="auto"/>
      </w:pPr>
      <w:r>
        <w:rPr>
          <w:rFonts w:ascii="宋体" w:hAnsi="宋体" w:eastAsia="宋体" w:cs="宋体"/>
          <w:color w:val="000"/>
          <w:sz w:val="28"/>
          <w:szCs w:val="28"/>
        </w:rPr>
        <w:t xml:space="preserve">9.下列不属于中国银行业协会组织机构的是： √ A B C D  监事会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专业委员会</w:t>
      </w:r>
    </w:p>
    <w:p>
      <w:pPr>
        <w:ind w:left="0" w:right="0" w:firstLine="560"/>
        <w:spacing w:before="450" w:after="450" w:line="312" w:lineRule="auto"/>
      </w:pPr>
      <w:r>
        <w:rPr>
          <w:rFonts w:ascii="宋体" w:hAnsi="宋体" w:eastAsia="宋体" w:cs="宋体"/>
          <w:color w:val="000"/>
          <w:sz w:val="28"/>
          <w:szCs w:val="28"/>
        </w:rPr>
        <w:t xml:space="preserve">地区委员会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10.中国银行业协会的主管单位是： √ A B C D  银监会</w:t>
      </w:r>
    </w:p>
    <w:p>
      <w:pPr>
        <w:ind w:left="0" w:right="0" w:firstLine="560"/>
        <w:spacing w:before="450" w:after="450" w:line="312" w:lineRule="auto"/>
      </w:pPr>
      <w:r>
        <w:rPr>
          <w:rFonts w:ascii="宋体" w:hAnsi="宋体" w:eastAsia="宋体" w:cs="宋体"/>
          <w:color w:val="000"/>
          <w:sz w:val="28"/>
          <w:szCs w:val="28"/>
        </w:rPr>
        <w:t xml:space="preserve">保监会</w:t>
      </w:r>
    </w:p>
    <w:p>
      <w:pPr>
        <w:ind w:left="0" w:right="0" w:firstLine="560"/>
        <w:spacing w:before="450" w:after="450" w:line="312" w:lineRule="auto"/>
      </w:pPr>
      <w:r>
        <w:rPr>
          <w:rFonts w:ascii="宋体" w:hAnsi="宋体" w:eastAsia="宋体" w:cs="宋体"/>
          <w:color w:val="000"/>
          <w:sz w:val="28"/>
          <w:szCs w:val="28"/>
        </w:rPr>
        <w:t xml:space="preserve">证监会</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11.下列不属于中国银行业协会70家会员内的是： × A B C D  中国邮政储蓄银行</w:t>
      </w:r>
    </w:p>
    <w:p>
      <w:pPr>
        <w:ind w:left="0" w:right="0" w:firstLine="560"/>
        <w:spacing w:before="450" w:after="450" w:line="312" w:lineRule="auto"/>
      </w:pPr>
      <w:r>
        <w:rPr>
          <w:rFonts w:ascii="宋体" w:hAnsi="宋体" w:eastAsia="宋体" w:cs="宋体"/>
          <w:color w:val="000"/>
          <w:sz w:val="28"/>
          <w:szCs w:val="28"/>
        </w:rPr>
        <w:t xml:space="preserve">资产管理公司</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银行业协会</w:t>
      </w:r>
    </w:p>
    <w:p>
      <w:pPr>
        <w:ind w:left="0" w:right="0" w:firstLine="560"/>
        <w:spacing w:before="450" w:after="450" w:line="312" w:lineRule="auto"/>
      </w:pPr>
      <w:r>
        <w:rPr>
          <w:rFonts w:ascii="宋体" w:hAnsi="宋体" w:eastAsia="宋体" w:cs="宋体"/>
          <w:color w:val="000"/>
          <w:sz w:val="28"/>
          <w:szCs w:val="28"/>
        </w:rPr>
        <w:t xml:space="preserve">正确答案： D 判断题</w:t>
      </w:r>
    </w:p>
    <w:p>
      <w:pPr>
        <w:ind w:left="0" w:right="0" w:firstLine="560"/>
        <w:spacing w:before="450" w:after="450" w:line="312" w:lineRule="auto"/>
      </w:pPr>
      <w:r>
        <w:rPr>
          <w:rFonts w:ascii="宋体" w:hAnsi="宋体" w:eastAsia="宋体" w:cs="宋体"/>
          <w:color w:val="000"/>
          <w:sz w:val="28"/>
          <w:szCs w:val="28"/>
        </w:rPr>
        <w:t xml:space="preserve">12.银监会结合国内外银行业监管经，验提出的四个目标共同构成我国银行监管目标的有机体系。√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13.我国的银行业自律组织是在民政部登记注册的全国性营利社会团体。×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14.申请加入中国银行业协会成为准会员必须具备独立法人资格。×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15.中国银行业协会是中国银行业的监管机构。√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2025-06-16T07:48:42+08:00</dcterms:created>
  <dcterms:modified xsi:type="dcterms:W3CDTF">2025-06-16T07:48:42+08:00</dcterms:modified>
</cp:coreProperties>
</file>

<file path=docProps/custom.xml><?xml version="1.0" encoding="utf-8"?>
<Properties xmlns="http://schemas.openxmlformats.org/officeDocument/2006/custom-properties" xmlns:vt="http://schemas.openxmlformats.org/officeDocument/2006/docPropsVTypes"/>
</file>