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太仓农村商业银行服务“三农”对接会（大全5篇）</w:t>
      </w:r>
      <w:bookmarkEnd w:id="1"/>
    </w:p>
    <w:p>
      <w:pPr>
        <w:jc w:val="center"/>
        <w:spacing w:before="0" w:after="450"/>
      </w:pPr>
      <w:r>
        <w:rPr>
          <w:rFonts w:ascii="Arial" w:hAnsi="Arial" w:eastAsia="Arial" w:cs="Arial"/>
          <w:color w:val="999999"/>
          <w:sz w:val="20"/>
          <w:szCs w:val="20"/>
        </w:rPr>
        <w:t xml:space="preserve">来源：网络  作者：雨雪飘飘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太仓农村商业银行服务“三农”对接会太仓农村商业银行服务“三农”对接会暨农村土地承包经营权抵押贷款授信签约仪式圆满举行5月16日下午，我行服务“三农”对接会暨农村土地承包经营权抵押贷款授信签约仪式在市行政会议中心举行。市委、市政府、...</w:t>
      </w:r>
    </w:p>
    <w:p>
      <w:pPr>
        <w:ind w:left="0" w:right="0" w:firstLine="560"/>
        <w:spacing w:before="450" w:after="450" w:line="312" w:lineRule="auto"/>
      </w:pPr>
      <w:r>
        <w:rPr>
          <w:rFonts w:ascii="黑体" w:hAnsi="黑体" w:eastAsia="黑体" w:cs="黑体"/>
          <w:color w:val="000000"/>
          <w:sz w:val="36"/>
          <w:szCs w:val="36"/>
          <w:b w:val="1"/>
          <w:bCs w:val="1"/>
        </w:rPr>
        <w:t xml:space="preserve">第一篇：太仓农村商业银行服务“三农”对接会</w:t>
      </w:r>
    </w:p>
    <w:p>
      <w:pPr>
        <w:ind w:left="0" w:right="0" w:firstLine="560"/>
        <w:spacing w:before="450" w:after="450" w:line="312" w:lineRule="auto"/>
      </w:pPr>
      <w:r>
        <w:rPr>
          <w:rFonts w:ascii="宋体" w:hAnsi="宋体" w:eastAsia="宋体" w:cs="宋体"/>
          <w:color w:val="000"/>
          <w:sz w:val="28"/>
          <w:szCs w:val="28"/>
        </w:rPr>
        <w:t xml:space="preserve">太仓农村商业银行服务“三农”对接会</w:t>
      </w:r>
    </w:p>
    <w:p>
      <w:pPr>
        <w:ind w:left="0" w:right="0" w:firstLine="560"/>
        <w:spacing w:before="450" w:after="450" w:line="312" w:lineRule="auto"/>
      </w:pPr>
      <w:r>
        <w:rPr>
          <w:rFonts w:ascii="宋体" w:hAnsi="宋体" w:eastAsia="宋体" w:cs="宋体"/>
          <w:color w:val="000"/>
          <w:sz w:val="28"/>
          <w:szCs w:val="28"/>
        </w:rPr>
        <w:t xml:space="preserve">暨农村土地承包经营权抵押贷款授信签约仪式圆满举行</w:t>
      </w:r>
    </w:p>
    <w:p>
      <w:pPr>
        <w:ind w:left="0" w:right="0" w:firstLine="560"/>
        <w:spacing w:before="450" w:after="450" w:line="312" w:lineRule="auto"/>
      </w:pPr>
      <w:r>
        <w:rPr>
          <w:rFonts w:ascii="宋体" w:hAnsi="宋体" w:eastAsia="宋体" w:cs="宋体"/>
          <w:color w:val="000"/>
          <w:sz w:val="28"/>
          <w:szCs w:val="28"/>
        </w:rPr>
        <w:t xml:space="preserve">5月16日下午，我行服务“三农”对接会暨农村土地承包经</w:t>
      </w:r>
    </w:p>
    <w:p>
      <w:pPr>
        <w:ind w:left="0" w:right="0" w:firstLine="560"/>
        <w:spacing w:before="450" w:after="450" w:line="312" w:lineRule="auto"/>
      </w:pPr>
      <w:r>
        <w:rPr>
          <w:rFonts w:ascii="宋体" w:hAnsi="宋体" w:eastAsia="宋体" w:cs="宋体"/>
          <w:color w:val="000"/>
          <w:sz w:val="28"/>
          <w:szCs w:val="28"/>
        </w:rPr>
        <w:t xml:space="preserve">营权抵押贷款授信签约仪式在市行政会议中心举行。市委、市政</w:t>
      </w:r>
    </w:p>
    <w:p>
      <w:pPr>
        <w:ind w:left="0" w:right="0" w:firstLine="560"/>
        <w:spacing w:before="450" w:after="450" w:line="312" w:lineRule="auto"/>
      </w:pPr>
      <w:r>
        <w:rPr>
          <w:rFonts w:ascii="宋体" w:hAnsi="宋体" w:eastAsia="宋体" w:cs="宋体"/>
          <w:color w:val="000"/>
          <w:sz w:val="28"/>
          <w:szCs w:val="28"/>
        </w:rPr>
        <w:t xml:space="preserve">府、太仓港经济技术开发区、新区、科教新城、六镇及各部委办</w:t>
      </w:r>
    </w:p>
    <w:p>
      <w:pPr>
        <w:ind w:left="0" w:right="0" w:firstLine="560"/>
        <w:spacing w:before="450" w:after="450" w:line="312" w:lineRule="auto"/>
      </w:pPr>
      <w:r>
        <w:rPr>
          <w:rFonts w:ascii="宋体" w:hAnsi="宋体" w:eastAsia="宋体" w:cs="宋体"/>
          <w:color w:val="000"/>
          <w:sz w:val="28"/>
          <w:szCs w:val="28"/>
        </w:rPr>
        <w:t xml:space="preserve">局、人民银行、银监办、苏州市农业担保公司、农业龙头企业代</w:t>
      </w:r>
    </w:p>
    <w:p>
      <w:pPr>
        <w:ind w:left="0" w:right="0" w:firstLine="560"/>
        <w:spacing w:before="450" w:after="450" w:line="312" w:lineRule="auto"/>
      </w:pPr>
      <w:r>
        <w:rPr>
          <w:rFonts w:ascii="宋体" w:hAnsi="宋体" w:eastAsia="宋体" w:cs="宋体"/>
          <w:color w:val="000"/>
          <w:sz w:val="28"/>
          <w:szCs w:val="28"/>
        </w:rPr>
        <w:t xml:space="preserve">表等领导及负责人出席会议，我行领导班子、各支行行长及相关</w:t>
      </w:r>
    </w:p>
    <w:p>
      <w:pPr>
        <w:ind w:left="0" w:right="0" w:firstLine="560"/>
        <w:spacing w:before="450" w:after="450" w:line="312" w:lineRule="auto"/>
      </w:pPr>
      <w:r>
        <w:rPr>
          <w:rFonts w:ascii="宋体" w:hAnsi="宋体" w:eastAsia="宋体" w:cs="宋体"/>
          <w:color w:val="000"/>
          <w:sz w:val="28"/>
          <w:szCs w:val="28"/>
        </w:rPr>
        <w:t xml:space="preserve">部室人员参加会议。</w:t>
      </w:r>
    </w:p>
    <w:p>
      <w:pPr>
        <w:ind w:left="0" w:right="0" w:firstLine="560"/>
        <w:spacing w:before="450" w:after="450" w:line="312" w:lineRule="auto"/>
      </w:pPr>
      <w:r>
        <w:rPr>
          <w:rFonts w:ascii="宋体" w:hAnsi="宋体" w:eastAsia="宋体" w:cs="宋体"/>
          <w:color w:val="000"/>
          <w:sz w:val="28"/>
          <w:szCs w:val="28"/>
        </w:rPr>
        <w:t xml:space="preserve">签约仪式上，我行与太仓市农委签订了“十二五”期间战略</w:t>
      </w:r>
    </w:p>
    <w:p>
      <w:pPr>
        <w:ind w:left="0" w:right="0" w:firstLine="560"/>
        <w:spacing w:before="450" w:after="450" w:line="312" w:lineRule="auto"/>
      </w:pPr>
      <w:r>
        <w:rPr>
          <w:rFonts w:ascii="宋体" w:hAnsi="宋体" w:eastAsia="宋体" w:cs="宋体"/>
          <w:color w:val="000"/>
          <w:sz w:val="28"/>
          <w:szCs w:val="28"/>
        </w:rPr>
        <w:t xml:space="preserve">合作框架协议，综合授信太仓市农村土地承包经营权抵押贷款10</w:t>
      </w:r>
    </w:p>
    <w:p>
      <w:pPr>
        <w:ind w:left="0" w:right="0" w:firstLine="560"/>
        <w:spacing w:before="450" w:after="450" w:line="312" w:lineRule="auto"/>
      </w:pPr>
      <w:r>
        <w:rPr>
          <w:rFonts w:ascii="宋体" w:hAnsi="宋体" w:eastAsia="宋体" w:cs="宋体"/>
          <w:color w:val="000"/>
          <w:sz w:val="28"/>
          <w:szCs w:val="28"/>
        </w:rPr>
        <w:t xml:space="preserve">亿元，期限3年；与城厢镇民丰现代农业发展有限公司签订了合作协议，授信城厢镇农村土地承包经营权抵押贷款1亿元；与城</w:t>
      </w:r>
    </w:p>
    <w:p>
      <w:pPr>
        <w:ind w:left="0" w:right="0" w:firstLine="560"/>
        <w:spacing w:before="450" w:after="450" w:line="312" w:lineRule="auto"/>
      </w:pPr>
      <w:r>
        <w:rPr>
          <w:rFonts w:ascii="宋体" w:hAnsi="宋体" w:eastAsia="宋体" w:cs="宋体"/>
          <w:color w:val="000"/>
          <w:sz w:val="28"/>
          <w:szCs w:val="28"/>
        </w:rPr>
        <w:t xml:space="preserve">厢镇东林村东林合作农场等5家合作农场签订了贷款协议，合计</w:t>
      </w:r>
    </w:p>
    <w:p>
      <w:pPr>
        <w:ind w:left="0" w:right="0" w:firstLine="560"/>
        <w:spacing w:before="450" w:after="450" w:line="312" w:lineRule="auto"/>
      </w:pPr>
      <w:r>
        <w:rPr>
          <w:rFonts w:ascii="宋体" w:hAnsi="宋体" w:eastAsia="宋体" w:cs="宋体"/>
          <w:color w:val="000"/>
          <w:sz w:val="28"/>
          <w:szCs w:val="28"/>
        </w:rPr>
        <w:t xml:space="preserve">贷款总额1亿元，期限5年。</w:t>
      </w:r>
    </w:p>
    <w:p>
      <w:pPr>
        <w:ind w:left="0" w:right="0" w:firstLine="560"/>
        <w:spacing w:before="450" w:after="450" w:line="312" w:lineRule="auto"/>
      </w:pPr>
      <w:r>
        <w:rPr>
          <w:rFonts w:ascii="宋体" w:hAnsi="宋体" w:eastAsia="宋体" w:cs="宋体"/>
          <w:color w:val="000"/>
          <w:sz w:val="28"/>
          <w:szCs w:val="28"/>
        </w:rPr>
        <w:t xml:space="preserve">近年来，我行在加快发展的同时，坚持服务“三农”、服务</w:t>
      </w:r>
    </w:p>
    <w:p>
      <w:pPr>
        <w:ind w:left="0" w:right="0" w:firstLine="560"/>
        <w:spacing w:before="450" w:after="450" w:line="312" w:lineRule="auto"/>
      </w:pPr>
      <w:r>
        <w:rPr>
          <w:rFonts w:ascii="宋体" w:hAnsi="宋体" w:eastAsia="宋体" w:cs="宋体"/>
          <w:color w:val="000"/>
          <w:sz w:val="28"/>
          <w:szCs w:val="28"/>
        </w:rPr>
        <w:t xml:space="preserve">地方经济的宗旨，紧扣“富民”、“强村”、“惠农”概念推出</w:t>
      </w:r>
    </w:p>
    <w:p>
      <w:pPr>
        <w:ind w:left="0" w:right="0" w:firstLine="560"/>
        <w:spacing w:before="450" w:after="450" w:line="312" w:lineRule="auto"/>
      </w:pPr>
      <w:r>
        <w:rPr>
          <w:rFonts w:ascii="宋体" w:hAnsi="宋体" w:eastAsia="宋体" w:cs="宋体"/>
          <w:color w:val="000"/>
          <w:sz w:val="28"/>
          <w:szCs w:val="28"/>
        </w:rPr>
        <w:t xml:space="preserve">了一系列涉农信贷产品。截至今年3月末，我行各项存款余额突</w:t>
      </w:r>
    </w:p>
    <w:p>
      <w:pPr>
        <w:ind w:left="0" w:right="0" w:firstLine="560"/>
        <w:spacing w:before="450" w:after="450" w:line="312" w:lineRule="auto"/>
      </w:pPr>
      <w:r>
        <w:rPr>
          <w:rFonts w:ascii="宋体" w:hAnsi="宋体" w:eastAsia="宋体" w:cs="宋体"/>
          <w:color w:val="000"/>
          <w:sz w:val="28"/>
          <w:szCs w:val="28"/>
        </w:rPr>
        <w:t xml:space="preserve">破了200亿元，各项贷款余额近140亿元，其中涉农贷款余额</w:t>
      </w:r>
    </w:p>
    <w:p>
      <w:pPr>
        <w:ind w:left="0" w:right="0" w:firstLine="560"/>
        <w:spacing w:before="450" w:after="450" w:line="312" w:lineRule="auto"/>
      </w:pPr>
      <w:r>
        <w:rPr>
          <w:rFonts w:ascii="宋体" w:hAnsi="宋体" w:eastAsia="宋体" w:cs="宋体"/>
          <w:color w:val="000"/>
          <w:sz w:val="28"/>
          <w:szCs w:val="28"/>
        </w:rPr>
        <w:t xml:space="preserve">120.1亿元，为我市经济特别是“三农”经济的健康、快速发展</w:t>
      </w:r>
    </w:p>
    <w:p>
      <w:pPr>
        <w:ind w:left="0" w:right="0" w:firstLine="560"/>
        <w:spacing w:before="450" w:after="450" w:line="312" w:lineRule="auto"/>
      </w:pPr>
      <w:r>
        <w:rPr>
          <w:rFonts w:ascii="宋体" w:hAnsi="宋体" w:eastAsia="宋体" w:cs="宋体"/>
          <w:color w:val="000"/>
          <w:sz w:val="28"/>
          <w:szCs w:val="28"/>
        </w:rPr>
        <w:t xml:space="preserve">提供了较好的信贷支持。</w:t>
      </w:r>
    </w:p>
    <w:p>
      <w:pPr>
        <w:ind w:left="0" w:right="0" w:firstLine="560"/>
        <w:spacing w:before="450" w:after="450" w:line="312" w:lineRule="auto"/>
      </w:pPr>
      <w:r>
        <w:rPr>
          <w:rFonts w:ascii="宋体" w:hAnsi="宋体" w:eastAsia="宋体" w:cs="宋体"/>
          <w:color w:val="000"/>
          <w:sz w:val="28"/>
          <w:szCs w:val="28"/>
        </w:rPr>
        <w:t xml:space="preserve">（总行办公室）</w:t>
      </w:r>
    </w:p>
    <w:p>
      <w:pPr>
        <w:ind w:left="0" w:right="0" w:firstLine="560"/>
        <w:spacing w:before="450" w:after="450" w:line="312" w:lineRule="auto"/>
      </w:pPr>
      <w:r>
        <w:rPr>
          <w:rFonts w:ascii="宋体" w:hAnsi="宋体" w:eastAsia="宋体" w:cs="宋体"/>
          <w:color w:val="000"/>
          <w:sz w:val="28"/>
          <w:szCs w:val="28"/>
        </w:rPr>
        <w:t xml:space="preserve">我行服务“三农”对接会圆满举行</w:t>
      </w:r>
    </w:p>
    <w:p>
      <w:pPr>
        <w:ind w:left="0" w:right="0" w:firstLine="560"/>
        <w:spacing w:before="450" w:after="450" w:line="312" w:lineRule="auto"/>
      </w:pPr>
      <w:r>
        <w:rPr>
          <w:rFonts w:ascii="宋体" w:hAnsi="宋体" w:eastAsia="宋体" w:cs="宋体"/>
          <w:color w:val="000"/>
          <w:sz w:val="28"/>
          <w:szCs w:val="28"/>
        </w:rPr>
        <w:t xml:space="preserve">太仓市委常委王永林致辞</w:t>
      </w:r>
    </w:p>
    <w:p>
      <w:pPr>
        <w:ind w:left="0" w:right="0" w:firstLine="560"/>
        <w:spacing w:before="450" w:after="450" w:line="312" w:lineRule="auto"/>
      </w:pPr>
      <w:r>
        <w:rPr>
          <w:rFonts w:ascii="宋体" w:hAnsi="宋体" w:eastAsia="宋体" w:cs="宋体"/>
          <w:color w:val="000"/>
          <w:sz w:val="28"/>
          <w:szCs w:val="28"/>
        </w:rPr>
        <w:t xml:space="preserve">苏州市农办副主任陈建荣致辞</w:t>
      </w:r>
    </w:p>
    <w:p>
      <w:pPr>
        <w:ind w:left="0" w:right="0" w:firstLine="560"/>
        <w:spacing w:before="450" w:after="450" w:line="312" w:lineRule="auto"/>
      </w:pPr>
      <w:r>
        <w:rPr>
          <w:rFonts w:ascii="宋体" w:hAnsi="宋体" w:eastAsia="宋体" w:cs="宋体"/>
          <w:color w:val="000"/>
          <w:sz w:val="28"/>
          <w:szCs w:val="28"/>
        </w:rPr>
        <w:t xml:space="preserve">太仓市城厢镇镇长胡捷致辞</w:t>
      </w:r>
    </w:p>
    <w:p>
      <w:pPr>
        <w:ind w:left="0" w:right="0" w:firstLine="560"/>
        <w:spacing w:before="450" w:after="450" w:line="312" w:lineRule="auto"/>
      </w:pPr>
      <w:r>
        <w:rPr>
          <w:rFonts w:ascii="宋体" w:hAnsi="宋体" w:eastAsia="宋体" w:cs="宋体"/>
          <w:color w:val="000"/>
          <w:sz w:val="28"/>
          <w:szCs w:val="28"/>
        </w:rPr>
        <w:t xml:space="preserve">我行行长谢铁军介绍农村土地承包经营权抵押贷款情况</w:t>
      </w:r>
    </w:p>
    <w:p>
      <w:pPr>
        <w:ind w:left="0" w:right="0" w:firstLine="560"/>
        <w:spacing w:before="450" w:after="450" w:line="312" w:lineRule="auto"/>
      </w:pPr>
      <w:r>
        <w:rPr>
          <w:rFonts w:ascii="宋体" w:hAnsi="宋体" w:eastAsia="宋体" w:cs="宋体"/>
          <w:color w:val="000"/>
          <w:sz w:val="28"/>
          <w:szCs w:val="28"/>
        </w:rPr>
        <w:t xml:space="preserve">我行与5家合作农场签订贷款协议</w:t>
      </w:r>
    </w:p>
    <w:p>
      <w:pPr>
        <w:ind w:left="0" w:right="0" w:firstLine="560"/>
        <w:spacing w:before="450" w:after="450" w:line="312" w:lineRule="auto"/>
      </w:pPr>
      <w:r>
        <w:rPr>
          <w:rFonts w:ascii="黑体" w:hAnsi="黑体" w:eastAsia="黑体" w:cs="黑体"/>
          <w:color w:val="000000"/>
          <w:sz w:val="36"/>
          <w:szCs w:val="36"/>
          <w:b w:val="1"/>
          <w:bCs w:val="1"/>
        </w:rPr>
        <w:t xml:space="preserve">第二篇：农村商业银行银企银农对接活动筹备方案</w:t>
      </w:r>
    </w:p>
    <w:p>
      <w:pPr>
        <w:ind w:left="0" w:right="0" w:firstLine="560"/>
        <w:spacing w:before="450" w:after="450" w:line="312" w:lineRule="auto"/>
      </w:pPr>
      <w:r>
        <w:rPr>
          <w:rFonts w:ascii="宋体" w:hAnsi="宋体" w:eastAsia="宋体" w:cs="宋体"/>
          <w:color w:val="000"/>
          <w:sz w:val="28"/>
          <w:szCs w:val="28"/>
        </w:rPr>
        <w:t xml:space="preserve">ⅩⅩ农村商业银行银企银农对接活动筹备方案</w:t>
      </w:r>
    </w:p>
    <w:p>
      <w:pPr>
        <w:ind w:left="0" w:right="0" w:firstLine="560"/>
        <w:spacing w:before="450" w:after="450" w:line="312" w:lineRule="auto"/>
      </w:pPr>
      <w:r>
        <w:rPr>
          <w:rFonts w:ascii="宋体" w:hAnsi="宋体" w:eastAsia="宋体" w:cs="宋体"/>
          <w:color w:val="000"/>
          <w:sz w:val="28"/>
          <w:szCs w:val="28"/>
        </w:rPr>
        <w:t xml:space="preserve">为了进一步推动农商行与小微企业、个体工商户、农民专业合作社、产业大户的合作，加大对小微企业、个体工商户、专业合作社、产业大户的信贷支持，增强我县经济发展的活力和动力，特制定ⅩⅩ年银企银农对接活动方案。</w:t>
      </w:r>
    </w:p>
    <w:p>
      <w:pPr>
        <w:ind w:left="0" w:right="0" w:firstLine="560"/>
        <w:spacing w:before="450" w:after="450" w:line="312" w:lineRule="auto"/>
      </w:pPr>
      <w:r>
        <w:rPr>
          <w:rFonts w:ascii="宋体" w:hAnsi="宋体" w:eastAsia="宋体" w:cs="宋体"/>
          <w:color w:val="000"/>
          <w:sz w:val="28"/>
          <w:szCs w:val="28"/>
        </w:rPr>
        <w:t xml:space="preserve">一、指导思想和活动目标</w:t>
      </w:r>
    </w:p>
    <w:p>
      <w:pPr>
        <w:ind w:left="0" w:right="0" w:firstLine="560"/>
        <w:spacing w:before="450" w:after="450" w:line="312" w:lineRule="auto"/>
      </w:pPr>
      <w:r>
        <w:rPr>
          <w:rFonts w:ascii="宋体" w:hAnsi="宋体" w:eastAsia="宋体" w:cs="宋体"/>
          <w:color w:val="000"/>
          <w:sz w:val="28"/>
          <w:szCs w:val="28"/>
        </w:rPr>
        <w:t xml:space="preserve">指导思想：坚持以精准扶贫为指导，从实际出发，充分发挥农商行点多面广的优势，创新思路，依托政银企对接平台，加强农商行与政府、小微企业、个体工商户、专业合作社、产业大户等的合作，合理配置信贷资源，实施好金融富农强农工程，全力促进我县经济又好又快发展。</w:t>
      </w:r>
    </w:p>
    <w:p>
      <w:pPr>
        <w:ind w:left="0" w:right="0" w:firstLine="560"/>
        <w:spacing w:before="450" w:after="450" w:line="312" w:lineRule="auto"/>
      </w:pPr>
      <w:r>
        <w:rPr>
          <w:rFonts w:ascii="宋体" w:hAnsi="宋体" w:eastAsia="宋体" w:cs="宋体"/>
          <w:color w:val="000"/>
          <w:sz w:val="28"/>
          <w:szCs w:val="28"/>
        </w:rPr>
        <w:t xml:space="preserve">活动目标：通过政银企对接平台，加大对小微企业、个体工商户、农民专业合作社、产业大户的信贷支持，切实缓解我县城乡经济发展的融资难问题，确保至少与10家小微企业、50家个体工商户、100家农民专业合作社、1000家产业大户对接成功，签订贷款意向书，投放“三农”贷款不少于20亿元。其中，产业大户、合作社、小微企业投放贷款额度不少于5亿元。</w:t>
      </w:r>
    </w:p>
    <w:p>
      <w:pPr>
        <w:ind w:left="0" w:right="0" w:firstLine="560"/>
        <w:spacing w:before="450" w:after="450" w:line="312" w:lineRule="auto"/>
      </w:pPr>
      <w:r>
        <w:rPr>
          <w:rFonts w:ascii="宋体" w:hAnsi="宋体" w:eastAsia="宋体" w:cs="宋体"/>
          <w:color w:val="000"/>
          <w:sz w:val="28"/>
          <w:szCs w:val="28"/>
        </w:rPr>
        <w:t xml:space="preserve">二、举办单位</w:t>
      </w:r>
    </w:p>
    <w:p>
      <w:pPr>
        <w:ind w:left="0" w:right="0" w:firstLine="560"/>
        <w:spacing w:before="450" w:after="450" w:line="312" w:lineRule="auto"/>
      </w:pPr>
      <w:r>
        <w:rPr>
          <w:rFonts w:ascii="宋体" w:hAnsi="宋体" w:eastAsia="宋体" w:cs="宋体"/>
          <w:color w:val="000"/>
          <w:sz w:val="28"/>
          <w:szCs w:val="28"/>
        </w:rPr>
        <w:t xml:space="preserve">主办单位：ⅩⅩ县人民政府 承办单位：陕西ⅩⅩ农村商业银行</w:t>
      </w:r>
    </w:p>
    <w:p>
      <w:pPr>
        <w:ind w:left="0" w:right="0" w:firstLine="560"/>
        <w:spacing w:before="450" w:after="450" w:line="312" w:lineRule="auto"/>
      </w:pPr>
      <w:r>
        <w:rPr>
          <w:rFonts w:ascii="宋体" w:hAnsi="宋体" w:eastAsia="宋体" w:cs="宋体"/>
          <w:color w:val="000"/>
          <w:sz w:val="28"/>
          <w:szCs w:val="28"/>
        </w:rPr>
        <w:t xml:space="preserve">协办单位：县人行、县经贸局、财政局、发改局、县招商局、工商局、农业局、林业局、水务局、扶贫局、劳动力资源局、供销社、畜牧中心、烤烟中心、烟草公司、各镇政府。</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一)成立对接活动领导小组。由县政府分管副县长任组长，县农商行董事长周高平任执行组长，县政府督查室副主任段少华、县经贸局总经济师刘紫嵘、县人行副行长徐爱武、ⅩⅩ农商行行长耿利剑任副组长，各镇镇长及县财政局、发改局、经贸局、农业局、林业局、水务局、扶贫局、工商局、劳动力资源局、供销社、招商局、畜牧中心、烤烟中心、烟草公司相关部门负责人为成员。设立工作对接活动办公室，农商行行长耿利剑任办公室主任，经贸局总经济师刘紫嵘、农商行副行长文德印、陈昌林任副主任，业务部经理杨芳任执行副主任，负责对接活动的综合协调。办公室下设综合组、会务组、对接组。各组分工如下：</w:t>
      </w:r>
    </w:p>
    <w:p>
      <w:pPr>
        <w:ind w:left="0" w:right="0" w:firstLine="560"/>
        <w:spacing w:before="450" w:after="450" w:line="312" w:lineRule="auto"/>
      </w:pPr>
      <w:r>
        <w:rPr>
          <w:rFonts w:ascii="宋体" w:hAnsi="宋体" w:eastAsia="宋体" w:cs="宋体"/>
          <w:color w:val="000"/>
          <w:sz w:val="28"/>
          <w:szCs w:val="28"/>
        </w:rPr>
        <w:t xml:space="preserve">1.综合组：组长由农商行陈昌林副行长担任，农商行业务部总经理杨芳担任副组长，农商行业务部具体负责，合规部、电子银行部、风险部等协助，主要任务是负责活动具体工作，包括：汇总农商行现有金融产品，做好金融产品与服务推介；编制、发送《ⅩⅩ农商行ⅩⅩ年银企银农对接活动资金需求申报表》；深入小微企业、个体工商户、产业大户、专业合作社了解和考察项目融资需求情况；收集、汇总小微企业、个体工商户、专业合作社、产业大户的融资需求；准备贷款签约文本，协调现场签约、成果统计和签约项目贷款等。</w:t>
      </w:r>
    </w:p>
    <w:p>
      <w:pPr>
        <w:ind w:left="0" w:right="0" w:firstLine="560"/>
        <w:spacing w:before="450" w:after="450" w:line="312" w:lineRule="auto"/>
      </w:pPr>
      <w:r>
        <w:rPr>
          <w:rFonts w:ascii="宋体" w:hAnsi="宋体" w:eastAsia="宋体" w:cs="宋体"/>
          <w:color w:val="000"/>
          <w:sz w:val="28"/>
          <w:szCs w:val="28"/>
        </w:rPr>
        <w:t xml:space="preserve">2.会务组：组长由ⅩⅩ农商行综合部总经理马云栋担任，综合部具体负责，财务部、稽核部、保卫部、科技部协助。主要任务是负责会务筹备、金融座谈、集中签约、活动总结等会务活动的具体组织筹备等工作。</w:t>
      </w:r>
    </w:p>
    <w:p>
      <w:pPr>
        <w:ind w:left="0" w:right="0" w:firstLine="560"/>
        <w:spacing w:before="450" w:after="450" w:line="312" w:lineRule="auto"/>
      </w:pPr>
      <w:r>
        <w:rPr>
          <w:rFonts w:ascii="宋体" w:hAnsi="宋体" w:eastAsia="宋体" w:cs="宋体"/>
          <w:color w:val="000"/>
          <w:sz w:val="28"/>
          <w:szCs w:val="28"/>
        </w:rPr>
        <w:t xml:space="preserve">3.对接组：组长由农商行文德印副行长担任，农商行业务部总经理杨芳担任副组长，具体做好与小微企业、个体工商户、专业合作社、产业大户项目对接工作，衔接联络上级有关机构、配合协作单位及参会单位和人员，确定并通知双方签约人员。下设小微企业、个体工商户、专业合作社与产业大户等3个工作小组。</w:t>
      </w:r>
    </w:p>
    <w:p>
      <w:pPr>
        <w:ind w:left="0" w:right="0" w:firstLine="560"/>
        <w:spacing w:before="450" w:after="450" w:line="312" w:lineRule="auto"/>
      </w:pPr>
      <w:r>
        <w:rPr>
          <w:rFonts w:ascii="宋体" w:hAnsi="宋体" w:eastAsia="宋体" w:cs="宋体"/>
          <w:color w:val="000"/>
          <w:sz w:val="28"/>
          <w:szCs w:val="28"/>
        </w:rPr>
        <w:t xml:space="preserve">(1)业小组由农商行营业部负责，县经贸局、招商局配合，主要任务是收集全县中小微企业项目资金需求情况，动员企业参加活动。</w:t>
      </w:r>
    </w:p>
    <w:p>
      <w:pPr>
        <w:ind w:left="0" w:right="0" w:firstLine="560"/>
        <w:spacing w:before="450" w:after="450" w:line="312" w:lineRule="auto"/>
      </w:pPr>
      <w:r>
        <w:rPr>
          <w:rFonts w:ascii="宋体" w:hAnsi="宋体" w:eastAsia="宋体" w:cs="宋体"/>
          <w:color w:val="000"/>
          <w:sz w:val="28"/>
          <w:szCs w:val="28"/>
        </w:rPr>
        <w:t xml:space="preserve">(2)个体工商户小组由城区支行负责，县工商局、各镇政府配合，主要任务是负责收集个体工商户项目资金需求情况，动员个体工商户参会。</w:t>
      </w:r>
    </w:p>
    <w:p>
      <w:pPr>
        <w:ind w:left="0" w:right="0" w:firstLine="560"/>
        <w:spacing w:before="450" w:after="450" w:line="312" w:lineRule="auto"/>
      </w:pPr>
      <w:r>
        <w:rPr>
          <w:rFonts w:ascii="宋体" w:hAnsi="宋体" w:eastAsia="宋体" w:cs="宋体"/>
          <w:color w:val="000"/>
          <w:sz w:val="28"/>
          <w:szCs w:val="28"/>
        </w:rPr>
        <w:t xml:space="preserve">(3)业合作社、产业大户小组由ⅩⅩ农商行下辖各支行、分理处负责，县农业局、林业局、水务局、供销社、畜牧中心、烤烟中心、烟草公司及各镇政府配合，主要负责辖区内专业合作社、产业大户需求情况，动员专业合作社、产业大户参会。</w:t>
      </w:r>
    </w:p>
    <w:p>
      <w:pPr>
        <w:ind w:left="0" w:right="0" w:firstLine="560"/>
        <w:spacing w:before="450" w:after="450" w:line="312" w:lineRule="auto"/>
      </w:pPr>
      <w:r>
        <w:rPr>
          <w:rFonts w:ascii="宋体" w:hAnsi="宋体" w:eastAsia="宋体" w:cs="宋体"/>
          <w:color w:val="000"/>
          <w:sz w:val="28"/>
          <w:szCs w:val="28"/>
        </w:rPr>
        <w:t xml:space="preserve">各镇人民政府对接签约活动由各镇镇长负责，具体做好融资需求的调查、收集、对接、签约和汇总上报工作，由县经贸局总经济师刘紫嵘负责全县融资需求的最终收集、汇总。各镇摸底、对接、签约活</w:t>
      </w:r>
    </w:p>
    <w:p>
      <w:pPr>
        <w:ind w:left="0" w:right="0" w:firstLine="560"/>
        <w:spacing w:before="450" w:after="450" w:line="312" w:lineRule="auto"/>
      </w:pPr>
      <w:r>
        <w:rPr>
          <w:rFonts w:ascii="宋体" w:hAnsi="宋体" w:eastAsia="宋体" w:cs="宋体"/>
          <w:color w:val="000"/>
          <w:sz w:val="28"/>
          <w:szCs w:val="28"/>
        </w:rPr>
        <w:t xml:space="preserve">动以农商行系统为主体，可根据企业、专业合作社等需求与有意向的金融机构联系，有效解决资金需求。</w:t>
      </w:r>
    </w:p>
    <w:p>
      <w:pPr>
        <w:ind w:left="0" w:right="0" w:firstLine="560"/>
        <w:spacing w:before="450" w:after="450" w:line="312" w:lineRule="auto"/>
      </w:pPr>
      <w:r>
        <w:rPr>
          <w:rFonts w:ascii="宋体" w:hAnsi="宋体" w:eastAsia="宋体" w:cs="宋体"/>
          <w:color w:val="000"/>
          <w:sz w:val="28"/>
          <w:szCs w:val="28"/>
        </w:rPr>
        <w:t xml:space="preserve">(二)参加活动的单位：各镇政府、县委宣传部、县委农工部、县发改局、经贸局、农业局、财政局、林业局、水务局、工商局、扶贫局、招商局、劳动力资源局、供销社、畜牧中心、烤烟中心、烟草公司，ⅩⅩ农商行营业部及所辖各支行、分理处。</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1.筹备阶段：（3月20日-3月31日）。具体工作：召开专项会议，讨论制定银企银农对接活动方案，召开对接活动筹备会议，部署活动有关事宜。</w:t>
      </w:r>
    </w:p>
    <w:p>
      <w:pPr>
        <w:ind w:left="0" w:right="0" w:firstLine="560"/>
        <w:spacing w:before="450" w:after="450" w:line="312" w:lineRule="auto"/>
      </w:pPr>
      <w:r>
        <w:rPr>
          <w:rFonts w:ascii="宋体" w:hAnsi="宋体" w:eastAsia="宋体" w:cs="宋体"/>
          <w:color w:val="000"/>
          <w:sz w:val="28"/>
          <w:szCs w:val="28"/>
        </w:rPr>
        <w:t xml:space="preserve">2.对接阶段：（4月1日—4月20日）。具体工作：摸底项目贷款融资需求情况，参加活动的单位深入有贷款需求的企业、个体工商户、专业合作社、产业大户进行项目考察；落实项目贷款需求；各对接小组向综合组分别上报签约项目；召开银企银农对接活动集中签约筹备会。</w:t>
      </w:r>
    </w:p>
    <w:p>
      <w:pPr>
        <w:ind w:left="0" w:right="0" w:firstLine="560"/>
        <w:spacing w:before="450" w:after="450" w:line="312" w:lineRule="auto"/>
      </w:pPr>
      <w:r>
        <w:rPr>
          <w:rFonts w:ascii="宋体" w:hAnsi="宋体" w:eastAsia="宋体" w:cs="宋体"/>
          <w:color w:val="000"/>
          <w:sz w:val="28"/>
          <w:szCs w:val="28"/>
        </w:rPr>
        <w:t xml:space="preserve">3.集中签约阶段：（4月中下旬，具体时间另订）。采取县统一组织和各镇组织两种集中签约形式。县集中签约具体工作：落实集中签约贷款项目和参会人员，做好会议材料、会场布置等会务准备工作，召开银企银农对接活动集中签约活动。选取重点镇和融资规模较大小微企业、个体工商户、专业合作社、产业大户进行集中签约；同时，县农商行要与各镇签订ⅩⅩ年投放“三农”意向贷款协议书资金规模不低于20亿元。其余各镇及小微企业、个体工商户、专业合作社、产业大户以镇为单位，做好集中签约活动，县上对重点镇签约活动给予现场指导。</w:t>
      </w:r>
    </w:p>
    <w:p>
      <w:pPr>
        <w:ind w:left="0" w:right="0" w:firstLine="560"/>
        <w:spacing w:before="450" w:after="450" w:line="312" w:lineRule="auto"/>
      </w:pPr>
      <w:r>
        <w:rPr>
          <w:rFonts w:ascii="宋体" w:hAnsi="宋体" w:eastAsia="宋体" w:cs="宋体"/>
          <w:color w:val="000"/>
          <w:sz w:val="28"/>
          <w:szCs w:val="28"/>
        </w:rPr>
        <w:t xml:space="preserve">4.督促落实及活动拓展阶段：（5月—12月底）。跟踪落实，做好成果统计和贷款落实工作，根据各企业、个体工商户、专业合作社、产业大户的申请，在签约的基础上及时给予信贷投放，做好支持工作，并对活动开展情况进行总结。</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高度重视，加强领导。银企银农对接活动是实现双方合作的有效形式和融资平台，各单位，尤其是各镇政府务必高度重视，切实把对接活动作为破解融资难题的重要抓手，加深与资金需求单位和个人的了解和合作。各镇、各部门尤其要抓好规模移民搬迁点产业配套和招商引资企业的融资工作，落实一批事关全局的重点项目资金，加深资金需求单位和金融机构的了解与合作。</w:t>
      </w:r>
    </w:p>
    <w:p>
      <w:pPr>
        <w:ind w:left="0" w:right="0" w:firstLine="560"/>
        <w:spacing w:before="450" w:after="450" w:line="312" w:lineRule="auto"/>
      </w:pPr>
      <w:r>
        <w:rPr>
          <w:rFonts w:ascii="宋体" w:hAnsi="宋体" w:eastAsia="宋体" w:cs="宋体"/>
          <w:color w:val="000"/>
          <w:sz w:val="28"/>
          <w:szCs w:val="28"/>
        </w:rPr>
        <w:t xml:space="preserve">（二）明确目标，注重实效。此次活动要加大融资和金融产品宣传的力度和效果，扩大银企、个体工商户、专业合作社、产业大户双方对接洽谈的广度和深度。把贷款签约项目的数量和履约项目的数量和履约情况作为衡量对接活动成果的主要标准，量化指标，加强考核；县政府督查室定期对活动开展情况进行通报，县政府适时对此项工作进行总结表彰。</w:t>
      </w:r>
    </w:p>
    <w:p>
      <w:pPr>
        <w:ind w:left="0" w:right="0" w:firstLine="560"/>
        <w:spacing w:before="450" w:after="450" w:line="312" w:lineRule="auto"/>
      </w:pPr>
      <w:r>
        <w:rPr>
          <w:rFonts w:ascii="宋体" w:hAnsi="宋体" w:eastAsia="宋体" w:cs="宋体"/>
          <w:color w:val="000"/>
          <w:sz w:val="28"/>
          <w:szCs w:val="28"/>
        </w:rPr>
        <w:t xml:space="preserve">（三）精心组织，抓紧工作。要以此次对接活动为契机，广泛宣传，认真做好活动各项工作，要把开展项目资金需求情况摸底、融资项目、金融产品宣传推介，银企、个体工商户、专业合作社、产业大</w:t>
      </w:r>
    </w:p>
    <w:p>
      <w:pPr>
        <w:ind w:left="0" w:right="0" w:firstLine="560"/>
        <w:spacing w:before="450" w:after="450" w:line="312" w:lineRule="auto"/>
      </w:pPr>
      <w:r>
        <w:rPr>
          <w:rFonts w:ascii="宋体" w:hAnsi="宋体" w:eastAsia="宋体" w:cs="宋体"/>
          <w:color w:val="000"/>
          <w:sz w:val="28"/>
          <w:szCs w:val="28"/>
        </w:rPr>
        <w:t xml:space="preserve">户双方前期互动洽谈、动员，组织有融资需求的项目单位、企业和个人参会，落实贷款等作为活动的主要内容。要通过广播电视、报纸、政府网站等各种形式加强对活动的宣传报道。各镇、各部门、农商行各支行、分理处按照活动阶段安排认真落实具体工作，确保ⅩⅩ年银企银农对接活动取得实效。</w:t>
      </w:r>
    </w:p>
    <w:p>
      <w:pPr>
        <w:ind w:left="0" w:right="0" w:firstLine="560"/>
        <w:spacing w:before="450" w:after="450" w:line="312" w:lineRule="auto"/>
      </w:pPr>
      <w:r>
        <w:rPr>
          <w:rFonts w:ascii="宋体" w:hAnsi="宋体" w:eastAsia="宋体" w:cs="宋体"/>
          <w:color w:val="000"/>
          <w:sz w:val="28"/>
          <w:szCs w:val="28"/>
        </w:rPr>
        <w:t xml:space="preserve">附件：1.ⅩⅩ县ⅩⅩ年银企银农对接融资需求申报表</w:t>
      </w:r>
    </w:p>
    <w:p>
      <w:pPr>
        <w:ind w:left="0" w:right="0" w:firstLine="560"/>
        <w:spacing w:before="450" w:after="450" w:line="312" w:lineRule="auto"/>
      </w:pPr>
      <w:r>
        <w:rPr>
          <w:rFonts w:ascii="宋体" w:hAnsi="宋体" w:eastAsia="宋体" w:cs="宋体"/>
          <w:color w:val="000"/>
          <w:sz w:val="28"/>
          <w:szCs w:val="28"/>
        </w:rPr>
        <w:t xml:space="preserve">2.ⅩⅩ县ⅩⅩ年银企银农对接贷款需求项汇总</w:t>
      </w:r>
    </w:p>
    <w:p>
      <w:pPr>
        <w:ind w:left="0" w:right="0" w:firstLine="560"/>
        <w:spacing w:before="450" w:after="450" w:line="312" w:lineRule="auto"/>
      </w:pPr>
      <w:r>
        <w:rPr>
          <w:rFonts w:ascii="宋体" w:hAnsi="宋体" w:eastAsia="宋体" w:cs="宋体"/>
          <w:color w:val="000"/>
          <w:sz w:val="28"/>
          <w:szCs w:val="28"/>
        </w:rPr>
        <w:t xml:space="preserve">附件下载</w:t>
      </w:r>
    </w:p>
    <w:p>
      <w:pPr>
        <w:ind w:left="0" w:right="0" w:firstLine="560"/>
        <w:spacing w:before="450" w:after="450" w:line="312" w:lineRule="auto"/>
      </w:pPr>
      <w:r>
        <w:rPr>
          <w:rFonts w:ascii="黑体" w:hAnsi="黑体" w:eastAsia="黑体" w:cs="黑体"/>
          <w:color w:val="000000"/>
          <w:sz w:val="36"/>
          <w:szCs w:val="36"/>
          <w:b w:val="1"/>
          <w:bCs w:val="1"/>
        </w:rPr>
        <w:t xml:space="preserve">第三篇：《加强农村商业银行三农金融服务机制建设监管指引》</w:t>
      </w:r>
    </w:p>
    <w:p>
      <w:pPr>
        <w:ind w:left="0" w:right="0" w:firstLine="560"/>
        <w:spacing w:before="450" w:after="450" w:line="312" w:lineRule="auto"/>
      </w:pPr>
      <w:r>
        <w:rPr>
          <w:rFonts w:ascii="宋体" w:hAnsi="宋体" w:eastAsia="宋体" w:cs="宋体"/>
          <w:color w:val="000"/>
          <w:sz w:val="28"/>
          <w:szCs w:val="28"/>
        </w:rPr>
        <w:t xml:space="preserve">《加强农村商业银行三农金融服务机制建设监管指引》</w:t>
      </w:r>
    </w:p>
    <w:p>
      <w:pPr>
        <w:ind w:left="0" w:right="0" w:firstLine="560"/>
        <w:spacing w:before="450" w:after="450" w:line="312" w:lineRule="auto"/>
      </w:pPr>
      <w:r>
        <w:rPr>
          <w:rFonts w:ascii="宋体" w:hAnsi="宋体" w:eastAsia="宋体" w:cs="宋体"/>
          <w:color w:val="000"/>
          <w:sz w:val="28"/>
          <w:szCs w:val="28"/>
        </w:rPr>
        <w:t xml:space="preserve">为贯彻党中央、国务院支持三农发展的有关精神，落实《国务院办公厅关于金融服务“三农”发展的若干意见》（国办发〔2025〕17号）有关要求，近日，银监会出台《加强农村商业银行三农金融服务机制建设监管指引》（以下简称《监管指引》），要求农村商业银行持续提升服务三农的特色化、专业化、精细化能力和水平，在经营管理上“改制不改向、更名不改姓”，不脱农、多惠农。指引的出台对农村商业银行进一步强化普惠金融理念，加快建立三农金融服务长效机制，具有重要意义和深远影响。</w:t>
      </w:r>
    </w:p>
    <w:p>
      <w:pPr>
        <w:ind w:left="0" w:right="0" w:firstLine="560"/>
        <w:spacing w:before="450" w:after="450" w:line="312" w:lineRule="auto"/>
      </w:pPr>
      <w:r>
        <w:rPr>
          <w:rFonts w:ascii="宋体" w:hAnsi="宋体" w:eastAsia="宋体" w:cs="宋体"/>
          <w:color w:val="000"/>
          <w:sz w:val="28"/>
          <w:szCs w:val="28"/>
        </w:rPr>
        <w:t xml:space="preserve">近年来，随着农村信用社产权改革的深入推进，农村商业银行机构数量逐步增多，资本实力不断壮大，支农信贷投放能力显著增强，有力支持了农业农村经济发展。截至2025年9月末，全国共组建农村商业银行659家，实收资本3400.3亿元，资产规模10.4万亿元，各项贷款5.4万亿元。其中，县域农村商业银行373家，实收资本1335.5亿元，资产规模3.7万亿元，贷款余额2.1万亿元，其中涉农贷款1.7万亿元，占各项贷款总额的82.9%。农村商业银行已逐步成为支持三农发展的重要力量。银监会针对农村商业银行的发展趋势和提升农村金融服务水平的要求，制定了《监管指引》。</w:t>
      </w:r>
    </w:p>
    <w:p>
      <w:pPr>
        <w:ind w:left="0" w:right="0" w:firstLine="560"/>
        <w:spacing w:before="450" w:after="450" w:line="312" w:lineRule="auto"/>
      </w:pPr>
      <w:r>
        <w:rPr>
          <w:rFonts w:ascii="宋体" w:hAnsi="宋体" w:eastAsia="宋体" w:cs="宋体"/>
          <w:color w:val="000"/>
          <w:sz w:val="28"/>
          <w:szCs w:val="28"/>
        </w:rPr>
        <w:t xml:space="preserve">《监管指引》要求，农村商业银行应建立包括股权结构、公司治理、发展战略、组织架构、业务发展、风险管理、人才队伍、绩效考核和监督评价在内的保障农村商业银行支持三农发展的系列制度安排，并加强相应能力建设。</w:t>
      </w:r>
    </w:p>
    <w:p>
      <w:pPr>
        <w:ind w:left="0" w:right="0" w:firstLine="560"/>
        <w:spacing w:before="450" w:after="450" w:line="312" w:lineRule="auto"/>
      </w:pPr>
      <w:r>
        <w:rPr>
          <w:rFonts w:ascii="宋体" w:hAnsi="宋体" w:eastAsia="宋体" w:cs="宋体"/>
          <w:color w:val="000"/>
          <w:sz w:val="28"/>
          <w:szCs w:val="28"/>
        </w:rPr>
        <w:t xml:space="preserve">《监管指引》强调，农村商业银行应结合自身市场定位和业务特点，合理设置股权结构，适当吸收一定数量的优质涉农企业入股，以更好发挥股东的监督作用。同时，为确保股东、董事长、监事长和行长积极支持农村商业银行开展三农金融业务，规定股东、董事长、监事长和行长必须作出支持三农的书面承诺。在此基础上，为建立与三农金融服务相适应的公司治理结构，要求大中城市和县域农村商业银行要在董事会下设立由董事长任主任委员的三农金融服务委员会，并相应调整和优化组织架构。《监管指引》还特别强调，为建立三农金融服务的人才队伍，鼓励农村商业银行选聘具有三农业务经验或行业背景的董事和监事，支持优先聘用大学生村官和户籍地在辖内乡镇的大学毕业生。为调动开展三农金融业务的积极性和主动性，《监管指引》还要求农村商业银行实行差别化绩效考核，鼓励给予三农金融业务最高的绩效权重、最优的内部资金转移价格、最好的员工等级制度和薪酬制度。</w:t>
      </w:r>
    </w:p>
    <w:p>
      <w:pPr>
        <w:ind w:left="0" w:right="0" w:firstLine="560"/>
        <w:spacing w:before="450" w:after="450" w:line="312" w:lineRule="auto"/>
      </w:pPr>
      <w:r>
        <w:rPr>
          <w:rFonts w:ascii="宋体" w:hAnsi="宋体" w:eastAsia="宋体" w:cs="宋体"/>
          <w:color w:val="000"/>
          <w:sz w:val="28"/>
          <w:szCs w:val="28"/>
        </w:rPr>
        <w:t xml:space="preserve">《监管指引》指出，为保证三农金融服务机制建设政策落地，银监会及其各级派出机构要加强监管，将农村商业银行三农金融服务机制建设和执行情况与机构市场准入、监管评级、标杆行评选、高管人员履职评价挂钩。为推动三农金融服务机制建设取得实效，银监会及其各级派出机构要加强同人民银行、证监会、保监会及其分支（派出）机构，以及地方政府相关部门之间的沟通和协调。</w:t>
      </w:r>
    </w:p>
    <w:p>
      <w:pPr>
        <w:ind w:left="0" w:right="0" w:firstLine="560"/>
        <w:spacing w:before="450" w:after="450" w:line="312" w:lineRule="auto"/>
      </w:pPr>
      <w:r>
        <w:rPr>
          <w:rFonts w:ascii="黑体" w:hAnsi="黑体" w:eastAsia="黑体" w:cs="黑体"/>
          <w:color w:val="000000"/>
          <w:sz w:val="36"/>
          <w:szCs w:val="36"/>
          <w:b w:val="1"/>
          <w:bCs w:val="1"/>
        </w:rPr>
        <w:t xml:space="preserve">第四篇：大型商业银行服务“三农”有效途径探索</w:t>
      </w:r>
    </w:p>
    <w:p>
      <w:pPr>
        <w:ind w:left="0" w:right="0" w:firstLine="560"/>
        <w:spacing w:before="450" w:after="450" w:line="312" w:lineRule="auto"/>
      </w:pPr>
      <w:r>
        <w:rPr>
          <w:rFonts w:ascii="宋体" w:hAnsi="宋体" w:eastAsia="宋体" w:cs="宋体"/>
          <w:color w:val="000"/>
          <w:sz w:val="28"/>
          <w:szCs w:val="28"/>
        </w:rPr>
        <w:t xml:space="preserve">金融服务“三农”是一个世界性难题，各国金融机构都在积极探索。农业银行作为一家发轫于农村的大型商业银行，在我国金融改革的各个阶段，都在为破解这一难题进行不懈努力。农业银行坚决贯彻国家的要求，全面落实服务“三农”市场定位，以改革创新为动力，着力转变不适应新时期“三农”客户需求的体制机制，着力破解大型商业银行金融支农难题，深入探索大型商业银行服务“三农”的有效模式和途径，努力为“三农”发展和城乡经济社会一体化建设提供强有力金融支撑。</w:t>
      </w:r>
    </w:p>
    <w:p>
      <w:pPr>
        <w:ind w:left="0" w:right="0" w:firstLine="560"/>
        <w:spacing w:before="450" w:after="450" w:line="312" w:lineRule="auto"/>
      </w:pPr>
      <w:r>
        <w:rPr>
          <w:rFonts w:ascii="宋体" w:hAnsi="宋体" w:eastAsia="宋体" w:cs="宋体"/>
          <w:color w:val="000"/>
          <w:sz w:val="28"/>
          <w:szCs w:val="28"/>
        </w:rPr>
        <w:t xml:space="preserve">大型商业银行服务“三农”面临挑战</w:t>
      </w:r>
    </w:p>
    <w:p>
      <w:pPr>
        <w:ind w:left="0" w:right="0" w:firstLine="560"/>
        <w:spacing w:before="450" w:after="450" w:line="312" w:lineRule="auto"/>
      </w:pPr>
      <w:r>
        <w:rPr>
          <w:rFonts w:ascii="宋体" w:hAnsi="宋体" w:eastAsia="宋体" w:cs="宋体"/>
          <w:color w:val="000"/>
          <w:sz w:val="28"/>
          <w:szCs w:val="28"/>
        </w:rPr>
        <w:t xml:space="preserve">在传统的体制机制下，大型商业银行服务“王农”，除要面临“三农”客户弱质性、风险多重性等普遍性金融难题外，还受其经营格局、管理理念和运作模式的影响，面临一系列特殊挑战和问题。</w:t>
      </w:r>
    </w:p>
    <w:p>
      <w:pPr>
        <w:ind w:left="0" w:right="0" w:firstLine="560"/>
        <w:spacing w:before="450" w:after="450" w:line="312" w:lineRule="auto"/>
      </w:pPr>
      <w:r>
        <w:rPr>
          <w:rFonts w:ascii="宋体" w:hAnsi="宋体" w:eastAsia="宋体" w:cs="宋体"/>
          <w:color w:val="000"/>
          <w:sz w:val="28"/>
          <w:szCs w:val="28"/>
        </w:rPr>
        <w:t xml:space="preserve">城乡二元结构与大型商业银行一体化经营的矛盾。在城乡经济社会二元格局没有根本改变的前提下，大型商业银行为“三农”客户提供贷款，需要投入的成本远远高于城市业务。由于城乡业务收益客观上存在差异，如果完全按照市场规律，资源配置必然流向收益较高的城市业务。因此，大型商业银行要做好服务“三农”工作，要将有限资源在城乡业务间合理摆布，存在很大的挑战和内外部压力。</w:t>
      </w:r>
    </w:p>
    <w:p>
      <w:pPr>
        <w:ind w:left="0" w:right="0" w:firstLine="560"/>
        <w:spacing w:before="450" w:after="450" w:line="312" w:lineRule="auto"/>
      </w:pPr>
      <w:r>
        <w:rPr>
          <w:rFonts w:ascii="宋体" w:hAnsi="宋体" w:eastAsia="宋体" w:cs="宋体"/>
          <w:color w:val="000"/>
          <w:sz w:val="28"/>
          <w:szCs w:val="28"/>
        </w:rPr>
        <w:t xml:space="preserve">“三农”客户金融需求特殊性与大型商业银行经营标准化的矛盾。我国“三农”客户财务硬信息少、金融需求“短小频急”，与城市客户相比存在很大差异。大型商业银行以城市客户为基础的标准化流程，无法适应“三农”客户的金融需求，从而产生了“三农”业务门槛高、链条长、贷款难等一系列问题。大型商业银行要做好“三农”金融服务，需要对其内部业务流程进行深度再造，这将是不小的挑战。</w:t>
      </w:r>
    </w:p>
    <w:p>
      <w:pPr>
        <w:ind w:left="0" w:right="0" w:firstLine="560"/>
        <w:spacing w:before="450" w:after="450" w:line="312" w:lineRule="auto"/>
      </w:pPr>
      <w:r>
        <w:rPr>
          <w:rFonts w:ascii="宋体" w:hAnsi="宋体" w:eastAsia="宋体" w:cs="宋体"/>
          <w:color w:val="000"/>
          <w:sz w:val="28"/>
          <w:szCs w:val="28"/>
        </w:rPr>
        <w:t xml:space="preserve">“三农”业务分散性与大型商业银行管理集中化的矛盾。我国农村人口众多，居住分散，交通不便，信息相对闭塞，决定了开展“三农”金融服务，需要采取点多面广、分散经营的业务模式。这与大型商业银行正在实施的管理集中化的改革模式存在较大矛盾和冲突。大型商业银行做好“三农”金融服务，需要调整管理集中化的策略，建立更加精细、更加灵敏的统分结合的管理机制。这对大型商业银行的管理能力和风险控制水平提出了更高的要求和更大的挑战。</w:t>
      </w:r>
    </w:p>
    <w:p>
      <w:pPr>
        <w:ind w:left="0" w:right="0" w:firstLine="560"/>
        <w:spacing w:before="450" w:after="450" w:line="312" w:lineRule="auto"/>
      </w:pPr>
      <w:r>
        <w:rPr>
          <w:rFonts w:ascii="宋体" w:hAnsi="宋体" w:eastAsia="宋体" w:cs="宋体"/>
          <w:color w:val="000"/>
          <w:sz w:val="28"/>
          <w:szCs w:val="28"/>
        </w:rPr>
        <w:t xml:space="preserve">农行服务“三农”积极探索</w:t>
      </w:r>
    </w:p>
    <w:p>
      <w:pPr>
        <w:ind w:left="0" w:right="0" w:firstLine="560"/>
        <w:spacing w:before="450" w:after="450" w:line="312" w:lineRule="auto"/>
      </w:pPr>
      <w:r>
        <w:rPr>
          <w:rFonts w:ascii="宋体" w:hAnsi="宋体" w:eastAsia="宋体" w:cs="宋体"/>
          <w:color w:val="000"/>
          <w:sz w:val="28"/>
          <w:szCs w:val="28"/>
        </w:rPr>
        <w:t xml:space="preserve">农业银行作为农村金融体系中的骨干和支柱，2025年以来，认真贯彻落实“面向‘三农’、整体改制、商业运作、择机上市”的股改原则，积极创新适应“三农”业务发展的经营模式，在社会各界的大力支持和全行员工的不懈努力下，“三农”金融服务能力和水平得到明显提升。</w:t>
      </w:r>
    </w:p>
    <w:p>
      <w:pPr>
        <w:ind w:left="0" w:right="0" w:firstLine="560"/>
        <w:spacing w:before="450" w:after="450" w:line="312" w:lineRule="auto"/>
      </w:pPr>
      <w:r>
        <w:rPr>
          <w:rFonts w:ascii="宋体" w:hAnsi="宋体" w:eastAsia="宋体" w:cs="宋体"/>
          <w:color w:val="000"/>
          <w:sz w:val="28"/>
          <w:szCs w:val="28"/>
        </w:rPr>
        <w:t xml:space="preserve">积极推进体制机制改革，加强“三农”业务条线化管理。农业银行在现有体制框架内，设立专司服务“三农”的业务部门，保障“三农”业务“有人做”。设立区别与城市业务的考核体系，对“三农”业务实行单独的核算与考核，并依据考核结果，单独下达经营计划、经济资本、信贷规模、费用配置和固定资产指标，确保“三农”业务发展所需资源，保障“三农”业务“能够做”。针对“三农”客户特点，在准入、评级、授权、授信、担保等方面出台单独的信贷政策，下沉决策重心，简化业务流程，增强县支行经营活力和服务能力，保障“三农”业务“能做好”。</w:t>
      </w:r>
    </w:p>
    <w:p>
      <w:pPr>
        <w:ind w:left="0" w:right="0" w:firstLine="560"/>
        <w:spacing w:before="450" w:after="450" w:line="312" w:lineRule="auto"/>
      </w:pPr>
      <w:r>
        <w:rPr>
          <w:rFonts w:ascii="宋体" w:hAnsi="宋体" w:eastAsia="宋体" w:cs="宋体"/>
          <w:color w:val="000"/>
          <w:sz w:val="28"/>
          <w:szCs w:val="28"/>
        </w:rPr>
        <w:t xml:space="preserve">不断加大产品创新力度，尽力满足“三农”金融需求。农业银行在重庆设立了专门的三农产品研发中心，推出了“金益农”、“三农”金融产品统一品牌，下辖产品已超200种，重造了一套“三农”金融产品体系，基本能够满足各层次、各类型“三农”客户的需要。特别是为农户量身打造了具备多项功能的惠农卡，截至2025年9月7日，已发卡 5109万张，依托惠农卡发放贷款310万户，贷款余额1081亿元，授信户数达540万户，授信余额1561亿元，在全国494县依托惠农卡代理新农保、新农合和其他代理业务，在很大程度上方便了农户，提高了新农合、新农保资金发放和使用效率。</w:t>
      </w:r>
    </w:p>
    <w:p>
      <w:pPr>
        <w:ind w:left="0" w:right="0" w:firstLine="560"/>
        <w:spacing w:before="450" w:after="450" w:line="312" w:lineRule="auto"/>
      </w:pPr>
      <w:r>
        <w:rPr>
          <w:rFonts w:ascii="宋体" w:hAnsi="宋体" w:eastAsia="宋体" w:cs="宋体"/>
          <w:color w:val="000"/>
          <w:sz w:val="28"/>
          <w:szCs w:val="28"/>
        </w:rPr>
        <w:t xml:space="preserve">持续增加信贷投放，加大对农村经济社会发展的支持力度。农村资金外流一直是制约农业农村发展的关键问题，也是外界对农村金融指责最多的地方。2025年至今，农业银行不断加大对“三农”和县域的信贷投放，对农业农村经济社会发展的支持力度明显增强。截至2025年6月底，全行县域贷款余额达到1.4万亿元，比2025年增长64%，高于同期全行贷款增幅10个百分点。2025年上半年，县域新增贷款占新增存款的比例达到65.19%，基本实现了县域组织的资金用于县域，为“三农”和县域经济的发展注入了大量新鲜“血液”。</w:t>
      </w:r>
    </w:p>
    <w:p>
      <w:pPr>
        <w:ind w:left="0" w:right="0" w:firstLine="560"/>
        <w:spacing w:before="450" w:after="450" w:line="312" w:lineRule="auto"/>
      </w:pPr>
      <w:r>
        <w:rPr>
          <w:rFonts w:ascii="宋体" w:hAnsi="宋体" w:eastAsia="宋体" w:cs="宋体"/>
          <w:color w:val="000"/>
          <w:sz w:val="28"/>
          <w:szCs w:val="28"/>
        </w:rPr>
        <w:t xml:space="preserve">全面拓宽“三农”服务渠道，提高“三农”金融服务可获得性。据统计，截至2025年末，全国有2792个乡镇是金融机构空白区，有342个乡镇是金融服务空白区。农业银行在稳定现有农村网点数量，提升网点辐射能力同时，积极创新新型服务渠道，不断提高“三农”金融服务的覆盖面。在无农行网点地区，设立“离行式”自助银行，加强与供销社等机构的合作，通过在其网点布放电子支付渠道，为农户提供小额兑付服务，着力完善农村支付结算网络；开展流动服务，使金融服务到村到户，深受广大“三农”客户的欢迎。进一步加大县域地区自助设备投入力度。目前，农业银行在县域地区网点总数达到1.27万个，向县域地区投放ATM机超过1.7万台，转账电话超过80万台，POS机超过11万台。</w:t>
      </w:r>
    </w:p>
    <w:p>
      <w:pPr>
        <w:ind w:left="0" w:right="0" w:firstLine="560"/>
        <w:spacing w:before="450" w:after="450" w:line="312" w:lineRule="auto"/>
      </w:pPr>
      <w:r>
        <w:rPr>
          <w:rFonts w:ascii="宋体" w:hAnsi="宋体" w:eastAsia="宋体" w:cs="宋体"/>
          <w:color w:val="000"/>
          <w:sz w:val="28"/>
          <w:szCs w:val="28"/>
        </w:rPr>
        <w:t xml:space="preserve">进一步强化“三农”业务风险控制，提升资产质量。在服务“三农”过程中，农业银行始终将风险管控放在突出重要的位置。在全行风险管理框架下，不断健全“三农”业务风险管控政策制度体系，针对“三农”风险特点，明确相关政策要求。积极探索“三农”风险定价模型，科学合理设置“三农”信贷价格水平，确保收益覆盖风险，提高商业化可持续发展能力。创新“三农”零售客户风险打分卡、“三包一挂”激励约束机制，不断加强与社会各界的合作，探索新方法、新模式，提升风险管控水平。切实加强了风险在线监测，完善了“飞检队”、“神秘人队伍”、“整体移位队伍”等监督检查队伍，通过多种措施保障“三农”不良贷款余额和占比持续双降。</w:t>
      </w:r>
    </w:p>
    <w:p>
      <w:pPr>
        <w:ind w:left="0" w:right="0" w:firstLine="560"/>
        <w:spacing w:before="450" w:after="450" w:line="312" w:lineRule="auto"/>
      </w:pPr>
      <w:r>
        <w:rPr>
          <w:rFonts w:ascii="宋体" w:hAnsi="宋体" w:eastAsia="宋体" w:cs="宋体"/>
          <w:color w:val="000"/>
          <w:sz w:val="28"/>
          <w:szCs w:val="28"/>
        </w:rPr>
        <w:t xml:space="preserve">开展金融知识下乡，改善农村多金融生态环境。在服务“三农”实践中，农业银行十分注重对客户信用意识的培养。在全国范围内，与政府广泛合作，开展信用乡镇建设。选择部分地区开展“三农”课堂，为潜在“三农”客户讲解国家金融政策、农行金融产品，以点带面，提高“三农”家中户的金融知识水平，有效促进农村金融生态环境的改善。</w:t>
      </w:r>
    </w:p>
    <w:p>
      <w:pPr>
        <w:ind w:left="0" w:right="0" w:firstLine="560"/>
        <w:spacing w:before="450" w:after="450" w:line="312" w:lineRule="auto"/>
      </w:pPr>
      <w:r>
        <w:rPr>
          <w:rFonts w:ascii="宋体" w:hAnsi="宋体" w:eastAsia="宋体" w:cs="宋体"/>
          <w:color w:val="000"/>
          <w:sz w:val="28"/>
          <w:szCs w:val="28"/>
        </w:rPr>
        <w:t xml:space="preserve">持续推进面向“三农”改革发展工作</w:t>
      </w:r>
    </w:p>
    <w:p>
      <w:pPr>
        <w:ind w:left="0" w:right="0" w:firstLine="560"/>
        <w:spacing w:before="450" w:after="450" w:line="312" w:lineRule="auto"/>
      </w:pPr>
      <w:r>
        <w:rPr>
          <w:rFonts w:ascii="宋体" w:hAnsi="宋体" w:eastAsia="宋体" w:cs="宋体"/>
          <w:color w:val="000"/>
          <w:sz w:val="28"/>
          <w:szCs w:val="28"/>
        </w:rPr>
        <w:t xml:space="preserve">经过不懈努力，农业银行已初步探索出了一条大型商业银行服务“三农”的新路于，“三农”和县城业务已经成为农行打造城乡联动独特竞争优势的重要组成部分。沪港两地的成功上市掀开了农业银行改革发展的新篇章。在新的历史起点上，农行将进一步强化“三农”金融服务，深入推进面向“三农”的改革发展工作。</w:t>
      </w:r>
    </w:p>
    <w:p>
      <w:pPr>
        <w:ind w:left="0" w:right="0" w:firstLine="560"/>
        <w:spacing w:before="450" w:after="450" w:line="312" w:lineRule="auto"/>
      </w:pPr>
      <w:r>
        <w:rPr>
          <w:rFonts w:ascii="宋体" w:hAnsi="宋体" w:eastAsia="宋体" w:cs="宋体"/>
          <w:color w:val="000"/>
          <w:sz w:val="28"/>
          <w:szCs w:val="28"/>
        </w:rPr>
        <w:t xml:space="preserve">始终坚持服务“三农”不动摇。公开上市后，一方面，服务“三农”是农行义不容辞的责任。另一方面，在国家统筹城乡发展的大背景下，“三农”和县域面临着巨大的发展机遇，蕴藏着巨量的金融需求。积极抢占“三农”和县域金融市场，不断提升“三农”和县域业务商业价值，是农业银行建立独特竞争优势，实现长期可持续发展的必然要求。因此，在新的历史起点上，农业银行将在践行国家责任的同时，不断提升“三农”业务盈利水平，实现“国家满意、社会满意、股东满意、客户满意、员工满意”的目标。</w:t>
      </w:r>
    </w:p>
    <w:p>
      <w:pPr>
        <w:ind w:left="0" w:right="0" w:firstLine="560"/>
        <w:spacing w:before="450" w:after="450" w:line="312" w:lineRule="auto"/>
      </w:pPr>
      <w:r>
        <w:rPr>
          <w:rFonts w:ascii="宋体" w:hAnsi="宋体" w:eastAsia="宋体" w:cs="宋体"/>
          <w:color w:val="000"/>
          <w:sz w:val="28"/>
          <w:szCs w:val="28"/>
        </w:rPr>
        <w:t xml:space="preserve">持续增加“三农”和县域金融供给。紧紧围绕增强农业发展支撑能力、促进农民多渠道就业、新农村建设、小城镇发展等任务，制定专门服务方案，提供针对性的金融服务，不断加大“三农”信贷投放，确保“三农”和县域的新增贷款占其新增存款的比例持续保持在 50%l：2-，贷款增长速度持续高于全行平均水平，逐步实现在县域组织的资金主要用于县域，为“三农”和县域经济的发展提供强有力的金融支撑。</w:t>
      </w:r>
    </w:p>
    <w:p>
      <w:pPr>
        <w:ind w:left="0" w:right="0" w:firstLine="560"/>
        <w:spacing w:before="450" w:after="450" w:line="312" w:lineRule="auto"/>
      </w:pPr>
      <w:r>
        <w:rPr>
          <w:rFonts w:ascii="宋体" w:hAnsi="宋体" w:eastAsia="宋体" w:cs="宋体"/>
          <w:color w:val="000"/>
          <w:sz w:val="28"/>
          <w:szCs w:val="28"/>
        </w:rPr>
        <w:t xml:space="preserve">进一步提升“三农”金融服务水平。不断增强“三农”金融产品和服务渠道创新能力，完善“三农”金融产品服务体系，提高“三农”客户金融需求的满足度和可获得性。推进内部体制机制改革，保障有专门的组织、机构、人员、资源，专注于服务“三农”，为“三农”业务长期可持续发展提供有力支持。下沉经营决策重心，加快县支行改革，不断增强县支行经营活力、服务能力和辐射覆盖面，更好为“三农”客户提供金融服务。进一步提升精细化管理水平，形成完整的、单独的“三农”信贷政策制度体系，简化业务流程，提高服务效率。</w:t>
      </w:r>
    </w:p>
    <w:p>
      <w:pPr>
        <w:ind w:left="0" w:right="0" w:firstLine="560"/>
        <w:spacing w:before="450" w:after="450" w:line="312" w:lineRule="auto"/>
      </w:pPr>
      <w:r>
        <w:rPr>
          <w:rFonts w:ascii="宋体" w:hAnsi="宋体" w:eastAsia="宋体" w:cs="宋体"/>
          <w:color w:val="000"/>
          <w:sz w:val="28"/>
          <w:szCs w:val="28"/>
        </w:rPr>
        <w:t xml:space="preserve">不断提高“三农”金融服务可持续发展能力。在推动“三农”业务全面发展的基础上，优化资源配置，突出做好重点领域、重点行业、重点客户的金融服务，努力提升“三农”业务的盈利能力。大力拓展县域地区中间业务，不断提升“三农”和县域业务综合回报水平。继续加大风险管控力度，在发展中控制风险，在控风险中求发展。在不断满足“三农”客户金融需求的同时，深度挖掘“三农”和县域业务的商业价值，实现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现阶段，我国不同地区“三农”和县域经济发展水平、金融生态环境差异很大，金融需求呈现多层次、多元化的特征，这就决定了在“三农”金融服务上，任何一家金融机构都不可能包打天下。“三农”金融服务成本高、收益低、风险大的状况短期内难以改变，单靠农村金融机构自身努力很难解决。改善“三农”金融服务，需要各类金融机构的精诚合作，需要社会各界的共同努力，需要国家给予更多的政策扶持。</w:t>
      </w:r>
    </w:p>
    <w:p>
      <w:pPr>
        <w:ind w:left="0" w:right="0" w:firstLine="560"/>
        <w:spacing w:before="450" w:after="450" w:line="312" w:lineRule="auto"/>
      </w:pPr>
      <w:r>
        <w:rPr>
          <w:rFonts w:ascii="宋体" w:hAnsi="宋体" w:eastAsia="宋体" w:cs="宋体"/>
          <w:color w:val="000"/>
          <w:sz w:val="28"/>
          <w:szCs w:val="28"/>
        </w:rPr>
        <w:t xml:space="preserve">农业银行将继续秉承“大行德广、伴您成长”的发展理念，与广大同行一起，以更加积极的姿态、更加饱满的热情，为广大“三农”客户提供更加优质的金融产品和服务，为农村金融的改革发展贡献智慧和力量。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第五篇：办好“三（协）会”服务“三农”</w:t>
      </w:r>
    </w:p>
    <w:p>
      <w:pPr>
        <w:ind w:left="0" w:right="0" w:firstLine="560"/>
        <w:spacing w:before="450" w:after="450" w:line="312" w:lineRule="auto"/>
      </w:pPr>
      <w:r>
        <w:rPr>
          <w:rFonts w:ascii="宋体" w:hAnsi="宋体" w:eastAsia="宋体" w:cs="宋体"/>
          <w:color w:val="000"/>
          <w:sz w:val="28"/>
          <w:szCs w:val="28"/>
        </w:rPr>
        <w:t xml:space="preserve">办好“三（协）会” 服务“三农”</w:t>
      </w:r>
    </w:p>
    <w:p>
      <w:pPr>
        <w:ind w:left="0" w:right="0" w:firstLine="560"/>
        <w:spacing w:before="450" w:after="450" w:line="312" w:lineRule="auto"/>
      </w:pPr>
      <w:r>
        <w:rPr>
          <w:rFonts w:ascii="宋体" w:hAnsi="宋体" w:eastAsia="宋体" w:cs="宋体"/>
          <w:color w:val="000"/>
          <w:sz w:val="28"/>
          <w:szCs w:val="28"/>
        </w:rPr>
        <w:t xml:space="preserve">——ＸＸ县人民政府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农村经济进入新的发展阶段后，供销合作社面临巨大的发展机遇，但由于其传统的农村服务体系不能满足和适应社会主义市场经济体制的要求，也承受着巨大挑战。在新的形势下，供销社如何与时俱进，转换职能，创新机制，重建为农服务体系，是摆在供销社面前的新课题，也是党委、政府需要重视的新工作。近年来，我县就深化供销社改革，支持供销社围绕县域经济发展，构建为农服务新体系方面作出一些有益探索，取得了一定成效，现作如下汇报交流。</w:t>
      </w:r>
    </w:p>
    <w:p>
      <w:pPr>
        <w:ind w:left="0" w:right="0" w:firstLine="560"/>
        <w:spacing w:before="450" w:after="450" w:line="312" w:lineRule="auto"/>
      </w:pPr>
      <w:r>
        <w:rPr>
          <w:rFonts w:ascii="宋体" w:hAnsi="宋体" w:eastAsia="宋体" w:cs="宋体"/>
          <w:color w:val="000"/>
          <w:sz w:val="28"/>
          <w:szCs w:val="28"/>
        </w:rPr>
        <w:t xml:space="preserve">一、高度重视，加强领导，发挥供销社在建设农村服务体系中的作用</w:t>
      </w:r>
    </w:p>
    <w:p>
      <w:pPr>
        <w:ind w:left="0" w:right="0" w:firstLine="560"/>
        <w:spacing w:before="450" w:after="450" w:line="312" w:lineRule="auto"/>
      </w:pPr>
      <w:r>
        <w:rPr>
          <w:rFonts w:ascii="宋体" w:hAnsi="宋体" w:eastAsia="宋体" w:cs="宋体"/>
          <w:color w:val="000"/>
          <w:sz w:val="28"/>
          <w:szCs w:val="28"/>
        </w:rPr>
        <w:t xml:space="preserve">党中央、国务院要求供销社“要由单一的经营组织变为服务‘三农’的综合服务组织。”温家宝总理指出“以提高经济效益为中心，坚持为‘三农’服务方向，发展专合经济组织，兴办农业产业化龙头企业，完善社会化服务体系，建立现代流通经营网络，这是供销社改革发展的方向和重点”。鉴于供销社在发展经济特别是发展农村经济中不可取代的地位和作用，ＸＸ县委、政府高度重视供销社工作，始终把供销社工作纳入重要议事日程，把发挥供销社作用作为推进城乡一体化的重要抓手，把促进供销社改革发展作为统筹城乡协调发展的重要内容。强化供销社的工作职(本文权属文秘之音所有，更多文章请登陆www.feisuxs查看)责，支持和鼓励供销社在组织农村商品流通，发展农村专合经济组织，建立和完善农村社会化服务体系方面发挥职能作用；加强对供销社工作的领导，县委、政府分别确定了一名常委和副县长分管供销社工作，“四大家”的领导多次深入供销社调查研究、指导工作，帮助解决改革发展中的具体问题和困难，调整和充实县供销社领导班子，明确了供销社机关编制，列为政府直属事业单位，工作经费纳入财政全额拨款；切实维护供销社企业正常的经营秩序和合法权益，县委、政府坚决执行省政府和市政府的文件精神，不划走供销社企业的社有资产，不干预供销社正常经营活动，不拆除供销社的经营设施，不给供销社乱摊派费用，保证了供销社机构健全、人员稳定、体系完备、服务职能充分发挥。</w:t>
      </w:r>
    </w:p>
    <w:p>
      <w:pPr>
        <w:ind w:left="0" w:right="0" w:firstLine="560"/>
        <w:spacing w:before="450" w:after="450" w:line="312" w:lineRule="auto"/>
      </w:pPr>
      <w:r>
        <w:rPr>
          <w:rFonts w:ascii="宋体" w:hAnsi="宋体" w:eastAsia="宋体" w:cs="宋体"/>
          <w:color w:val="000"/>
          <w:sz w:val="28"/>
          <w:szCs w:val="28"/>
        </w:rPr>
        <w:t xml:space="preserve">二、发挥优势，创新载体，办好“三会”，构建为农服务新体系</w:t>
      </w:r>
    </w:p>
    <w:p>
      <w:pPr>
        <w:ind w:left="0" w:right="0" w:firstLine="560"/>
        <w:spacing w:before="450" w:after="450" w:line="312" w:lineRule="auto"/>
      </w:pPr>
      <w:r>
        <w:rPr>
          <w:rFonts w:ascii="宋体" w:hAnsi="宋体" w:eastAsia="宋体" w:cs="宋体"/>
          <w:color w:val="000"/>
          <w:sz w:val="28"/>
          <w:szCs w:val="28"/>
        </w:rPr>
        <w:t xml:space="preserve">1、发挥优势，领办农资流通协会，拓展农资流通服务体系。</w:t>
      </w:r>
    </w:p>
    <w:p>
      <w:pPr>
        <w:ind w:left="0" w:right="0" w:firstLine="560"/>
        <w:spacing w:before="450" w:after="450" w:line="312" w:lineRule="auto"/>
      </w:pPr>
      <w:r>
        <w:rPr>
          <w:rFonts w:ascii="宋体" w:hAnsi="宋体" w:eastAsia="宋体" w:cs="宋体"/>
          <w:color w:val="000"/>
          <w:sz w:val="28"/>
          <w:szCs w:val="28"/>
        </w:rPr>
        <w:t xml:space="preserve">农资经营是供销社的传统主导业务，农资供应又是农业生产的基础环节。为规范农资流通秩序，严把农资商品质量，维护农民利益，县供销社以所属的农资有限公司作为龙头带动、联合70余名农资经营大户发起组建ＸＸ县农资流通协会。协会以农资有限公司为主体，以县火车站农资配送中心为依托，积极开展信息传递、营销培训、货物配送、用肥技术指导等配套服务，下伸联合批发点4个，农资连锁店57个，庄稼医院18个，村级服务站237个，初步形成了覆盖全县的农资配送网络。去年，销售各种化肥8万吨，农药50吨，农膜50吨，销售总额4240万元，有力保障了我县农业生产的需要。为配合国家对农资产品的价格干预措施的实施，农资协会制订行业自律公约，向社会作出公开承诺，向农资经营户发出倡议书，主动平抑物价，承担协会应有的社会责任。去年，国内化肥市场进货价格流动较大，协会利用其在ＸＸ80%以上市场占有份额的影响力并主动消化购货涨价因素30多万元，强力维护了ＸＸ农资市场价格的稳定，并无一次质量投资事件。农民盛赞农资协会办得好，在农资协会连锁店买的农资产品放心。</w:t>
      </w:r>
    </w:p>
    <w:p>
      <w:pPr>
        <w:ind w:left="0" w:right="0" w:firstLine="560"/>
        <w:spacing w:before="450" w:after="450" w:line="312" w:lineRule="auto"/>
      </w:pPr>
      <w:r>
        <w:rPr>
          <w:rFonts w:ascii="宋体" w:hAnsi="宋体" w:eastAsia="宋体" w:cs="宋体"/>
          <w:color w:val="000"/>
          <w:sz w:val="28"/>
          <w:szCs w:val="28"/>
        </w:rPr>
        <w:t xml:space="preserve">2、整合资源，突出重点，联办生猪专业协会和中药材专业协会，重建农产品流通服务体系</w:t>
      </w:r>
    </w:p>
    <w:p>
      <w:pPr>
        <w:ind w:left="0" w:right="0" w:firstLine="560"/>
        <w:spacing w:before="450" w:after="450" w:line="312" w:lineRule="auto"/>
      </w:pPr>
      <w:r>
        <w:rPr>
          <w:rFonts w:ascii="宋体" w:hAnsi="宋体" w:eastAsia="宋体" w:cs="宋体"/>
          <w:color w:val="000"/>
          <w:sz w:val="28"/>
          <w:szCs w:val="28"/>
        </w:rPr>
        <w:t xml:space="preserve">生猪是ＸＸ农业支柱产业，中药材是ＸＸ农业的传统产业，传统农业的局限性在于分散经营，组织化程度不够，竞争力不强。为促进合作，县供销社根据县委、政府的要求，因地制宜，因势利导，突出重点，通过资产资源的有效整合，适时引领发起，以县恒基农业开发公司、县康贝大药房连锁公司、河舒中心供销社等法人企业为主体，联合中药材种植大户、专业技术人员、专业合作社社员组建了ＸＸ县中药材专业协会；以县齐祥食品有限公司、ＸＸ县气象局、徐家中心供销社等法人单位为主体，联合生猪养殖大户、运销大户、专业合作社社员组建了ＸＸ县生猪专业协会。</w:t>
      </w:r>
    </w:p>
    <w:p>
      <w:pPr>
        <w:ind w:left="0" w:right="0" w:firstLine="560"/>
        <w:spacing w:before="450" w:after="450" w:line="312" w:lineRule="auto"/>
      </w:pPr>
      <w:r>
        <w:rPr>
          <w:rFonts w:ascii="宋体" w:hAnsi="宋体" w:eastAsia="宋体" w:cs="宋体"/>
          <w:color w:val="000"/>
          <w:sz w:val="28"/>
          <w:szCs w:val="28"/>
        </w:rPr>
        <w:t xml:space="preserve">中药材专业协会现有团体会员6名，其它会员62名，高级农艺师1名，专业技术人员3名，联系农户3427户。协会以“加强行业管理，振兴国药产业”为宗旨，按照“协会+公司+基地+农户”的发展模式，上接市场，下连农户，集中药材推广、生产、加工、销售为一体，主营菊花、黄姜、板蓝根等中药材产品，已在ＸＸ茶亭、黄坪等地建立专业合作社5个，建生产基地8个，种植中药材面积近万亩，产值2025万元，年助农增收200万元，助企增效15万元。今年，为指导传统中药材产品的附加价值，走深加工道路，在协会牵头组织下，由湖南文理生物资源有限公司、县恒基农业开发公司、河舒供销社共同出资360万元新建的相如茶业制品有限公司已正式开工建设，该企业引进国内先进的微波杀青设备，生产精制菊花饮品。厂区建成后，年加工菊花1000万吨，可新增产值1200万元，带动中药材种植面积1万亩。</w:t>
      </w:r>
    </w:p>
    <w:p>
      <w:pPr>
        <w:ind w:left="0" w:right="0" w:firstLine="560"/>
        <w:spacing w:before="450" w:after="450" w:line="312" w:lineRule="auto"/>
      </w:pPr>
      <w:r>
        <w:rPr>
          <w:rFonts w:ascii="宋体" w:hAnsi="宋体" w:eastAsia="宋体" w:cs="宋体"/>
          <w:color w:val="000"/>
          <w:sz w:val="28"/>
          <w:szCs w:val="28"/>
        </w:rPr>
        <w:t xml:space="preserve">生猪专业协会现有团体会员6名，其它会员59名，联系农户4614户，幅射全县500多个村社。协会以“为猪农服务，助猪农增收”为宗旨，发挥协调、服务、自律功能，采取多种形式，开展养猪技术信息传递、仔猪推广配送、优质饲料配送、生猪运销、屠宰加工服务等。建有专业合作社6个。去年，协会屠宰加工企业宰杀生猪10万头，实现销售1亿元，养殖大户和专业合作社社员出槽生猪2.8万头，销售收入1800万元。协会为会（社）员配送仔猪1万头，配送饲料40吨，今年，在协会组织协调下，徐家供销社出资150万元，在徐家镇征地32亩，兴建万头生猪良种养殖场，预计明年将新增出槽肥猪1万头，提供优良仔猪2025头，新增产值900万元，将有力地助推ＸＸ县生猪产业的发展。</w:t>
      </w:r>
    </w:p>
    <w:p>
      <w:pPr>
        <w:ind w:left="0" w:right="0" w:firstLine="560"/>
        <w:spacing w:before="450" w:after="450" w:line="312" w:lineRule="auto"/>
      </w:pPr>
      <w:r>
        <w:rPr>
          <w:rFonts w:ascii="宋体" w:hAnsi="宋体" w:eastAsia="宋体" w:cs="宋体"/>
          <w:color w:val="000"/>
          <w:sz w:val="28"/>
          <w:szCs w:val="28"/>
        </w:rPr>
        <w:t xml:space="preserve">三、精心组织，规范运作，优化服务，推进为农服务体系的质量提升</w:t>
      </w:r>
    </w:p>
    <w:p>
      <w:pPr>
        <w:ind w:left="0" w:right="0" w:firstLine="560"/>
        <w:spacing w:before="450" w:after="450" w:line="312" w:lineRule="auto"/>
      </w:pPr>
      <w:r>
        <w:rPr>
          <w:rFonts w:ascii="宋体" w:hAnsi="宋体" w:eastAsia="宋体" w:cs="宋体"/>
          <w:color w:val="000"/>
          <w:sz w:val="28"/>
          <w:szCs w:val="28"/>
        </w:rPr>
        <w:t xml:space="preserve">新时期构建供销社新的为农服务体系，县委、县政府要求供销社始终把握两个原则：一是根据社会主义市场经济的要求，尊重市场经济规律，通过市场运作和供销社资源整合来实现供销社为农服务新体系的建立；二是坚持以农为本的宗旨，尊重农民的意愿和要求，怎么好就怎么建，以为“三农”服务的根本要求来提升供销社为农服务体系的运行质量。我县供销社以创办“三会”为载体，通过精心组织和规范运作，确保助农增收的实效。一是强调为农服务体系建设的产业支撑和龙头带动。如生猪专业协会的组建，是适应规划建设ＸＸ100万头规模的生猪产业集群为背景，有齐祥肉食品品有限公司等众多龙头企业作带动，中药材专业协会是依托ＸＸ传统中药材产业，在继承的基础上，通过招商引资、更新、改造、扩大和提升传统产业水平和规模，使我县中药材种植面积以每年20%的速度恢复性增长；二是坚持开门开放和利益链结，在惠农互利的基础上，采取多种形式共创服务体系，农资流通协会(本文权属文秘之音所有，更多文章请登陆www.feisuxs查看)利用农资有限公司的资金、信用、网络优势，整合社会资源，通过行业自律和扩充服务范围，打造“农资放心店”惠农，延伸网络基础助企。中药材专业协会则实行“协会推广、企业经营、合同保证、保护收购、二次返利”的合作模式，协会企业与种植农户结成利益共同体，去年，恒基公司为农户返利额3万多元；三是注重建章立制和民主决策。协会按“民办、民管、民受益”原则建立统一规范的《章程》和制度，民主推举领导机构，严格按章办事，维护好会员的决策权、知情权、监管权，如中药材协会在供种前，组织会员代表到省内外种植基地观摩考察、民主决策；生猪专业协会向农户推广配送仔猪和饲料产品时，首先在内部作喂养对比实验，以实验结果作为可否推广的依据；四是实现资源共享、优质服务。生猪协会与县气象局联办《农网信息》，半月一期，辟专版作为会刊，免费提供生猪喂养及市场信息1071条，举办专题技术讲座5期，对重点村社3000多户农民生猪圈舍免费消毒杀菌3次，中药材协会在基地乡镇开办夜校，印发资料2千多册，并派技术人员深入田间地头现场讲解700多次，农资协会及时搜集国内外产品供求信息，每月向会员通报，指导会员捕捉商机，防范风险。</w:t>
      </w:r>
    </w:p>
    <w:p>
      <w:pPr>
        <w:ind w:left="0" w:right="0" w:firstLine="560"/>
        <w:spacing w:before="450" w:after="450" w:line="312" w:lineRule="auto"/>
      </w:pPr>
      <w:r>
        <w:rPr>
          <w:rFonts w:ascii="宋体" w:hAnsi="宋体" w:eastAsia="宋体" w:cs="宋体"/>
          <w:color w:val="000"/>
          <w:sz w:val="28"/>
          <w:szCs w:val="28"/>
        </w:rPr>
        <w:t xml:space="preserve">各位领导、同志们，我县供销社以发展专合经济组织为突破口，重建供销社为农服务体系，探索性地取得了一定成效，但还有很大的差距，我们将以这次会议精神为契机，认真学习兄弟区、县的先进经验，继续充分发挥供销社在推进农业产业化，助农增收中的重要作用，推动县域经济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2025-05-02T09:55:16+08:00</dcterms:created>
  <dcterms:modified xsi:type="dcterms:W3CDTF">2025-05-02T09:55:16+08:00</dcterms:modified>
</cp:coreProperties>
</file>

<file path=docProps/custom.xml><?xml version="1.0" encoding="utf-8"?>
<Properties xmlns="http://schemas.openxmlformats.org/officeDocument/2006/custom-properties" xmlns:vt="http://schemas.openxmlformats.org/officeDocument/2006/docPropsVTypes"/>
</file>