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人才队伍建设现状分析及对策研究（teniu推荐）</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分析及对策研究（feisuxs推荐）我市人才队伍建设现状分析和对策研究课题组，下设一个综合材料组和三个调研小组，分机关、事业、企业三块开展调研，以问卷调查、座谈、走访等形式，对全市人才队伍建设的现状、存在的问题和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第一篇：人才队伍建设现状分析及对策研究（feisuxs推荐）</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w:t>
      </w:r>
    </w:p>
    <w:p>
      <w:pPr>
        <w:ind w:left="0" w:right="0" w:firstLine="560"/>
        <w:spacing w:before="450" w:after="450" w:line="312" w:lineRule="auto"/>
      </w:pPr>
      <w:r>
        <w:rPr>
          <w:rFonts w:ascii="宋体" w:hAnsi="宋体" w:eastAsia="宋体" w:cs="宋体"/>
          <w:color w:val="000"/>
          <w:sz w:val="28"/>
          <w:szCs w:val="28"/>
        </w:rPr>
        <w:t xml:space="preserve">四是人才自我提高意识不强。计划经济的影响还未根除，人才对单位、组织的依赖性较高，自我学习、自我培训和自我提高的主动性不够，导致素质和能力提高不快，适应不了当今经济和社会发展的要求。</w:t>
      </w:r>
    </w:p>
    <w:p>
      <w:pPr>
        <w:ind w:left="0" w:right="0" w:firstLine="560"/>
        <w:spacing w:before="450" w:after="450" w:line="312" w:lineRule="auto"/>
      </w:pPr>
      <w:r>
        <w:rPr>
          <w:rFonts w:ascii="宋体" w:hAnsi="宋体" w:eastAsia="宋体" w:cs="宋体"/>
          <w:color w:val="000"/>
          <w:sz w:val="28"/>
          <w:szCs w:val="28"/>
        </w:rPr>
        <w:t xml:space="preserve">五是人才队伍建设缺乏规划。目前，我市的人才队伍建设规划纲要尚未制定，对人才的培养、引进和使用缺乏长期规划和计划，统筹性、针对性和前瞻性较差。</w:t>
      </w:r>
    </w:p>
    <w:p>
      <w:pPr>
        <w:ind w:left="0" w:right="0" w:firstLine="560"/>
        <w:spacing w:before="450" w:after="450" w:line="312" w:lineRule="auto"/>
      </w:pPr>
      <w:r>
        <w:rPr>
          <w:rFonts w:ascii="宋体" w:hAnsi="宋体" w:eastAsia="宋体" w:cs="宋体"/>
          <w:color w:val="000"/>
          <w:sz w:val="28"/>
          <w:szCs w:val="28"/>
        </w:rPr>
        <w:t xml:space="preserve">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2025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精选范文:人才队伍建设现状分析及对策研究(共2篇)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引起上述问题的原因很多，既有客观原因，又有主观原因，归纳起来有以下几方面：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四是人才自我提高意识不强。计划经济的影响还未根除，人才对单位、组织的依赖性较高，自我学习、自我培训和自我提高的主动性不够，导致素质和能力提高不快，适应不了当今经济和社会发展的要求。五是人才队伍建设缺乏规划。目前，我市的人才队伍建设规划纲要尚未制定，对人才的培养、引进和使用缺乏长期规划和计划，统筹性、针对性和前瞻性较差。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2025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[人才队伍建设现状分析及对策研究(共2篇)]篇一：人才队伍建设现状分析及对策研究  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人才队伍建设现状分析及对策研究(共2篇)]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2025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2025人，占28.09%；初级职称4716人，占64.73%；其他无职称281人，占3.86%。从年龄结构看：35岁以下的3427人，占</w:t>
      </w:r>
    </w:p>
    <w:p>
      <w:pPr>
        <w:ind w:left="0" w:right="0" w:firstLine="560"/>
        <w:spacing w:before="450" w:after="450" w:line="312" w:lineRule="auto"/>
      </w:pPr>
      <w:r>
        <w:rPr>
          <w:rFonts w:ascii="宋体" w:hAnsi="宋体" w:eastAsia="宋体" w:cs="宋体"/>
          <w:color w:val="000"/>
          <w:sz w:val="28"/>
          <w:szCs w:val="28"/>
        </w:rPr>
        <w:t xml:space="preserve">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w:t>
      </w:r>
    </w:p>
    <w:p>
      <w:pPr>
        <w:ind w:left="0" w:right="0" w:firstLine="560"/>
        <w:spacing w:before="450" w:after="450" w:line="312" w:lineRule="auto"/>
      </w:pPr>
      <w:r>
        <w:rPr>
          <w:rFonts w:ascii="宋体" w:hAnsi="宋体" w:eastAsia="宋体" w:cs="宋体"/>
          <w:color w:val="000"/>
          <w:sz w:val="28"/>
          <w:szCs w:val="28"/>
        </w:rPr>
        <w:t xml:space="preserve">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w:t>
      </w:r>
    </w:p>
    <w:p>
      <w:pPr>
        <w:ind w:left="0" w:right="0" w:firstLine="560"/>
        <w:spacing w:before="450" w:after="450" w:line="312" w:lineRule="auto"/>
      </w:pPr>
      <w:r>
        <w:rPr>
          <w:rFonts w:ascii="宋体" w:hAnsi="宋体" w:eastAsia="宋体" w:cs="宋体"/>
          <w:color w:val="000"/>
          <w:sz w:val="28"/>
          <w:szCs w:val="28"/>
        </w:rPr>
        <w:t xml:space="preserve">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w:t>
      </w:r>
    </w:p>
    <w:p>
      <w:pPr>
        <w:ind w:left="0" w:right="0" w:firstLine="560"/>
        <w:spacing w:before="450" w:after="450" w:line="312" w:lineRule="auto"/>
      </w:pPr>
      <w:r>
        <w:rPr>
          <w:rFonts w:ascii="宋体" w:hAnsi="宋体" w:eastAsia="宋体" w:cs="宋体"/>
          <w:color w:val="000"/>
          <w:sz w:val="28"/>
          <w:szCs w:val="28"/>
        </w:rPr>
        <w:t xml:space="preserve">下页 余下全文篇二：企业人才队伍建设现状与对策  企业人才队伍建设现状与对策</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2025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 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  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w:t>
      </w:r>
    </w:p>
    <w:p>
      <w:pPr>
        <w:ind w:left="0" w:right="0" w:firstLine="560"/>
        <w:spacing w:before="450" w:after="450" w:line="312" w:lineRule="auto"/>
      </w:pPr>
      <w:r>
        <w:rPr>
          <w:rFonts w:ascii="宋体" w:hAnsi="宋体" w:eastAsia="宋体" w:cs="宋体"/>
          <w:color w:val="000"/>
          <w:sz w:val="28"/>
          <w:szCs w:val="28"/>
        </w:rPr>
        <w:t xml:space="preserve">放宽技师申报条件，鼓励具有高技能的青年职工参加高技能人才评价，拓宽员工职业生涯成长通道。5.优化技能人才成长的制度环境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w:t>
      </w:r>
    </w:p>
    <w:p>
      <w:pPr>
        <w:ind w:left="0" w:right="0" w:firstLine="560"/>
        <w:spacing w:before="450" w:after="450" w:line="312" w:lineRule="auto"/>
      </w:pPr>
      <w:r>
        <w:rPr>
          <w:rFonts w:ascii="黑体" w:hAnsi="黑体" w:eastAsia="黑体" w:cs="黑体"/>
          <w:color w:val="000000"/>
          <w:sz w:val="36"/>
          <w:szCs w:val="36"/>
          <w:b w:val="1"/>
          <w:bCs w:val="1"/>
        </w:rPr>
        <w:t xml:space="preserve">第五篇：村级后备干部队伍建设现状分析及对策研究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全面建设小康社会，实现农村经济的可持续发展和农村社会的长期稳定是基础。广大农村基层干部担负着带领农民实现这一目标的历史重任。“为政之要，惟在得人”。为建立一支素质优良、数量充足的村级后备干部队伍，确保党在农村各项事业后继有人的需要，我们对全市22个乡镇（街道）村级后备干部队伍状况进行了调查研究。</w:t>
      </w:r>
    </w:p>
    <w:p>
      <w:pPr>
        <w:ind w:left="0" w:right="0" w:firstLine="560"/>
        <w:spacing w:before="450" w:after="450" w:line="312" w:lineRule="auto"/>
      </w:pPr>
      <w:r>
        <w:rPr>
          <w:rFonts w:ascii="宋体" w:hAnsi="宋体" w:eastAsia="宋体" w:cs="宋体"/>
          <w:color w:val="000"/>
          <w:sz w:val="28"/>
          <w:szCs w:val="28"/>
        </w:rPr>
        <w:t xml:space="preserve">一、基本情况我市共有908个行政村，904个村党组织，村“两委”干部3753名，农村党员24226名，村级后备干部2306名。从全市村级后备干部队伍建设的总体上看，主要有以下几个特点。</w:t>
      </w:r>
    </w:p>
    <w:p>
      <w:pPr>
        <w:ind w:left="0" w:right="0" w:firstLine="560"/>
        <w:spacing w:before="450" w:after="450" w:line="312" w:lineRule="auto"/>
      </w:pPr>
      <w:r>
        <w:rPr>
          <w:rFonts w:ascii="宋体" w:hAnsi="宋体" w:eastAsia="宋体" w:cs="宋体"/>
          <w:color w:val="000"/>
          <w:sz w:val="28"/>
          <w:szCs w:val="28"/>
        </w:rPr>
        <w:t xml:space="preserve">（一）村级后备干部队伍力量不断壮大。近年来，我们不断拓宽工作思路，创新工作形式，把选拔培养村级后备干部作为一项系统性、长期性的基础工程来抓，纳入党务工作目标考核，定期调度工作进展情况，取得了较好的效果。目前全市22个乡镇（街道）全部建立了村级后备干部档案，全市2306名后备干部，平均每村2—3名；98%的村达到了村主要干部（村支部书记、村主任）一职一备的标准。</w:t>
      </w:r>
    </w:p>
    <w:p>
      <w:pPr>
        <w:ind w:left="0" w:right="0" w:firstLine="560"/>
        <w:spacing w:before="450" w:after="450" w:line="312" w:lineRule="auto"/>
      </w:pPr>
      <w:r>
        <w:rPr>
          <w:rFonts w:ascii="宋体" w:hAnsi="宋体" w:eastAsia="宋体" w:cs="宋体"/>
          <w:color w:val="000"/>
          <w:sz w:val="28"/>
          <w:szCs w:val="28"/>
        </w:rPr>
        <w:t xml:space="preserve">（二）村级后备干部队伍整体素质不断提高。各乡镇（街道）结合工作实际，举办不同规模、不同内容、多种形式的培训班，同时发挥老党员、老干部的传帮带作用，不断提高后备干部的政治素质和致富能力。其中，受过党务及实用技术等各类培训的1637名，占71%；致富带头人1038名，占45%。</w:t>
      </w:r>
    </w:p>
    <w:p>
      <w:pPr>
        <w:ind w:left="0" w:right="0" w:firstLine="560"/>
        <w:spacing w:before="450" w:after="450" w:line="312" w:lineRule="auto"/>
      </w:pPr>
      <w:r>
        <w:rPr>
          <w:rFonts w:ascii="宋体" w:hAnsi="宋体" w:eastAsia="宋体" w:cs="宋体"/>
          <w:color w:val="000"/>
          <w:sz w:val="28"/>
          <w:szCs w:val="28"/>
        </w:rPr>
        <w:t xml:space="preserve">（三）村级后备干部队伍结构趋向合理。本着实用、有效的原则，镇村两级扩大视野，调动农村优秀青年参与村级工作的积极性，不断改善后备干部队伍的年龄、文化结构。30岁以下的有461名，占20%；30—35岁的968名，占42%；35—40岁的392名，占17%，以中青年居多。学历全部在初中以上，高中学历的1406名，占61%，大专学历的115名，占5%。党员1152名，占50%；女性346名，占15%。</w:t>
      </w:r>
    </w:p>
    <w:p>
      <w:pPr>
        <w:ind w:left="0" w:right="0" w:firstLine="560"/>
        <w:spacing w:before="450" w:after="450" w:line="312" w:lineRule="auto"/>
      </w:pPr>
      <w:r>
        <w:rPr>
          <w:rFonts w:ascii="宋体" w:hAnsi="宋体" w:eastAsia="宋体" w:cs="宋体"/>
          <w:color w:val="000"/>
          <w:sz w:val="28"/>
          <w:szCs w:val="28"/>
        </w:rPr>
        <w:t xml:space="preserve">（四）村级后备干部在实际工作中切实发挥了作用。在村党组织带动下，年轻后备干部干劲足，热情高，工作积极，在村级各项工作中发挥了较好的作用。在村“两委”换届时，能够为选出精干有力的班子提供充足的人选；在平时班子调整时，也能够及时充实进来，保持了村级班子和村干部队伍的持续稳定。如宁家埠镇荐家村的后备干部王士金，工作扎实，作风硬朗，甘于奉献。在村集体资金紧张的情况下，个人为村民铺风化石路近千米。2025年5月以绝对优势当选村委会主任，他与支部密切配合，认真参加入党积极分子培训，2025年6月成为一名中国共产党预备党员。像这样的优秀干部，各乡镇都有十多名。后备干部队伍建设作为强村的发展经验之一，取得了明显成效。如刁镇的刁西村、普集镇的普东村、白云湖镇的郑码村等，多年来一直注重后备干部的选拔培养，不仅村两委班子团结稳定，而且后备干部素质较好，数量充足，初步形成了村级干部梯次结构，实现了村级各项事业的持续、快速发展，各项工作年年走在全市前列。</w:t>
      </w:r>
    </w:p>
    <w:p>
      <w:pPr>
        <w:ind w:left="0" w:right="0" w:firstLine="560"/>
        <w:spacing w:before="450" w:after="450" w:line="312" w:lineRule="auto"/>
      </w:pPr>
      <w:r>
        <w:rPr>
          <w:rFonts w:ascii="宋体" w:hAnsi="宋体" w:eastAsia="宋体" w:cs="宋体"/>
          <w:color w:val="000"/>
          <w:sz w:val="28"/>
          <w:szCs w:val="28"/>
        </w:rPr>
        <w:t xml:space="preserve">二、存在的问题及原因分析全市后备干部队伍已初具规模，整体素质有了较大提高。同时，队伍建设还存在一定的问题和薄弱环节，其中有的问题还带有一定的普遍性和倾向性，不容忽视。一是解决实际问题的能力还有待于加强。在农村发展的新形势下，后备干部平时大都忙于种植、养殖或务工、经商，只是到村里有中心任务时才抽上来从事村务工作。由于平时参与少，缺乏实践经验，在具体工作中思路窄，办法少。特别是刚毕业的学生和退伍军人，接触农村实际不多，不能结合具体情况、从村情民意出发去处理和解决实际问题，影响了工作成效。二是在经济发展中还不能发挥生力军的突出作用。半数以上后备干部有一定的致富能力，但整体科技水平不高；受过培训的多以乡镇党委组织的政治培训为主，参加科技实用技术培训不多，在农民致富中的“引领”作用不突出，在经济发展和村级各项工作中还不能发挥骨干和带头作用，缺乏政治素质强和致富能力强、文化素质高和工作水平高的“双强双高”型后备干部。三是部分乡镇对后备干部的管理培训流于形式。有的仅有名单和档案，没有定期进行培训和考核，对后备干部只满足于有，而不着力于用，不在培养锻炼后备干部的方式方法上下功夫，导致不敢用、不会用、不能用，不利于后备干部的成长，在一定程度上挫伤了后备干部的积极性。存在上述问题的原因可归纳为以下三个方面。主观方面，一是部分乡镇党委在认识上有偏颇，不想去抓村级后备干部队伍建设。在各地普遍实行村委会直选的形势下，有少数乡镇领导干部认为培养村级后备干部与村级直选的现实不吻合，培养了也不一定选上，费力大而成效小，不能从农村发展长远大计的角度出发去加强村级后备干部队伍建设，仅把主要精力以及人力、物力重点放在经济工作上，从而放弃了抓发展关键、抓农村人才的主动权。二是个别村主要干部受思想水平和权力意识的局限，不愿培养后备干部。部分现任村干部特别是村支部书记，从个人眼前利益出发，担心自己的地位受到威胁，有意无意地淡漠对后备干部的选拔和培养。三是少数村主要干部统率全村大局的能力不高，不敢选拔后备干部。有的担心选拔后备干部会引发年轻村组干部之间的矛盾，导致班子的不稳定，只好放着人才不用或不能有效使用，贻误了人才的成长。客观方面，一是村级任务重，工作难度大。面对加快发展的新形势新要求，村级工作包括结构调整、引进引</w:t>
      </w:r>
    </w:p>
    <w:p>
      <w:pPr>
        <w:ind w:left="0" w:right="0" w:firstLine="560"/>
        <w:spacing w:before="450" w:after="450" w:line="312" w:lineRule="auto"/>
      </w:pPr>
      <w:r>
        <w:rPr>
          <w:rFonts w:ascii="宋体" w:hAnsi="宋体" w:eastAsia="宋体" w:cs="宋体"/>
          <w:color w:val="000"/>
          <w:sz w:val="28"/>
          <w:szCs w:val="28"/>
        </w:rPr>
        <w:t xml:space="preserve">不得低于每人每月260元，村级收入不能予以保障的由乡镇（街道）财政予以支持。对于连续担任村党组织书记10年以上或年满55岁的，按照一定程序办理退养手续，享受退休工资或养老保险待遇。这一举措，激发了村干部的责任感和自豪感。同时，市委下发了《关于对建国前入党的农村老党员实行定额补助的通知》，抗日战争时期入党的老党员每人每月补助100元，解放战争时期入党的老党员每人每月补助80元，确保他们能够老有所养，安度晚年，这项工作，走在了全省前列，从根本上为建国前入党的农村老党员的晚年生活提供了充分保障，基层党组织的向心力和凝聚力、对青年党员的吸引力明显增强。</w:t>
      </w:r>
    </w:p>
    <w:p>
      <w:pPr>
        <w:ind w:left="0" w:right="0" w:firstLine="560"/>
        <w:spacing w:before="450" w:after="450" w:line="312" w:lineRule="auto"/>
      </w:pPr>
      <w:r>
        <w:rPr>
          <w:rFonts w:ascii="宋体" w:hAnsi="宋体" w:eastAsia="宋体" w:cs="宋体"/>
          <w:color w:val="000"/>
          <w:sz w:val="28"/>
          <w:szCs w:val="28"/>
        </w:rPr>
        <w:t xml:space="preserve">（三）创新工作措施，在规范村级管理的基础上健全机制规范选拔程序。一是扩大“选”的范围。按形势发展要求和班子实际需要，把致富能手、站所工作人员、复退军人、回乡学生、企业骨干等各方面的优秀人才遴选到村级后备干部队伍中来。二是落实“推”的办法。我们提出了政治素质强、致富能力强两个基本条件和年龄40岁以下、文化程度高中以上两个参考条件，并指导基层组织根据班子的实际情况，采取发放表格或召开村民会议的形式，广纳意见，推出群众满意的后备干部。三是实行“考”的制度。通过考试确定人选，并通过日常跟踪考察、工作考核和急难险重任务考验，真正使敢干事的人有机会，能干事的人有舞台，会干事的人有地位，干成事的人脱颖而出，完善推选、公示、考核、使用“四步”选拔程序。多种方式培养。一是以乡镇党校为基地，进行综合素质培训，同入党积极分子培训结合起来，全面提高后备干部的政治觉悟和驾驭村级工作的能力。二是以乡镇站所为基地，进行挂职培训，让村级后备干部在更高的层次上认识社会、参加实践，提高科技水平和组织协调能力。三是以村级日常工作为阵地，主动交任务、压担子，为后备干部打造锻炼平台，加快成长步伐。四是建立培训基地，进行专项培训，强化后备干部的经济意识、发展意识，增加经济工作的实践经验，增强创业本领。今年，我们根据形势发展要求，从村干部和后备干部队伍建设的实情出发，建立了建筑面积10000平方米的章丘市农村干部培训基地，以6处示范基地作为现场教学示范点，从山东农业大学和知名企业聘请了6名科研人员，从市农业局、林业局和畜牧局聘请了16名科技人员定期从事技术指导和教学。现在的规模每期可培训200人。从前期培训的效果和反映看，在组织开展培训时，真正做到“进门是课堂，出门是现场”，受到了农村广大党员干部特别是年轻后备干部的欢迎。实行动态管理。不能将后备干部建档立卡后就束之高阁，不闻不问，杜绝后备干部队伍管理的盲目性和随意性。在实际工作中，我们健全了后备基本情况、实绩档案等基础资料，更注重建立动态管理制度，包括完成任务、建功立业、致富及帮带情况、外出管理等内容，把监督、管理贯穿于选人、育人、用人的各个环节。文祖镇以“注重公认、规范管理”的原则为指导，每年结合民主评议村干部，发动群众公开推荐后备干部，村支部严格考察、研究后确定人选，并报镇党委备案，每半年对村后备干部进行一次鉴定，一年一次考核，及时调整补充人员。从今年上半年开始，我们以乡镇为单位，对村级后备干部进行定期考察，坚持优胜劣汰，保持了后备干部队伍鲜活的生机。做好备用结合。要坚持递进培养的原则，建立备用结合制度。通过实践加强锻炼，使其逐步积累丰富的经验，尽快成熟起来，全面增长才干，奠定广泛的群众基础，然后再按班子要求和各自特长，通过推荐和选举逐步走上两委干部岗位，形成村级干部合理的梯次结构。刁镇实行了村支书储备制度，制定选拔标准，履行群众推荐、党员大会通过、党委考察确定三项程序，落实了跟踪联系、参政议政、定期培训三项制度，今年换届后，“能人”书记已占到70%以上，增强了村干部队伍的整体力量。全市各乡镇党委、街道工委也正在探索实行“双培”机制，即把农民中的经济能人培养成党员和后备干部，把党员和后备干部中的经济能人培养成村党支部书记，进一步加强村级班子建设，为全面建设小康社会提供坚强有力的组织保障。</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