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创新机制大力推进人才资源市场化配置进程</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大力推进人才资源市场化配置进程人才市场已成为社会主义市场体系的重要组成部分，对经济增长的贡献率日益增高。人才市场已在人才资源的优化配置中发挥着越来越重要的基础性作用。人才市场已成为加快人才资本转变的重要载体，各类人才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年度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