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人力资源专业就业前景</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就业前景人力资源专业就业前景人力资源专业就业方向主要是：企事业实际操作型的人力资源岗位，如人事专员，人事经理，人事总监，职业规划师，心理咨询师等。人的管理其实正是一切管理的核心.人力资源管理是所有管理工作中离权力最近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第三篇：人力资源管理师就业前景</w:t>
      </w:r>
    </w:p>
    <w:p>
      <w:pPr>
        <w:ind w:left="0" w:right="0" w:firstLine="560"/>
        <w:spacing w:before="450" w:after="450" w:line="312" w:lineRule="auto"/>
      </w:pPr>
      <w:r>
        <w:rPr>
          <w:rFonts w:ascii="宋体" w:hAnsi="宋体" w:eastAsia="宋体" w:cs="宋体"/>
          <w:color w:val="000"/>
          <w:sz w:val="28"/>
          <w:szCs w:val="28"/>
        </w:rPr>
        <w:t xml:space="preserve">世纪合众教育—中国职业教育第一品牌</w:t>
      </w:r>
    </w:p>
    <w:p>
      <w:pPr>
        <w:ind w:left="0" w:right="0" w:firstLine="560"/>
        <w:spacing w:before="450" w:after="450" w:line="312" w:lineRule="auto"/>
      </w:pPr>
      <w:r>
        <w:rPr>
          <w:rFonts w:ascii="宋体" w:hAnsi="宋体" w:eastAsia="宋体" w:cs="宋体"/>
          <w:color w:val="000"/>
          <w:sz w:val="28"/>
          <w:szCs w:val="28"/>
        </w:rPr>
        <w:t xml:space="preserve">人力资源管理师就业前景 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2025年最后一次无条件报考：独家报考绿色通道；独家考试保过渠道</w:t>
      </w:r>
    </w:p>
    <w:p>
      <w:pPr>
        <w:ind w:left="0" w:right="0" w:firstLine="560"/>
        <w:spacing w:before="450" w:after="450" w:line="312" w:lineRule="auto"/>
      </w:pPr>
      <w:r>
        <w:rPr>
          <w:rFonts w:ascii="宋体" w:hAnsi="宋体" w:eastAsia="宋体" w:cs="宋体"/>
          <w:color w:val="000"/>
          <w:sz w:val="28"/>
          <w:szCs w:val="28"/>
        </w:rPr>
        <w:t xml:space="preserve">世纪合众人力资源学院联系方式</w:t>
      </w:r>
    </w:p>
    <w:p>
      <w:pPr>
        <w:ind w:left="0" w:right="0" w:firstLine="560"/>
        <w:spacing w:before="450" w:after="450" w:line="312" w:lineRule="auto"/>
      </w:pPr>
      <w:r>
        <w:rPr>
          <w:rFonts w:ascii="宋体" w:hAnsi="宋体" w:eastAsia="宋体" w:cs="宋体"/>
          <w:color w:val="000"/>
          <w:sz w:val="28"/>
          <w:szCs w:val="28"/>
        </w:rPr>
        <w:t xml:space="preserve">报名时间：即日起，9:00-18:00</w:t>
      </w:r>
    </w:p>
    <w:p>
      <w:pPr>
        <w:ind w:left="0" w:right="0" w:firstLine="560"/>
        <w:spacing w:before="450" w:after="450" w:line="312" w:lineRule="auto"/>
      </w:pPr>
      <w:r>
        <w:rPr>
          <w:rFonts w:ascii="宋体" w:hAnsi="宋体" w:eastAsia="宋体" w:cs="宋体"/>
          <w:color w:val="000"/>
          <w:sz w:val="28"/>
          <w:szCs w:val="28"/>
        </w:rPr>
        <w:t xml:space="preserve">电话：400-666-1873</w:t>
      </w:r>
    </w:p>
    <w:p>
      <w:pPr>
        <w:ind w:left="0" w:right="0" w:firstLine="560"/>
        <w:spacing w:before="450" w:after="450" w:line="312" w:lineRule="auto"/>
      </w:pPr>
      <w:r>
        <w:rPr>
          <w:rFonts w:ascii="宋体" w:hAnsi="宋体" w:eastAsia="宋体" w:cs="宋体"/>
          <w:color w:val="000"/>
          <w:sz w:val="28"/>
          <w:szCs w:val="28"/>
        </w:rPr>
        <w:t xml:space="preserve">地址：北京海淀区北三环西路甲18号中鼎大厦B座303室（13号线城铁大钟寺站）。</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摘要：人力资源管理是一项极为重要的工作，前途十分光明。但存在人才的单一型知识结构或技能结构，不能适应市场的需要的问题。</w:t>
      </w:r>
    </w:p>
    <w:p>
      <w:pPr>
        <w:ind w:left="0" w:right="0" w:firstLine="560"/>
        <w:spacing w:before="450" w:after="450" w:line="312" w:lineRule="auto"/>
      </w:pPr>
      <w:r>
        <w:rPr>
          <w:rFonts w:ascii="宋体" w:hAnsi="宋体" w:eastAsia="宋体" w:cs="宋体"/>
          <w:color w:val="000"/>
          <w:sz w:val="28"/>
          <w:szCs w:val="28"/>
        </w:rPr>
        <w:t xml:space="preserve">关键词：缺口大，工资高，范围广，专业化，自动化</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知人善用，得人心者得天下”，人的管理其实正是一切管理的核心。而人力资源管理是所有管理工作中离权力最近的层次，且工作稳定，上升通道通畅，升职、加薪的机率很高，所以想从事这份工作的人也非常多。同时，各人才市场乃至猎头公司对专业的人力资源管理人才求才若渴，从供求关系看，这个专业可谓是管理行业中的“宠儿”。而在福布斯‘职场十大最热门硕士学位’排行榜上，人力资源管理硕士学位排在第7名，也可见人力资源管理专业的前景光明。</w:t>
      </w:r>
    </w:p>
    <w:p>
      <w:pPr>
        <w:ind w:left="0" w:right="0" w:firstLine="560"/>
        <w:spacing w:before="450" w:after="450" w:line="312" w:lineRule="auto"/>
      </w:pPr>
      <w:r>
        <w:rPr>
          <w:rFonts w:ascii="宋体" w:hAnsi="宋体" w:eastAsia="宋体" w:cs="宋体"/>
          <w:color w:val="000"/>
          <w:sz w:val="28"/>
          <w:szCs w:val="28"/>
        </w:rPr>
        <w:t xml:space="preserve">权威机构调查显示，在“亚洲最紧缺的30种人才”调查中，人力资源管理专业也位居其中。而在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w:t>
      </w:r>
    </w:p>
    <w:p>
      <w:pPr>
        <w:ind w:left="0" w:right="0" w:firstLine="560"/>
        <w:spacing w:before="450" w:after="450" w:line="312" w:lineRule="auto"/>
      </w:pPr>
      <w:r>
        <w:rPr>
          <w:rFonts w:ascii="宋体" w:hAnsi="宋体" w:eastAsia="宋体" w:cs="宋体"/>
          <w:color w:val="000"/>
          <w:sz w:val="28"/>
          <w:szCs w:val="28"/>
        </w:rPr>
        <w:t xml:space="preserve">而令人担心的是，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w:t>
      </w:r>
    </w:p>
    <w:p>
      <w:pPr>
        <w:ind w:left="0" w:right="0" w:firstLine="560"/>
        <w:spacing w:before="450" w:after="450" w:line="312" w:lineRule="auto"/>
      </w:pPr>
      <w:r>
        <w:rPr>
          <w:rFonts w:ascii="宋体" w:hAnsi="宋体" w:eastAsia="宋体" w:cs="宋体"/>
          <w:color w:val="000"/>
          <w:sz w:val="28"/>
          <w:szCs w:val="28"/>
        </w:rPr>
        <w:t xml:space="preserve">在这种情况下，有许多有经验的人就考取了人力资源管理师的资格认证，然后参与人力资源工作，薪资水准一般在1.2万元左右浮动，最高不超过1.5万元，最低不低于8千元。所以最近几年国家劳动和社会保障部的企业人力资源管理国家职业资格认证考试也不断升温，由此造成了非本专业人员考证从事人力资源工作与专业毕业生争抢工作岗位的现象。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由此可见，我国企业已越来越重视引才、用才、留才，而这些课题正是人力资源管理的职业范围。于是，很多企业都先后设立了人力资源部，人力资源管理变得更加紧俏起来。而且工作越来越趋于细化，专门化，既具备专业知识又熟悉工作业务的人才显得备受青睐。同时，21世纪，高新技术迅猛发展，信息技术广泛应用，人力资源的开发和利用也越来越趋近信息化，自动化。越来越多的企业会将应聘人员资料筛选、考勤管理、薪酬福利及社会保险等工作交由计算机处理，所以具备专业知识以外熟悉计算机基本操作的人才更多的得到重视。</w:t>
      </w:r>
    </w:p>
    <w:p>
      <w:pPr>
        <w:ind w:left="0" w:right="0" w:firstLine="560"/>
        <w:spacing w:before="450" w:after="450" w:line="312" w:lineRule="auto"/>
      </w:pPr>
      <w:r>
        <w:rPr>
          <w:rFonts w:ascii="宋体" w:hAnsi="宋体" w:eastAsia="宋体" w:cs="宋体"/>
          <w:color w:val="000"/>
          <w:sz w:val="28"/>
          <w:szCs w:val="28"/>
        </w:rPr>
        <w:t xml:space="preserve">当然，随着市场经济的进一步深入，社会分工越来越细，也有一部分企业会将人力资源一些非核心业务外包出去，此时就使新兴的专门受理人力资源外包工作的公司成为了人力资源专业毕业生的例外一条道路。而另一方面，猎头公司的存在也给我们提供了一个很好的去向。</w:t>
      </w:r>
    </w:p>
    <w:p>
      <w:pPr>
        <w:ind w:left="0" w:right="0" w:firstLine="560"/>
        <w:spacing w:before="450" w:after="450" w:line="312" w:lineRule="auto"/>
      </w:pPr>
      <w:r>
        <w:rPr>
          <w:rFonts w:ascii="宋体" w:hAnsi="宋体" w:eastAsia="宋体" w:cs="宋体"/>
          <w:color w:val="000"/>
          <w:sz w:val="28"/>
          <w:szCs w:val="28"/>
        </w:rPr>
        <w:t xml:space="preserve">二．我的就业准备</w:t>
      </w:r>
    </w:p>
    <w:p>
      <w:pPr>
        <w:ind w:left="0" w:right="0" w:firstLine="560"/>
        <w:spacing w:before="450" w:after="450" w:line="312" w:lineRule="auto"/>
      </w:pPr>
      <w:r>
        <w:rPr>
          <w:rFonts w:ascii="宋体" w:hAnsi="宋体" w:eastAsia="宋体" w:cs="宋体"/>
          <w:color w:val="000"/>
          <w:sz w:val="28"/>
          <w:szCs w:val="28"/>
        </w:rPr>
        <w:t xml:space="preserve">作为一名大学二年级的学生，我认为我还有很大的上升空间。既然了解了人力资源管理专业就业前景趋于专业化、自动化、知识技能化，就要努力向这方面发展。</w:t>
      </w:r>
    </w:p>
    <w:p>
      <w:pPr>
        <w:ind w:left="0" w:right="0" w:firstLine="560"/>
        <w:spacing w:before="450" w:after="450" w:line="312" w:lineRule="auto"/>
      </w:pPr>
      <w:r>
        <w:rPr>
          <w:rFonts w:ascii="宋体" w:hAnsi="宋体" w:eastAsia="宋体" w:cs="宋体"/>
          <w:color w:val="000"/>
          <w:sz w:val="28"/>
          <w:szCs w:val="28"/>
        </w:rPr>
        <w:t xml:space="preserve">首先，还是要学好专业知识。当然人力资源专业分也为人力资源规划、招聘、培训开发、绩效管理、薪酬福利管理、劳动关系管理六大模块，在全面学习的同时我也应该细化了解自身喜好及适合模块，找一到两个模块主攻，做到知识专业化。</w:t>
      </w:r>
    </w:p>
    <w:p>
      <w:pPr>
        <w:ind w:left="0" w:right="0" w:firstLine="560"/>
        <w:spacing w:before="450" w:after="450" w:line="312" w:lineRule="auto"/>
      </w:pPr>
      <w:r>
        <w:rPr>
          <w:rFonts w:ascii="宋体" w:hAnsi="宋体" w:eastAsia="宋体" w:cs="宋体"/>
          <w:color w:val="000"/>
          <w:sz w:val="28"/>
          <w:szCs w:val="28"/>
        </w:rPr>
        <w:t xml:space="preserve">其次，在自动化方面加强提升自己的计算机能力水平。我现在已经通过了国家计算机二级的考试，但在计算机应用方面仍有待加强。应该上网查阅或咨询相关人员，了解人力资源工作中需要用到的有关计算机的技术进行学习。当然最基础的办公Office软件还是应该熟练掌握的。</w:t>
      </w:r>
    </w:p>
    <w:p>
      <w:pPr>
        <w:ind w:left="0" w:right="0" w:firstLine="560"/>
        <w:spacing w:before="450" w:after="450" w:line="312" w:lineRule="auto"/>
      </w:pPr>
      <w:r>
        <w:rPr>
          <w:rFonts w:ascii="宋体" w:hAnsi="宋体" w:eastAsia="宋体" w:cs="宋体"/>
          <w:color w:val="000"/>
          <w:sz w:val="28"/>
          <w:szCs w:val="28"/>
        </w:rPr>
        <w:t xml:space="preserve">还有就是针对知识技能化的要求，主动寻找实习机会，尽早的将自身所学的知识应用到实际当中去，使自己在毕业后的竞争中能有更多的砝码。同时也能在实习中不断锻炼自己的沟通与人际交往能力，向老前辈们学习课本上所学不到的技能知识，不断的在实践中提升自己的价值。</w:t>
      </w:r>
    </w:p>
    <w:p>
      <w:pPr>
        <w:ind w:left="0" w:right="0" w:firstLine="560"/>
        <w:spacing w:before="450" w:after="450" w:line="312" w:lineRule="auto"/>
      </w:pPr>
      <w:r>
        <w:rPr>
          <w:rFonts w:ascii="宋体" w:hAnsi="宋体" w:eastAsia="宋体" w:cs="宋体"/>
          <w:color w:val="000"/>
          <w:sz w:val="28"/>
          <w:szCs w:val="28"/>
        </w:rPr>
        <w:t xml:space="preserve">除了上述这些要求外，我觉得在接下来的两年里，我还应该学好基础课程如数学、英语等。在看过很多招聘信息后我逐渐认识到英语的重要性，许多企业在招聘过程中要求英语达到4级或6级标准，同时在大连地区也有相当一部分企业是要求日语2级水平的，这就意味着我要努力学好英语并达到熟练与人交谈的程度。当然，在基础课程的基础上，我还应该增加课外阅读量，多读一些老师推荐的相关专业书藉，从而使自己不断提升完善。</w:t>
      </w:r>
    </w:p>
    <w:p>
      <w:pPr>
        <w:ind w:left="0" w:right="0" w:firstLine="560"/>
        <w:spacing w:before="450" w:after="450" w:line="312" w:lineRule="auto"/>
      </w:pPr>
      <w:r>
        <w:rPr>
          <w:rFonts w:ascii="宋体" w:hAnsi="宋体" w:eastAsia="宋体" w:cs="宋体"/>
          <w:color w:val="000"/>
          <w:sz w:val="28"/>
          <w:szCs w:val="28"/>
        </w:rPr>
        <w:t xml:space="preserve">最后，我认为，在学习的基础上我应该多注重为人处事，毕竟从事人力资源管理工作必须善于言辞和交际，具有较强的理解、协调和沟通能力，博闻强记，平易近人等，具有较高的综合素质。所以我应该先克服自己性格中与未来职业格格不入的一些弱点，如：急躁、粗心、任性、说话不经大脑、不善于保守秘密等；然后积极参加社团活动，主动与周围同学接触交流，学习为人处事的艺术；还要端正心态，要有耐心、信心、恒心，不断的的积累、等待、沉淀，使自己真正成为真正的“人事掌门”。</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2025-07-08T12:31:15+08:00</dcterms:created>
  <dcterms:modified xsi:type="dcterms:W3CDTF">2025-07-08T12:31:15+08:00</dcterms:modified>
</cp:coreProperties>
</file>

<file path=docProps/custom.xml><?xml version="1.0" encoding="utf-8"?>
<Properties xmlns="http://schemas.openxmlformats.org/officeDocument/2006/custom-properties" xmlns:vt="http://schemas.openxmlformats.org/officeDocument/2006/docPropsVTypes"/>
</file>