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北京欣秦林科技发展有限公司是一家集研发[5篇]</w:t>
      </w:r>
      <w:bookmarkEnd w:id="1"/>
    </w:p>
    <w:p>
      <w:pPr>
        <w:jc w:val="center"/>
        <w:spacing w:before="0" w:after="450"/>
      </w:pPr>
      <w:r>
        <w:rPr>
          <w:rFonts w:ascii="Arial" w:hAnsi="Arial" w:eastAsia="Arial" w:cs="Arial"/>
          <w:color w:val="999999"/>
          <w:sz w:val="20"/>
          <w:szCs w:val="20"/>
        </w:rPr>
        <w:t xml:space="preserve">来源：网络  作者：风起云涌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北京欣秦林科技发展有限公司是一家集研发北京欣秦林科技发展有限公司是一家集研发、生产、销售、技术服务等于一体的专业从事智能化周界防范报警系统产品生产与销售的高新科技企业，我们始终秉承“质量第一、互利双赢、以人为本”的发展理念，以优质...</w:t>
      </w:r>
    </w:p>
    <w:p>
      <w:pPr>
        <w:ind w:left="0" w:right="0" w:firstLine="560"/>
        <w:spacing w:before="450" w:after="450" w:line="312" w:lineRule="auto"/>
      </w:pPr>
      <w:r>
        <w:rPr>
          <w:rFonts w:ascii="黑体" w:hAnsi="黑体" w:eastAsia="黑体" w:cs="黑体"/>
          <w:color w:val="000000"/>
          <w:sz w:val="36"/>
          <w:szCs w:val="36"/>
          <w:b w:val="1"/>
          <w:bCs w:val="1"/>
        </w:rPr>
        <w:t xml:space="preserve">第一篇：北京欣秦林科技发展有限公司是一家集研发</w:t>
      </w:r>
    </w:p>
    <w:p>
      <w:pPr>
        <w:ind w:left="0" w:right="0" w:firstLine="560"/>
        <w:spacing w:before="450" w:after="450" w:line="312" w:lineRule="auto"/>
      </w:pPr>
      <w:r>
        <w:rPr>
          <w:rFonts w:ascii="宋体" w:hAnsi="宋体" w:eastAsia="宋体" w:cs="宋体"/>
          <w:color w:val="000"/>
          <w:sz w:val="28"/>
          <w:szCs w:val="28"/>
        </w:rPr>
        <w:t xml:space="preserve">北京欣秦林科技发展有限公司是一家集研发、生产、销售、技术服务等于一体的专业从事智能化周界防范报警系统产品生产与销售的高新科技企业，我们始终秉承“质量第一、互利双赢、以人为本”的发展理念，以优质的产品和热忱的服务回报广大用户的长期支持与信赖。您的肯定和认可是我们最大的动力。现公司蓄势待发，诚交全国代理商、工程商，共同打造行业领军品牌。</w:t>
      </w:r>
    </w:p>
    <w:p>
      <w:pPr>
        <w:ind w:left="0" w:right="0" w:firstLine="560"/>
        <w:spacing w:before="450" w:after="450" w:line="312" w:lineRule="auto"/>
      </w:pPr>
      <w:r>
        <w:rPr>
          <w:rFonts w:ascii="宋体" w:hAnsi="宋体" w:eastAsia="宋体" w:cs="宋体"/>
          <w:color w:val="000"/>
          <w:sz w:val="28"/>
          <w:szCs w:val="28"/>
        </w:rPr>
        <w:t xml:space="preserve">电子围栏</w:t>
      </w:r>
    </w:p>
    <w:p>
      <w:pPr>
        <w:ind w:left="0" w:right="0" w:firstLine="560"/>
        <w:spacing w:before="450" w:after="450" w:line="312" w:lineRule="auto"/>
      </w:pPr>
      <w:r>
        <w:rPr>
          <w:rFonts w:ascii="宋体" w:hAnsi="宋体" w:eastAsia="宋体" w:cs="宋体"/>
          <w:color w:val="000"/>
          <w:sz w:val="28"/>
          <w:szCs w:val="28"/>
        </w:rPr>
        <w:t xml:space="preserve">我公司生产的电子围栏是一款多功能智能型产品，具有物理屏障、主动反击、延迟入侵、准确报警、安全防护等特性。解决了红外和高压电网等周界报警产品误报率高和危险性强的问题，基本不受地形和天气影响，适应性强，无死角。同时可远程控制和智能联动，实现立体防御系统的兼容，其稳定的性能和良好的性价比更是受到广大用户的好评和亲睐，是目前市场上最受欢迎的产品之一。（适应场所略）</w:t>
      </w:r>
    </w:p>
    <w:p>
      <w:pPr>
        <w:ind w:left="0" w:right="0" w:firstLine="560"/>
        <w:spacing w:before="450" w:after="450" w:line="312" w:lineRule="auto"/>
      </w:pPr>
      <w:r>
        <w:rPr>
          <w:rFonts w:ascii="宋体" w:hAnsi="宋体" w:eastAsia="宋体" w:cs="宋体"/>
          <w:color w:val="000"/>
          <w:sz w:val="28"/>
          <w:szCs w:val="28"/>
        </w:rPr>
        <w:t xml:space="preserve">泄漏电缆</w:t>
      </w:r>
    </w:p>
    <w:p>
      <w:pPr>
        <w:ind w:left="0" w:right="0" w:firstLine="560"/>
        <w:spacing w:before="450" w:after="450" w:line="312" w:lineRule="auto"/>
      </w:pPr>
      <w:r>
        <w:rPr>
          <w:rFonts w:ascii="宋体" w:hAnsi="宋体" w:eastAsia="宋体" w:cs="宋体"/>
          <w:color w:val="000"/>
          <w:sz w:val="28"/>
          <w:szCs w:val="28"/>
        </w:rPr>
        <w:t xml:space="preserve">我公司生产的埋地泄漏电缆是一款创新科技的产品，具有隐蔽式安装，电磁感应报警，安装灵活方便等特性，处理器引用美国数据处理芯片，灵敏度99级可调，保证了产品的稳定性和对环境的适应性。泄漏线缆采用高级材质，免穿管、强信号，大大提高了产品的使用寿命，降低安装陈本。其优越的性能和准确的市场定位是目前泄漏电缆市场上最具品牌竞争性的产品。</w:t>
      </w:r>
    </w:p>
    <w:p>
      <w:pPr>
        <w:ind w:left="0" w:right="0" w:firstLine="560"/>
        <w:spacing w:before="450" w:after="450" w:line="312" w:lineRule="auto"/>
      </w:pPr>
      <w:r>
        <w:rPr>
          <w:rFonts w:ascii="宋体" w:hAnsi="宋体" w:eastAsia="宋体" w:cs="宋体"/>
          <w:color w:val="000"/>
          <w:sz w:val="28"/>
          <w:szCs w:val="28"/>
        </w:rPr>
        <w:t xml:space="preserve">报警刀片</w:t>
      </w:r>
    </w:p>
    <w:p>
      <w:pPr>
        <w:ind w:left="0" w:right="0" w:firstLine="560"/>
        <w:spacing w:before="450" w:after="450" w:line="312" w:lineRule="auto"/>
      </w:pPr>
      <w:r>
        <w:rPr>
          <w:rFonts w:ascii="宋体" w:hAnsi="宋体" w:eastAsia="宋体" w:cs="宋体"/>
          <w:color w:val="000"/>
          <w:sz w:val="28"/>
          <w:szCs w:val="28"/>
        </w:rPr>
        <w:t xml:space="preserve">我公司是国内首家自主研发报警刀片的生产厂家，通过不断地的完善和创新，产品和技术都达到了国际领先水平。报警刀片是保证防入侵效果下误报率最低的产品之一，被广泛应用于各类工矿企业、仓库、变电站、私家别墅、国防隐蔽工程、养殖场、机场、监狱、农场、军事设施、住宅小区、别墅小区、国境线、军事基地等。</w:t>
      </w:r>
    </w:p>
    <w:p>
      <w:pPr>
        <w:ind w:left="0" w:right="0" w:firstLine="560"/>
        <w:spacing w:before="450" w:after="450" w:line="312" w:lineRule="auto"/>
      </w:pPr>
      <w:r>
        <w:rPr>
          <w:rFonts w:ascii="宋体" w:hAnsi="宋体" w:eastAsia="宋体" w:cs="宋体"/>
          <w:color w:val="000"/>
          <w:sz w:val="28"/>
          <w:szCs w:val="28"/>
        </w:rPr>
        <w:t xml:space="preserve">振动电缆</w:t>
      </w:r>
    </w:p>
    <w:p>
      <w:pPr>
        <w:ind w:left="0" w:right="0" w:firstLine="560"/>
        <w:spacing w:before="450" w:after="450" w:line="312" w:lineRule="auto"/>
      </w:pPr>
      <w:r>
        <w:rPr>
          <w:rFonts w:ascii="宋体" w:hAnsi="宋体" w:eastAsia="宋体" w:cs="宋体"/>
          <w:color w:val="000"/>
          <w:sz w:val="28"/>
          <w:szCs w:val="28"/>
        </w:rPr>
        <w:t xml:space="preserve">我公司生产的XF-100S/D型振动电缆报警系统安装在铁丝网、铁艺围栏、墙壁、墙顶和埋在墙内，当有人攀爬、剪断或者凿墙时，会及时发出报警信号，XF-100S/D是无源式分布，安装灵活方便，布线简单，能实现与视频联动，对金库、枪械库、弹药库、文物库等有很好的适用性，随着中国经济的迅速发展，越来越受到各行各业的广泛应用。</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第二篇：天津市博尼斯科技发展有限公司是一家集研发</w:t>
      </w:r>
    </w:p>
    <w:p>
      <w:pPr>
        <w:ind w:left="0" w:right="0" w:firstLine="560"/>
        <w:spacing w:before="450" w:after="450" w:line="312" w:lineRule="auto"/>
      </w:pPr>
      <w:r>
        <w:rPr>
          <w:rFonts w:ascii="宋体" w:hAnsi="宋体" w:eastAsia="宋体" w:cs="宋体"/>
          <w:color w:val="000"/>
          <w:sz w:val="28"/>
          <w:szCs w:val="28"/>
        </w:rPr>
        <w:t xml:space="preserve">天津市博尼斯科技发展有限公司是一家集研发、生产、服务为一体的高科技企业，主要从事Iphone手机、手机配件及周边产品的生产与销售。</w:t>
      </w:r>
    </w:p>
    <w:p>
      <w:pPr>
        <w:ind w:left="0" w:right="0" w:firstLine="560"/>
        <w:spacing w:before="450" w:after="450" w:line="312" w:lineRule="auto"/>
      </w:pPr>
      <w:r>
        <w:rPr>
          <w:rFonts w:ascii="宋体" w:hAnsi="宋体" w:eastAsia="宋体" w:cs="宋体"/>
          <w:color w:val="000"/>
          <w:sz w:val="28"/>
          <w:szCs w:val="28"/>
        </w:rPr>
        <w:t xml:space="preserve">我司凭着雄厚的技术力量，先进的生产检测设备及高效科学的管理制度，以性能稳定可靠，价格合理的手机产品在同行业中占领先地位，真正实现让消费者买得放心，用得安心。</w:t>
      </w:r>
    </w:p>
    <w:p>
      <w:pPr>
        <w:ind w:left="0" w:right="0" w:firstLine="560"/>
        <w:spacing w:before="450" w:after="450" w:line="312" w:lineRule="auto"/>
      </w:pPr>
      <w:r>
        <w:rPr>
          <w:rFonts w:ascii="宋体" w:hAnsi="宋体" w:eastAsia="宋体" w:cs="宋体"/>
          <w:color w:val="000"/>
          <w:sz w:val="28"/>
          <w:szCs w:val="28"/>
        </w:rPr>
        <w:t xml:space="preserve">博尼斯产品销售网点遍布国内外各大城市如：深圳国内营销总部、济南分公司、武汉分公司、泉州分公司、上海分公司、长沙分公司、成都分公司等，同时还远销至欧洲，美洲，中东，东南亚各国，在国内外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公司秉承着 “品牌至尊，德信天下”的经营理念，吸引了诸多业界精英加盟。博尼斯还积极实施ISO9001管理体系，实行规范化管理；注重人才梯队建设，打造了强大的研发团队；强化了生产设备和测试仪器的升级更新，以保障高效的生产能力。本公司更强调企业文化的建设，建立了完善的培训机制，还经常开展各种培训和拓展活动，以增强员工的凝聚力。</w:t>
      </w:r>
    </w:p>
    <w:p>
      <w:pPr>
        <w:ind w:left="0" w:right="0" w:firstLine="560"/>
        <w:spacing w:before="450" w:after="450" w:line="312" w:lineRule="auto"/>
      </w:pPr>
      <w:r>
        <w:rPr>
          <w:rFonts w:ascii="宋体" w:hAnsi="宋体" w:eastAsia="宋体" w:cs="宋体"/>
          <w:color w:val="000"/>
          <w:sz w:val="28"/>
          <w:szCs w:val="28"/>
        </w:rPr>
        <w:t xml:space="preserve">“服务于我手中，客户于我心中”的服务理念，一直是博尼斯人开拓创新，克服困难的制胜法宝，博尼斯这支活跃在电池研发最前沿、最富有创新精神的专业队伍，时刻把握着电池技术最新国际动态，以其雄厚的技术经济实力、良好的团队合作精神和严谨高效的工作作风，确保能够在最短的时间内提供让顾客充分满意的产品。</w:t>
      </w:r>
    </w:p>
    <w:p>
      <w:pPr>
        <w:ind w:left="0" w:right="0" w:firstLine="560"/>
        <w:spacing w:before="450" w:after="450" w:line="312" w:lineRule="auto"/>
      </w:pPr>
      <w:r>
        <w:rPr>
          <w:rFonts w:ascii="宋体" w:hAnsi="宋体" w:eastAsia="宋体" w:cs="宋体"/>
          <w:color w:val="000"/>
          <w:sz w:val="28"/>
          <w:szCs w:val="28"/>
        </w:rPr>
        <w:t xml:space="preserve">团队、创新、沟通、执行是我们永恒不变的企业精神，立足现在，展望未来，我们将以更卓越的品质，更完善的管理，更周到的服务与所有新老客户一起携手共创美好明天。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第三篇：北京南丁格尔科技发展有限公司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北京南丁格尔科技发展有限公司创建于1990年，经过二十多年的精心经营，现已发展成为拥有多项自主知识产权，是集医用纺织品、医用服装服饰产品研发、设计、制造、销售于一体的企业。公司产品包括护士服、医生服、行政工勤服、急救服、病员服、手术室用品等共12个系列。</w:t>
      </w:r>
    </w:p>
    <w:p>
      <w:pPr>
        <w:ind w:left="0" w:right="0" w:firstLine="560"/>
        <w:spacing w:before="450" w:after="450" w:line="312" w:lineRule="auto"/>
      </w:pPr>
      <w:r>
        <w:rPr>
          <w:rFonts w:ascii="宋体" w:hAnsi="宋体" w:eastAsia="宋体" w:cs="宋体"/>
          <w:color w:val="000"/>
          <w:sz w:val="28"/>
          <w:szCs w:val="28"/>
        </w:rPr>
        <w:t xml:space="preserve">作为国家卫生部定点生产医院职业服装的企业，公司在同行业中率先通过ISO9001：2025国际质量管理体系认证，在2025年成立研究机构，开始进行医用纺织品的研发，并取得多项专利。</w:t>
      </w:r>
    </w:p>
    <w:p>
      <w:pPr>
        <w:ind w:left="0" w:right="0" w:firstLine="560"/>
        <w:spacing w:before="450" w:after="450" w:line="312" w:lineRule="auto"/>
      </w:pPr>
      <w:r>
        <w:rPr>
          <w:rFonts w:ascii="宋体" w:hAnsi="宋体" w:eastAsia="宋体" w:cs="宋体"/>
          <w:color w:val="000"/>
          <w:sz w:val="28"/>
          <w:szCs w:val="28"/>
        </w:rPr>
        <w:t xml:space="preserve">公司的研究机构拥有由行业国际研发人员、防护领域专家、留学人士及行业经验丰富的专业人士组成的研发队伍。这支队伍秉承“创新、智慧、团队”的理念，在新材料、功能性医护产品、医护材料等领域不断取得新的成果，并应用于产品中。</w:t>
      </w:r>
    </w:p>
    <w:p>
      <w:pPr>
        <w:ind w:left="0" w:right="0" w:firstLine="560"/>
        <w:spacing w:before="450" w:after="450" w:line="312" w:lineRule="auto"/>
      </w:pPr>
      <w:r>
        <w:rPr>
          <w:rFonts w:ascii="宋体" w:hAnsi="宋体" w:eastAsia="宋体" w:cs="宋体"/>
          <w:color w:val="000"/>
          <w:sz w:val="28"/>
          <w:szCs w:val="28"/>
        </w:rPr>
        <w:t xml:space="preserve">公司从2025年开始引入CAD服装设计系统,2025年全面引入北京用友软件公司的信息化管理系统，包括：客户关系管理系统（CRM）、企业资源管理系统（ERP）、人力资源管理系统（HR）、PDL信息管理系统，使公司的管理、生产、研发、销售实现了信息化、网络化，有效提高了企业资源运作的效率，使公司的竞争实力进一步增强。现在公司的销售服务网络已覆盖全国大部分地区，为客户的服务提供快速反应，及时处理。</w:t>
      </w:r>
    </w:p>
    <w:p>
      <w:pPr>
        <w:ind w:left="0" w:right="0" w:firstLine="560"/>
        <w:spacing w:before="450" w:after="450" w:line="312" w:lineRule="auto"/>
      </w:pPr>
      <w:r>
        <w:rPr>
          <w:rFonts w:ascii="宋体" w:hAnsi="宋体" w:eastAsia="宋体" w:cs="宋体"/>
          <w:color w:val="000"/>
          <w:sz w:val="28"/>
          <w:szCs w:val="28"/>
        </w:rPr>
        <w:t xml:space="preserve">公司致力于科研、服务与管理的科技创新与发展，从医护服装服饰生产到多系列产品研发和医务领域的产业合作开发，坚持“可持续发展、做百年品牌”的企业经营宗旨，追求卓越品质，竭诚为社会和客户提供更多优质产品和完善的服务，倾力打造一个生命力强劲的国际化品牌。</w:t>
      </w:r>
    </w:p>
    <w:p>
      <w:pPr>
        <w:ind w:left="0" w:right="0" w:firstLine="560"/>
        <w:spacing w:before="450" w:after="450" w:line="312" w:lineRule="auto"/>
      </w:pPr>
      <w:r>
        <w:rPr>
          <w:rFonts w:ascii="宋体" w:hAnsi="宋体" w:eastAsia="宋体" w:cs="宋体"/>
          <w:color w:val="000"/>
          <w:sz w:val="28"/>
          <w:szCs w:val="28"/>
        </w:rPr>
        <w:t xml:space="preserve">光荣与梦想同在,责任与使命同行。南丁格尔公司将积极变革，持续创新，努力为社会、为客户、为员工创造价值，缔造成功！</w:t>
      </w:r>
    </w:p>
    <w:p>
      <w:pPr>
        <w:ind w:left="0" w:right="0" w:firstLine="560"/>
        <w:spacing w:before="450" w:after="450" w:line="312" w:lineRule="auto"/>
      </w:pPr>
      <w:r>
        <w:rPr>
          <w:rFonts w:ascii="黑体" w:hAnsi="黑体" w:eastAsia="黑体" w:cs="黑体"/>
          <w:color w:val="000000"/>
          <w:sz w:val="36"/>
          <w:szCs w:val="36"/>
          <w:b w:val="1"/>
          <w:bCs w:val="1"/>
        </w:rPr>
        <w:t xml:space="preserve">第四篇：北京动力天下科技发展有限公司简介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动力天下科技发展有限公司成立于2025年，是一家以提供IT产品和专业运维服务为经营方向的综合性技术企业。整个公司集硬件产品、软件产品销售和服务于一体，坚持不断引进国外先进产品和技术，为企业客户提供IT解决方案和技术支持服务。</w:t>
      </w:r>
    </w:p>
    <w:p>
      <w:pPr>
        <w:ind w:left="0" w:right="0" w:firstLine="560"/>
        <w:spacing w:before="450" w:after="450" w:line="312" w:lineRule="auto"/>
      </w:pPr>
      <w:r>
        <w:rPr>
          <w:rFonts w:ascii="宋体" w:hAnsi="宋体" w:eastAsia="宋体" w:cs="宋体"/>
          <w:color w:val="000"/>
          <w:sz w:val="28"/>
          <w:szCs w:val="28"/>
        </w:rPr>
        <w:t xml:space="preserve">“为客户提供高性价比的产品和服务，光荣的服务于社会”是动力公司的追求宗旨。因此，动力公司一直以客户需求为核心，提升企业和团队的沟通效率为目的，依靠自身的技术实力，倡导“技术为本，立足社会”经营理念。帮助企业从容面对不确定的商机环境所带来的挑战，实现业务流程和IT技术的完美结合，确保企业快速持续和健康地成长，成为IT综合服务和行业解决方案领域的提供商。</w:t>
      </w:r>
    </w:p>
    <w:p>
      <w:pPr>
        <w:ind w:left="0" w:right="0" w:firstLine="560"/>
        <w:spacing w:before="450" w:after="450" w:line="312" w:lineRule="auto"/>
      </w:pPr>
      <w:r>
        <w:rPr>
          <w:rFonts w:ascii="宋体" w:hAnsi="宋体" w:eastAsia="宋体" w:cs="宋体"/>
          <w:color w:val="000"/>
          <w:sz w:val="28"/>
          <w:szCs w:val="28"/>
        </w:rPr>
        <w:t xml:space="preserve">我们致力于把动力公司打造成世界一流的软件服务商。因此，动力公司不断完善自我，吸收先进科学技术、知识和卓越的管理经验，以自强不息的企业精神，迎接动力公司辉煌的明天。</w:t>
      </w:r>
    </w:p>
    <w:p>
      <w:pPr>
        <w:ind w:left="0" w:right="0" w:firstLine="560"/>
        <w:spacing w:before="450" w:after="450" w:line="312" w:lineRule="auto"/>
      </w:pPr>
      <w:r>
        <w:rPr>
          <w:rFonts w:ascii="宋体" w:hAnsi="宋体" w:eastAsia="宋体" w:cs="宋体"/>
          <w:color w:val="000"/>
          <w:sz w:val="28"/>
          <w:szCs w:val="28"/>
        </w:rPr>
        <w:t xml:space="preserve">公司历史1、2025年，北京动力天下科技发展有限公司 正式成立。</w:t>
      </w:r>
    </w:p>
    <w:p>
      <w:pPr>
        <w:ind w:left="0" w:right="0" w:firstLine="560"/>
        <w:spacing w:before="450" w:after="450" w:line="312" w:lineRule="auto"/>
      </w:pPr>
      <w:r>
        <w:rPr>
          <w:rFonts w:ascii="宋体" w:hAnsi="宋体" w:eastAsia="宋体" w:cs="宋体"/>
          <w:color w:val="000"/>
          <w:sz w:val="28"/>
          <w:szCs w:val="28"/>
        </w:rPr>
        <w:t xml:space="preserve">2、2025年,建立动力公司网站3、2025年，动力公司代理IT产品逾千种与众多国际知名的软硬件生产商结成了密切的合作伙伴关系。</w:t>
      </w:r>
    </w:p>
    <w:p>
      <w:pPr>
        <w:ind w:left="0" w:right="0" w:firstLine="560"/>
        <w:spacing w:before="450" w:after="450" w:line="312" w:lineRule="auto"/>
      </w:pPr>
      <w:r>
        <w:rPr>
          <w:rFonts w:ascii="宋体" w:hAnsi="宋体" w:eastAsia="宋体" w:cs="宋体"/>
          <w:color w:val="000"/>
          <w:sz w:val="28"/>
          <w:szCs w:val="28"/>
        </w:rPr>
        <w:t xml:space="preserve">4、2025年，动力公司开发通海CRM管理软件。</w:t>
      </w:r>
    </w:p>
    <w:p>
      <w:pPr>
        <w:ind w:left="0" w:right="0" w:firstLine="560"/>
        <w:spacing w:before="450" w:after="450" w:line="312" w:lineRule="auto"/>
      </w:pPr>
      <w:r>
        <w:rPr>
          <w:rFonts w:ascii="宋体" w:hAnsi="宋体" w:eastAsia="宋体" w:cs="宋体"/>
          <w:color w:val="000"/>
          <w:sz w:val="28"/>
          <w:szCs w:val="28"/>
        </w:rPr>
        <w:t xml:space="preserve">5、2025年3月，动力公司创立“悠悠寸草心 感恩父母情”——与爱同行基金会6、2025年7月，动力公司大客户服务部成立，正式启动大客户关怀计划公司文化</w:t>
      </w:r>
    </w:p>
    <w:p>
      <w:pPr>
        <w:ind w:left="0" w:right="0" w:firstLine="560"/>
        <w:spacing w:before="450" w:after="450" w:line="312" w:lineRule="auto"/>
      </w:pPr>
      <w:r>
        <w:rPr>
          <w:rFonts w:ascii="宋体" w:hAnsi="宋体" w:eastAsia="宋体" w:cs="宋体"/>
          <w:color w:val="000"/>
          <w:sz w:val="28"/>
          <w:szCs w:val="28"/>
        </w:rPr>
        <w:t xml:space="preserve">企业史命</w:t>
      </w:r>
    </w:p>
    <w:p>
      <w:pPr>
        <w:ind w:left="0" w:right="0" w:firstLine="560"/>
        <w:spacing w:before="450" w:after="450" w:line="312" w:lineRule="auto"/>
      </w:pPr>
      <w:r>
        <w:rPr>
          <w:rFonts w:ascii="宋体" w:hAnsi="宋体" w:eastAsia="宋体" w:cs="宋体"/>
          <w:color w:val="000"/>
          <w:sz w:val="28"/>
          <w:szCs w:val="28"/>
        </w:rPr>
        <w:t xml:space="preserve">企业使命：开发和利用世界上先进可靠的信息技术构建企业应用软件产品，成为卓越的企业信息系统解决方案供应商，提升国内中小企业在互联网时代的管理竞争力，帮助企业一步一步迈向成功。</w:t>
      </w:r>
    </w:p>
    <w:p>
      <w:pPr>
        <w:ind w:left="0" w:right="0" w:firstLine="560"/>
        <w:spacing w:before="450" w:after="450" w:line="312" w:lineRule="auto"/>
      </w:pPr>
      <w:r>
        <w:rPr>
          <w:rFonts w:ascii="宋体" w:hAnsi="宋体" w:eastAsia="宋体" w:cs="宋体"/>
          <w:color w:val="000"/>
          <w:sz w:val="28"/>
          <w:szCs w:val="28"/>
        </w:rPr>
        <w:t xml:space="preserve">商业哲学：客户成功意味着我们成功！</w:t>
      </w:r>
    </w:p>
    <w:p>
      <w:pPr>
        <w:ind w:left="0" w:right="0" w:firstLine="560"/>
        <w:spacing w:before="450" w:after="450" w:line="312" w:lineRule="auto"/>
      </w:pPr>
      <w:r>
        <w:rPr>
          <w:rFonts w:ascii="宋体" w:hAnsi="宋体" w:eastAsia="宋体" w:cs="宋体"/>
          <w:color w:val="000"/>
          <w:sz w:val="28"/>
          <w:szCs w:val="28"/>
        </w:rPr>
        <w:t xml:space="preserve">价值观与企业精神</w:t>
      </w:r>
    </w:p>
    <w:p>
      <w:pPr>
        <w:ind w:left="0" w:right="0" w:firstLine="560"/>
        <w:spacing w:before="450" w:after="450" w:line="312" w:lineRule="auto"/>
      </w:pPr>
      <w:r>
        <w:rPr>
          <w:rFonts w:ascii="宋体" w:hAnsi="宋体" w:eastAsia="宋体" w:cs="宋体"/>
          <w:color w:val="000"/>
          <w:sz w:val="28"/>
          <w:szCs w:val="28"/>
        </w:rPr>
        <w:t xml:space="preserve">核心价值观： 诚信、创新</w:t>
      </w:r>
    </w:p>
    <w:p>
      <w:pPr>
        <w:ind w:left="0" w:right="0" w:firstLine="560"/>
        <w:spacing w:before="450" w:after="450" w:line="312" w:lineRule="auto"/>
      </w:pPr>
      <w:r>
        <w:rPr>
          <w:rFonts w:ascii="宋体" w:hAnsi="宋体" w:eastAsia="宋体" w:cs="宋体"/>
          <w:color w:val="000"/>
          <w:sz w:val="28"/>
          <w:szCs w:val="28"/>
        </w:rPr>
        <w:t xml:space="preserve">企业精神：创新精神、职业精神、团队精神、服务精神</w:t>
      </w:r>
    </w:p>
    <w:p>
      <w:pPr>
        <w:ind w:left="0" w:right="0" w:firstLine="560"/>
        <w:spacing w:before="450" w:after="450" w:line="312" w:lineRule="auto"/>
      </w:pPr>
      <w:r>
        <w:rPr>
          <w:rFonts w:ascii="宋体" w:hAnsi="宋体" w:eastAsia="宋体" w:cs="宋体"/>
          <w:color w:val="000"/>
          <w:sz w:val="28"/>
          <w:szCs w:val="28"/>
        </w:rPr>
        <w:t xml:space="preserve">企业形象：领先的营销创新者 激情管理的倡导者 真诚的客户服务者</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自由管理+数字化管理</w:t>
      </w:r>
    </w:p>
    <w:p>
      <w:pPr>
        <w:ind w:left="0" w:right="0" w:firstLine="560"/>
        <w:spacing w:before="450" w:after="450" w:line="312" w:lineRule="auto"/>
      </w:pPr>
      <w:r>
        <w:rPr>
          <w:rFonts w:ascii="宋体" w:hAnsi="宋体" w:eastAsia="宋体" w:cs="宋体"/>
          <w:color w:val="000"/>
          <w:sz w:val="28"/>
          <w:szCs w:val="28"/>
        </w:rPr>
        <w:t xml:space="preserve">自由管理：通过建立一种的激发知识工作者自己管理自己的工作模式。公司为工作者提供足够能力和平台，获得个人成长和企业效益的最大化。</w:t>
      </w:r>
    </w:p>
    <w:p>
      <w:pPr>
        <w:ind w:left="0" w:right="0" w:firstLine="560"/>
        <w:spacing w:before="450" w:after="450" w:line="312" w:lineRule="auto"/>
      </w:pPr>
      <w:r>
        <w:rPr>
          <w:rFonts w:ascii="宋体" w:hAnsi="宋体" w:eastAsia="宋体" w:cs="宋体"/>
          <w:color w:val="000"/>
          <w:sz w:val="28"/>
          <w:szCs w:val="28"/>
        </w:rPr>
        <w:t xml:space="preserve">数字化管理：以数字和信息化的手段，建立企业预测修正体系，使企业面向市场需求，及时调整各项业务，同时以工作流方式控制企业的业务过程。</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 7*24小时 及时响应，提供电话支持和远程协助</w:t>
      </w:r>
    </w:p>
    <w:p>
      <w:pPr>
        <w:ind w:left="0" w:right="0" w:firstLine="560"/>
        <w:spacing w:before="450" w:after="450" w:line="312" w:lineRule="auto"/>
      </w:pPr>
      <w:r>
        <w:rPr>
          <w:rFonts w:ascii="宋体" w:hAnsi="宋体" w:eastAsia="宋体" w:cs="宋体"/>
          <w:color w:val="000"/>
          <w:sz w:val="28"/>
          <w:szCs w:val="28"/>
        </w:rPr>
        <w:t xml:space="preserve"> 提供及时响应和现场支持服务</w:t>
      </w:r>
    </w:p>
    <w:p>
      <w:pPr>
        <w:ind w:left="0" w:right="0" w:firstLine="560"/>
        <w:spacing w:before="450" w:after="450" w:line="312" w:lineRule="auto"/>
      </w:pPr>
      <w:r>
        <w:rPr>
          <w:rFonts w:ascii="宋体" w:hAnsi="宋体" w:eastAsia="宋体" w:cs="宋体"/>
          <w:color w:val="000"/>
          <w:sz w:val="28"/>
          <w:szCs w:val="28"/>
        </w:rPr>
        <w:t xml:space="preserve"> 提供事件档案管理</w:t>
      </w:r>
    </w:p>
    <w:p>
      <w:pPr>
        <w:ind w:left="0" w:right="0" w:firstLine="560"/>
        <w:spacing w:before="450" w:after="450" w:line="312" w:lineRule="auto"/>
      </w:pPr>
      <w:r>
        <w:rPr>
          <w:rFonts w:ascii="宋体" w:hAnsi="宋体" w:eastAsia="宋体" w:cs="宋体"/>
          <w:color w:val="000"/>
          <w:sz w:val="28"/>
          <w:szCs w:val="28"/>
        </w:rPr>
        <w:t xml:space="preserve"> 我们有专业的企业应用测试实验室，为客户提供产品迁移、升级测试平台  厂商有专门的技术团队支持我们这样级别的代理商</w:t>
      </w:r>
    </w:p>
    <w:p>
      <w:pPr>
        <w:ind w:left="0" w:right="0" w:firstLine="560"/>
        <w:spacing w:before="450" w:after="450" w:line="312" w:lineRule="auto"/>
      </w:pPr>
      <w:r>
        <w:rPr>
          <w:rFonts w:ascii="宋体" w:hAnsi="宋体" w:eastAsia="宋体" w:cs="宋体"/>
          <w:color w:val="000"/>
          <w:sz w:val="28"/>
          <w:szCs w:val="28"/>
        </w:rPr>
        <w:t xml:space="preserve"> 提供其他产品相关解决方案</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北京动力天下科技发展有限公司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第五篇：中科优富北京科技发展有限公司</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中科优富北京科技发展有限公司纳米复合微晶石平滑光整，防水耐磨，所以它经常被运用在家庭的厨卫地带。</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中科优富北京科技发展有限公司纳米复合微晶石简约大方，线条硬朗而不失流畅，因此它也经常被人们当作外建筑的装潢材料和园林雕像等家中大型艺术摆件。</w:t>
      </w:r>
    </w:p>
    <w:p>
      <w:pPr>
        <w:ind w:left="0" w:right="0" w:firstLine="560"/>
        <w:spacing w:before="450" w:after="450" w:line="312" w:lineRule="auto"/>
      </w:pPr>
      <w:r>
        <w:rPr>
          <w:rFonts w:ascii="宋体" w:hAnsi="宋体" w:eastAsia="宋体" w:cs="宋体"/>
          <w:color w:val="000"/>
          <w:sz w:val="28"/>
          <w:szCs w:val="28"/>
        </w:rPr>
        <w:t xml:space="preserve">相比天然石的脆弱、辐射、藏污纳垢、少弹性、密度大等不足，中科优富北京科技发展有限公司纳米复合微晶石可谓完美的“石材品质”！难怪一经问世就获得疯狂追捧。</w:t>
      </w:r>
    </w:p>
    <w:p>
      <w:pPr>
        <w:ind w:left="0" w:right="0" w:firstLine="560"/>
        <w:spacing w:before="450" w:after="450" w:line="312" w:lineRule="auto"/>
      </w:pPr>
      <w:r>
        <w:rPr>
          <w:rFonts w:ascii="宋体" w:hAnsi="宋体" w:eastAsia="宋体" w:cs="宋体"/>
          <w:color w:val="000"/>
          <w:sz w:val="28"/>
          <w:szCs w:val="28"/>
        </w:rPr>
        <w:t xml:space="preserve">※ 有家就需要中科优富北京科技发展有限公司纳米复合微晶石――</w:t>
      </w:r>
    </w:p>
    <w:p>
      <w:pPr>
        <w:ind w:left="0" w:right="0" w:firstLine="560"/>
        <w:spacing w:before="450" w:after="450" w:line="312" w:lineRule="auto"/>
      </w:pPr>
      <w:r>
        <w:rPr>
          <w:rFonts w:ascii="宋体" w:hAnsi="宋体" w:eastAsia="宋体" w:cs="宋体"/>
          <w:color w:val="000"/>
          <w:sz w:val="28"/>
          <w:szCs w:val="28"/>
        </w:rPr>
        <w:t xml:space="preserve">中国14亿人口之多，以三口之家保守计算，大概5亿家庭，中科优富北京科技发展有限公司纳米复合微晶石再计算很多人外出打工独自成家购置二套房的可能性，家庭总数可达8亿！8亿家庭的厨卫都需要中科优富北京科技发展有限公司纳米复合微晶石石来构建，即便一家几平方米，总和也是惊人数字！同时，中国的人口将不断增加，家居住宅面积也将不断扩大，放眼全国，就是几百上千亿的中科优富北京科技发展有限公司纳米复合微晶石市场！</w:t>
      </w:r>
    </w:p>
    <w:p>
      <w:pPr>
        <w:ind w:left="0" w:right="0" w:firstLine="560"/>
        <w:spacing w:before="450" w:after="450" w:line="312" w:lineRule="auto"/>
      </w:pPr>
      <w:r>
        <w:rPr>
          <w:rFonts w:ascii="宋体" w:hAnsi="宋体" w:eastAsia="宋体" w:cs="宋体"/>
          <w:color w:val="000"/>
          <w:sz w:val="28"/>
          <w:szCs w:val="28"/>
        </w:rPr>
        <w:t xml:space="preserve">※ 有建筑少不了中科优富北京科技发展有限公司纳米复合微晶石――</w:t>
      </w:r>
    </w:p>
    <w:p>
      <w:pPr>
        <w:ind w:left="0" w:right="0" w:firstLine="560"/>
        <w:spacing w:before="450" w:after="450" w:line="312" w:lineRule="auto"/>
      </w:pPr>
      <w:r>
        <w:rPr>
          <w:rFonts w:ascii="宋体" w:hAnsi="宋体" w:eastAsia="宋体" w:cs="宋体"/>
          <w:color w:val="000"/>
          <w:sz w:val="28"/>
          <w:szCs w:val="28"/>
        </w:rPr>
        <w:t xml:space="preserve">根据国家建设部与国家建材统计局资料显示：我们公共建筑总面积大约为50亿平方米，商业建筑面积约为100亿平方米，但事实随着越来越多的高楼叠起，我国公共建筑面积也在不断攀升。写字楼、酒店、娱乐场所、幼儿园„„太多的公共建筑给我们广阔财富空间！※ 现代企业需要中科优富北京科技发展有限公司纳米复合微晶石――</w:t>
      </w:r>
    </w:p>
    <w:p>
      <w:pPr>
        <w:ind w:left="0" w:right="0" w:firstLine="560"/>
        <w:spacing w:before="450" w:after="450" w:line="312" w:lineRule="auto"/>
      </w:pPr>
      <w:r>
        <w:rPr>
          <w:rFonts w:ascii="宋体" w:hAnsi="宋体" w:eastAsia="宋体" w:cs="宋体"/>
          <w:color w:val="000"/>
          <w:sz w:val="28"/>
          <w:szCs w:val="28"/>
        </w:rPr>
        <w:t xml:space="preserve">城市的发展速度与雨后春笋般林立的公司数目成正比中科优富北京科技发展有限公司纳米复合微晶石。2025年，北京一天至少有120家公司开业。这么多的公司谁家少得了办公环境装修与装饰？每个公司文化不同、品味不同，但对环境的高品质、个性化要求是相同的。因此，中科优富北京科技发展有限公司纳米复合微晶石的前景在工装市场甚至比家装市场还要广阔！</w:t>
      </w:r>
    </w:p>
    <w:p>
      <w:pPr>
        <w:ind w:left="0" w:right="0" w:firstLine="560"/>
        <w:spacing w:before="450" w:after="450" w:line="312" w:lineRule="auto"/>
      </w:pPr>
      <w:r>
        <w:rPr>
          <w:rFonts w:ascii="宋体" w:hAnsi="宋体" w:eastAsia="宋体" w:cs="宋体"/>
          <w:color w:val="000"/>
          <w:sz w:val="28"/>
          <w:szCs w:val="28"/>
        </w:rPr>
        <w:t xml:space="preserve">天然石材的辐射现象众所周知中科优富北京科技发展有限公司纳米复合微晶石，各种由石材辐射引发的疾病比比皆是，辐射现象是制约石材装饰材料发展的一个瓶颈中科优富北京科技发展有限公司纳米复合微晶石，使客户望而生畏，石材经营者们一直苦苦追寻探索可否有一种可以代替天然石材的新材料中科优富北京科技发展有限公司纳米复合微晶石，使天然石材的优点兼而有之。</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为响应国家“走可持续发展之路”的号召，促进我国化学建材产业快速健康发展。中科优富北京科技发展有限公司，以民族工业腾飞为己任，接受挑战，在中科院专家关志平教授的指导下，成立了新型高分子复合材料专项科研组，经过反复攻关，成功研发出“中科优富北京科技发展有限公司纳米复合微晶石”系列产品。</w:t>
      </w:r>
    </w:p>
    <w:p>
      <w:pPr>
        <w:ind w:left="0" w:right="0" w:firstLine="560"/>
        <w:spacing w:before="450" w:after="450" w:line="312" w:lineRule="auto"/>
      </w:pPr>
      <w:r>
        <w:rPr>
          <w:rFonts w:ascii="宋体" w:hAnsi="宋体" w:eastAsia="宋体" w:cs="宋体"/>
          <w:color w:val="000"/>
          <w:sz w:val="28"/>
          <w:szCs w:val="28"/>
        </w:rPr>
        <w:t xml:space="preserve">中科优富北京科技发展有限公司纳米复合微晶石项目的研发成功，不但填补了国内复合建材行业的空白，而且从根本上缓解了我国天然石材资源日益紧张的局面，对保护自然环境，中科优富北京科技发展有限公司纳米复合微晶石整体提升我国新型建材技术水平有着现实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2025-05-02T09:56:41+08:00</dcterms:created>
  <dcterms:modified xsi:type="dcterms:W3CDTF">2025-05-02T09:56:41+08:00</dcterms:modified>
</cp:coreProperties>
</file>

<file path=docProps/custom.xml><?xml version="1.0" encoding="utf-8"?>
<Properties xmlns="http://schemas.openxmlformats.org/officeDocument/2006/custom-properties" xmlns:vt="http://schemas.openxmlformats.org/officeDocument/2006/docPropsVTypes"/>
</file>