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合格人力资源经理的标准</w:t>
      </w:r>
      <w:bookmarkEnd w:id="1"/>
    </w:p>
    <w:p>
      <w:pPr>
        <w:jc w:val="center"/>
        <w:spacing w:before="0" w:after="450"/>
      </w:pPr>
      <w:r>
        <w:rPr>
          <w:rFonts w:ascii="Arial" w:hAnsi="Arial" w:eastAsia="Arial" w:cs="Arial"/>
          <w:color w:val="999999"/>
          <w:sz w:val="20"/>
          <w:szCs w:val="20"/>
        </w:rPr>
        <w:t xml:space="preserve">来源：网络  作者：落日斜阳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合格人力资源经理的标准王总您好：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黑体" w:hAnsi="黑体" w:eastAsia="黑体" w:cs="黑体"/>
          <w:color w:val="000000"/>
          <w:sz w:val="36"/>
          <w:szCs w:val="36"/>
          <w:b w:val="1"/>
          <w:bCs w:val="1"/>
        </w:rPr>
        <w:t xml:space="preserve">第一篇：合格人力资源经理的标准</w:t>
      </w:r>
    </w:p>
    <w:p>
      <w:pPr>
        <w:ind w:left="0" w:right="0" w:firstLine="560"/>
        <w:spacing w:before="450" w:after="450" w:line="312" w:lineRule="auto"/>
      </w:pPr>
      <w:r>
        <w:rPr>
          <w:rFonts w:ascii="宋体" w:hAnsi="宋体" w:eastAsia="宋体" w:cs="宋体"/>
          <w:color w:val="000"/>
          <w:sz w:val="28"/>
          <w:szCs w:val="28"/>
        </w:rPr>
        <w:t xml:space="preserve">王总您好：</w:t>
      </w:r>
    </w:p>
    <w:p>
      <w:pPr>
        <w:ind w:left="0" w:right="0" w:firstLine="560"/>
        <w:spacing w:before="450" w:after="450" w:line="312" w:lineRule="auto"/>
      </w:pPr>
      <w:r>
        <w:rPr>
          <w:rFonts w:ascii="宋体" w:hAnsi="宋体" w:eastAsia="宋体" w:cs="宋体"/>
          <w:color w:val="000"/>
          <w:sz w:val="28"/>
          <w:szCs w:val="28"/>
        </w:rPr>
        <w:t xml:space="preserve">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宋体" w:hAnsi="宋体" w:eastAsia="宋体" w:cs="宋体"/>
          <w:color w:val="000"/>
          <w:sz w:val="28"/>
          <w:szCs w:val="28"/>
        </w:rPr>
        <w:t xml:space="preserve">准确的工作定位和自我把握能力。一个合格的、成熟的人力资源经理首先要有良好的系统思维能力，对人力资源工作的要有准确定位和把握。人力资源工作者是公司人力资源政策的执行者、人力投入的管控者、员工思想工作者、促进员工对公司满意度提升的工作者。在日常工作中，妥善把握好政策资源管控者与服务者的关系十分重要，也是人力资源经理尤其委派人力资源经理是否能够高效开展工作、于分公司领导和谐相处的关键。这种能力决定了许多委派经理的成功或者失败。</w:t>
      </w:r>
    </w:p>
    <w:p>
      <w:pPr>
        <w:ind w:left="0" w:right="0" w:firstLine="560"/>
        <w:spacing w:before="450" w:after="450" w:line="312" w:lineRule="auto"/>
      </w:pPr>
      <w:r>
        <w:rPr>
          <w:rFonts w:ascii="宋体" w:hAnsi="宋体" w:eastAsia="宋体" w:cs="宋体"/>
          <w:color w:val="000"/>
          <w:sz w:val="28"/>
          <w:szCs w:val="28"/>
        </w:rPr>
        <w:t xml:space="preserve">良好的系统思考和判断能力。作为人力资源经理必须具备全局的系统思考能力和准确判断能力。人力资源是对最能动的人的工作的特性决定了其复杂性和不可预见性。系统思考能力指对人力资源工作的制度全面性、周密性、预防性、控制性，及与其它工作的关联性、对公司发展的影响力思考要全面、宏观；准确判断力指对预备实施制度、政策效果等的判断、孤立或连续事件影响的判断。这些能力是人力资源经理在公司人事决策或事件处理、为领导提供决策参考时体现人力资源权威或专业的最重要方面。</w:t>
      </w:r>
    </w:p>
    <w:p>
      <w:pPr>
        <w:ind w:left="0" w:right="0" w:firstLine="560"/>
        <w:spacing w:before="450" w:after="450" w:line="312" w:lineRule="auto"/>
      </w:pPr>
      <w:r>
        <w:rPr>
          <w:rFonts w:ascii="宋体" w:hAnsi="宋体" w:eastAsia="宋体" w:cs="宋体"/>
          <w:color w:val="000"/>
          <w:sz w:val="28"/>
          <w:szCs w:val="28"/>
        </w:rPr>
        <w:t xml:space="preserve">人力资源技能的专业性和学习能力。作为人力资源经理最主要的专业技能是对人力资源系统全面性的熟悉、设计、运用能力，而并非某一方面非常强的操作能力。对分公司人力资源要有系统性的思考和规划设计，要熟练掌握人力资源组织设计、岗位设计、人员招聘、培训、绩效考评、员工发展规划等环节，能够建立、改造人力资源体系并运用实施。最主要的要对公司人员绩效持续观察、提高负责。</w:t>
      </w:r>
    </w:p>
    <w:p>
      <w:pPr>
        <w:ind w:left="0" w:right="0" w:firstLine="560"/>
        <w:spacing w:before="450" w:after="450" w:line="312" w:lineRule="auto"/>
      </w:pPr>
      <w:r>
        <w:rPr>
          <w:rFonts w:ascii="宋体" w:hAnsi="宋体" w:eastAsia="宋体" w:cs="宋体"/>
          <w:color w:val="000"/>
          <w:sz w:val="28"/>
          <w:szCs w:val="28"/>
        </w:rPr>
        <w:t xml:space="preserve">优秀的沟通表达能力和创新能力。人力资源与人打交道的特性决定了人力资源经理务必具备优秀的沟通表达能力和较高的沟通技巧。人力资源工作的条理性、规范性、严肃性也要求人力资源经理需要对人力资源工作的创新要求，以增加人力资源工作的活泼性、亲和性。</w:t>
      </w:r>
    </w:p>
    <w:p>
      <w:pPr>
        <w:ind w:left="0" w:right="0" w:firstLine="560"/>
        <w:spacing w:before="450" w:after="450" w:line="312" w:lineRule="auto"/>
      </w:pPr>
      <w:r>
        <w:rPr>
          <w:rFonts w:ascii="宋体" w:hAnsi="宋体" w:eastAsia="宋体" w:cs="宋体"/>
          <w:color w:val="000"/>
          <w:sz w:val="28"/>
          <w:szCs w:val="28"/>
        </w:rPr>
        <w:t xml:space="preserve">较高的管理能力和辅导能力。作为人力资源经理，要能够对部门工作进行合理日常管理和辅导，包括分工管理、计划管理、组织管理、会议管理、时效管理、内部考核管理等，并对下属能够进行持续的辅导和训练。合格的人力资源经理首先要是一个先进的辅导人，部门是否有人才快速成长，是检验的重要标志。</w:t>
      </w:r>
    </w:p>
    <w:p>
      <w:pPr>
        <w:ind w:left="0" w:right="0" w:firstLine="560"/>
        <w:spacing w:before="450" w:after="450" w:line="312" w:lineRule="auto"/>
      </w:pPr>
      <w:r>
        <w:rPr>
          <w:rFonts w:ascii="宋体" w:hAnsi="宋体" w:eastAsia="宋体" w:cs="宋体"/>
          <w:color w:val="000"/>
          <w:sz w:val="28"/>
          <w:szCs w:val="28"/>
        </w:rPr>
        <w:t xml:space="preserve">高尚的职业操守。高尚的职业操守是一个职业经理必备基本素质，对人力资源经理尤其重要。高尚的职业操守包括正直、坦荡的品性，公正、公平的言行，对人的尊重，良好的敬业精神，乐于奉献、爱司爱岗等。其中正直、公正、尊重是人力资源经理立足的职业操守之本，是对人力资源经理有别于其他经理特别的要求。具备上述品格，才能让领导放心、让员工信任，有利于各项规章、政策的实施。</w:t>
      </w:r>
    </w:p>
    <w:p>
      <w:pPr>
        <w:ind w:left="0" w:right="0" w:firstLine="560"/>
        <w:spacing w:before="450" w:after="450" w:line="312" w:lineRule="auto"/>
      </w:pPr>
      <w:r>
        <w:rPr>
          <w:rFonts w:ascii="宋体" w:hAnsi="宋体" w:eastAsia="宋体" w:cs="宋体"/>
          <w:color w:val="000"/>
          <w:sz w:val="28"/>
          <w:szCs w:val="28"/>
        </w:rPr>
        <w:t xml:space="preserve">李正鹏</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第四篇：招聘人力资源经理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第五篇：人力资源及行政经理（精选）</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职位名称：人力资源及行政经理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直接上级：人力资源及行政总监</w:t>
      </w:r>
    </w:p>
    <w:p>
      <w:pPr>
        <w:ind w:left="0" w:right="0" w:firstLine="560"/>
        <w:spacing w:before="450" w:after="450" w:line="312" w:lineRule="auto"/>
      </w:pPr>
      <w:r>
        <w:rPr>
          <w:rFonts w:ascii="宋体" w:hAnsi="宋体" w:eastAsia="宋体" w:cs="宋体"/>
          <w:color w:val="000"/>
          <w:sz w:val="28"/>
          <w:szCs w:val="28"/>
        </w:rPr>
        <w:t xml:space="preserve">直接下属：人力资源及行政主任</w:t>
      </w:r>
    </w:p>
    <w:p>
      <w:pPr>
        <w:ind w:left="0" w:right="0" w:firstLine="560"/>
        <w:spacing w:before="450" w:after="450" w:line="312" w:lineRule="auto"/>
      </w:pPr>
      <w:r>
        <w:rPr>
          <w:rFonts w:ascii="宋体" w:hAnsi="宋体" w:eastAsia="宋体" w:cs="宋体"/>
          <w:color w:val="000"/>
          <w:sz w:val="28"/>
          <w:szCs w:val="28"/>
        </w:rPr>
        <w:t xml:space="preserve">职业发展：人力资源及行政总监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二、行政后勤</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2.负责组织行政、后勤、保卫工作等的指导、协调、监督和管理；</w:t>
      </w:r>
    </w:p>
    <w:p>
      <w:pPr>
        <w:ind w:left="0" w:right="0" w:firstLine="560"/>
        <w:spacing w:before="450" w:after="450" w:line="312" w:lineRule="auto"/>
      </w:pPr>
      <w:r>
        <w:rPr>
          <w:rFonts w:ascii="宋体" w:hAnsi="宋体" w:eastAsia="宋体" w:cs="宋体"/>
          <w:color w:val="000"/>
          <w:sz w:val="28"/>
          <w:szCs w:val="28"/>
        </w:rPr>
        <w:t xml:space="preserve">3.公司日常行政管理的运作（包括运送安排、邮件和固定的供给等等）；</w:t>
      </w:r>
    </w:p>
    <w:p>
      <w:pPr>
        <w:ind w:left="0" w:right="0" w:firstLine="560"/>
        <w:spacing w:before="450" w:after="450" w:line="312" w:lineRule="auto"/>
      </w:pPr>
      <w:r>
        <w:rPr>
          <w:rFonts w:ascii="宋体" w:hAnsi="宋体" w:eastAsia="宋体" w:cs="宋体"/>
          <w:color w:val="000"/>
          <w:sz w:val="28"/>
          <w:szCs w:val="28"/>
        </w:rPr>
        <w:t xml:space="preserve">4.公司内部治安管理；</w:t>
      </w:r>
    </w:p>
    <w:p>
      <w:pPr>
        <w:ind w:left="0" w:right="0" w:firstLine="560"/>
        <w:spacing w:before="450" w:after="450" w:line="312" w:lineRule="auto"/>
      </w:pPr>
      <w:r>
        <w:rPr>
          <w:rFonts w:ascii="宋体" w:hAnsi="宋体" w:eastAsia="宋体" w:cs="宋体"/>
          <w:color w:val="000"/>
          <w:sz w:val="28"/>
          <w:szCs w:val="28"/>
        </w:rPr>
        <w:t xml:space="preserve">5.行政管理的成本控制及水电管理等。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1.人力资源管理、企业管理、行政管理或相关专业大专以上学历2、3年以上行政、人事管理工作经验，年龄28-45岁；</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4、具有较强的语言表达能力、人际交往能力、应变能力、沟通协调能力及解决问题的能力，有亲和 力，较强的责任感与敬业精神、团队合作精神；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6.有大规模正规化运作企业工作经验者优先；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2025-05-02T11:12:52+08:00</dcterms:created>
  <dcterms:modified xsi:type="dcterms:W3CDTF">2025-05-02T11:12:52+08:00</dcterms:modified>
</cp:coreProperties>
</file>

<file path=docProps/custom.xml><?xml version="1.0" encoding="utf-8"?>
<Properties xmlns="http://schemas.openxmlformats.org/officeDocument/2006/custom-properties" xmlns:vt="http://schemas.openxmlformats.org/officeDocument/2006/docPropsVTypes"/>
</file>