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文明交通行动计划（含五篇）</w:t>
      </w:r>
      <w:bookmarkEnd w:id="1"/>
    </w:p>
    <w:p>
      <w:pPr>
        <w:jc w:val="center"/>
        <w:spacing w:before="0" w:after="450"/>
      </w:pPr>
      <w:r>
        <w:rPr>
          <w:rFonts w:ascii="Arial" w:hAnsi="Arial" w:eastAsia="Arial" w:cs="Arial"/>
          <w:color w:val="999999"/>
          <w:sz w:val="20"/>
          <w:szCs w:val="20"/>
        </w:rPr>
        <w:t xml:space="preserve">来源：网络  作者：海棠云影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文明交通行动计划文明交通行动计划是以“关爱生命，文明出行？”为主题，倡导：“六大文明交通行为”，摒弃“六大交通陋习”，抵制“六大危险驾驶行为”，改善“六类道路通行条件”，切实增强公民文明交通意识，着力纠正各类违反交...</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是以“关爱生命，文明出行？”为主题，倡导：“六大文明交通行为”，摒弃“六大交通陋习”，抵制“六大危险驾驶行为”，改善“六类道路通行条件”，切实增强公民文明交通意识，着力纠正各类违反交通法规的现象，创造良好的道路交通环境，进一步提升公民文明素质和社会文明程度，为经济社会发展和人民群众工作生活创造安全畅通、文 明和谐的道路交通环境。</w:t>
      </w:r>
    </w:p>
    <w:p>
      <w:pPr>
        <w:ind w:left="0" w:right="0" w:firstLine="560"/>
        <w:spacing w:before="450" w:after="450" w:line="312" w:lineRule="auto"/>
      </w:pPr>
      <w:r>
        <w:rPr>
          <w:rFonts w:ascii="宋体" w:hAnsi="宋体" w:eastAsia="宋体" w:cs="宋体"/>
          <w:color w:val="000"/>
          <w:sz w:val="28"/>
          <w:szCs w:val="28"/>
        </w:rPr>
        <w:t xml:space="preserve">六大文明交通行为：机动车礼让斑马线机动车按序排队通行机动车有序停放文明使用车灯行人/非机动车各行其道行人/非机动车过街遵守信号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六大危险驾驶行为：</w:t>
      </w:r>
    </w:p>
    <w:p>
      <w:pPr>
        <w:ind w:left="0" w:right="0" w:firstLine="560"/>
        <w:spacing w:before="450" w:after="450" w:line="312" w:lineRule="auto"/>
      </w:pPr>
      <w:r>
        <w:rPr>
          <w:rFonts w:ascii="宋体" w:hAnsi="宋体" w:eastAsia="宋体" w:cs="宋体"/>
          <w:color w:val="000"/>
          <w:sz w:val="28"/>
          <w:szCs w:val="28"/>
        </w:rPr>
        <w:t xml:space="preserve">酒后驾驶超速行驶疲劳驾驶闯红灯强行超车超员/超载</w:t>
      </w:r>
    </w:p>
    <w:p>
      <w:pPr>
        <w:ind w:left="0" w:right="0" w:firstLine="560"/>
        <w:spacing w:before="450" w:after="450" w:line="312" w:lineRule="auto"/>
      </w:pPr>
      <w:r>
        <w:rPr>
          <w:rFonts w:ascii="宋体" w:hAnsi="宋体" w:eastAsia="宋体" w:cs="宋体"/>
          <w:color w:val="000"/>
          <w:sz w:val="28"/>
          <w:szCs w:val="28"/>
        </w:rPr>
        <w:t xml:space="preserve">六大交通陋习：</w:t>
      </w:r>
    </w:p>
    <w:p>
      <w:pPr>
        <w:ind w:left="0" w:right="0" w:firstLine="560"/>
        <w:spacing w:before="450" w:after="450" w:line="312" w:lineRule="auto"/>
      </w:pPr>
      <w:r>
        <w:rPr>
          <w:rFonts w:ascii="宋体" w:hAnsi="宋体" w:eastAsia="宋体" w:cs="宋体"/>
          <w:color w:val="000"/>
          <w:sz w:val="28"/>
          <w:szCs w:val="28"/>
        </w:rPr>
        <w:t xml:space="preserve">机动车随意变更车道占用应急车道开车打手机不系安全带</w:t>
      </w:r>
    </w:p>
    <w:p>
      <w:pPr>
        <w:ind w:left="0" w:right="0" w:firstLine="560"/>
        <w:spacing w:before="450" w:after="450" w:line="312" w:lineRule="auto"/>
      </w:pPr>
      <w:r>
        <w:rPr>
          <w:rFonts w:ascii="宋体" w:hAnsi="宋体" w:eastAsia="宋体" w:cs="宋体"/>
          <w:color w:val="000"/>
          <w:sz w:val="28"/>
          <w:szCs w:val="28"/>
        </w:rPr>
        <w:t xml:space="preserve">驾乘摩托车不戴头盔行人过街跨越隔离设施 六类道路通行条件：</w:t>
      </w:r>
    </w:p>
    <w:p>
      <w:pPr>
        <w:ind w:left="0" w:right="0" w:firstLine="560"/>
        <w:spacing w:before="450" w:after="450" w:line="312" w:lineRule="auto"/>
      </w:pPr>
      <w:r>
        <w:rPr>
          <w:rFonts w:ascii="宋体" w:hAnsi="宋体" w:eastAsia="宋体" w:cs="宋体"/>
          <w:color w:val="000"/>
          <w:sz w:val="28"/>
          <w:szCs w:val="28"/>
        </w:rPr>
        <w:t xml:space="preserve">城市过街安全设施路口渠化设施</w:t>
      </w:r>
    </w:p>
    <w:p>
      <w:pPr>
        <w:ind w:left="0" w:right="0" w:firstLine="560"/>
        <w:spacing w:before="450" w:after="450" w:line="312" w:lineRule="auto"/>
      </w:pPr>
      <w:r>
        <w:rPr>
          <w:rFonts w:ascii="宋体" w:hAnsi="宋体" w:eastAsia="宋体" w:cs="宋体"/>
          <w:color w:val="000"/>
          <w:sz w:val="28"/>
          <w:szCs w:val="28"/>
        </w:rPr>
        <w:t xml:space="preserve">出口引导与道路设施道路车速控制设施农村公路基本安全设施</w:t>
      </w:r>
    </w:p>
    <w:p>
      <w:pPr>
        <w:ind w:left="0" w:right="0" w:firstLine="560"/>
        <w:spacing w:before="450" w:after="450" w:line="312" w:lineRule="auto"/>
      </w:pPr>
      <w:r>
        <w:rPr>
          <w:rFonts w:ascii="宋体" w:hAnsi="宋体" w:eastAsia="宋体" w:cs="宋体"/>
          <w:color w:val="000"/>
          <w:sz w:val="28"/>
          <w:szCs w:val="28"/>
        </w:rPr>
        <w:t xml:space="preserve">施工道路交通组织与安全防护设施太原市公安局交警迎泽已大队宣</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第三篇：“文明交通行动计划”总结</w:t>
      </w:r>
    </w:p>
    <w:p>
      <w:pPr>
        <w:ind w:left="0" w:right="0" w:firstLine="560"/>
        <w:spacing w:before="450" w:after="450" w:line="312" w:lineRule="auto"/>
      </w:pPr>
      <w:r>
        <w:rPr>
          <w:rFonts w:ascii="宋体" w:hAnsi="宋体" w:eastAsia="宋体" w:cs="宋体"/>
          <w:color w:val="000"/>
          <w:sz w:val="28"/>
          <w:szCs w:val="28"/>
        </w:rPr>
        <w:t xml:space="preserve">皮山县质监局2025年</w:t>
      </w:r>
    </w:p>
    <w:p>
      <w:pPr>
        <w:ind w:left="0" w:right="0" w:firstLine="560"/>
        <w:spacing w:before="450" w:after="450" w:line="312" w:lineRule="auto"/>
      </w:pPr>
      <w:r>
        <w:rPr>
          <w:rFonts w:ascii="宋体" w:hAnsi="宋体" w:eastAsia="宋体" w:cs="宋体"/>
          <w:color w:val="000"/>
          <w:sz w:val="28"/>
          <w:szCs w:val="28"/>
        </w:rPr>
        <w:t xml:space="preserve">“文明交通行动计划”总结</w:t>
      </w:r>
    </w:p>
    <w:p>
      <w:pPr>
        <w:ind w:left="0" w:right="0" w:firstLine="560"/>
        <w:spacing w:before="450" w:after="450" w:line="312" w:lineRule="auto"/>
      </w:pPr>
      <w:r>
        <w:rPr>
          <w:rFonts w:ascii="宋体" w:hAnsi="宋体" w:eastAsia="宋体" w:cs="宋体"/>
          <w:color w:val="000"/>
          <w:sz w:val="28"/>
          <w:szCs w:val="28"/>
        </w:rPr>
        <w:t xml:space="preserve">照县文明办、县公安局统一部署，为践行科学发展观，进一步提高水区交通管理水平，提升城市品位，创造良好的出行环境，建设平安和谐 做贡献，认真执行文明交通行动计划，现将活动总结如下：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文明交通行动计划活动领导小组，具体负责活动的组织和实施。局长任组长，深入动员，精心部署，认真抓好落实，以落实科学发展观为指导，以创建平安和谐为目标，以提高全体干部职工文明交通素质为根本，结合实际，明确任务，制订了《皮山县质监局文明交通行动计划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加强对活动开展情况的督导检查力度，定期或不定期的进行检查，讲究工作的方式方法，树立良好形象，开展文明交通行动全面整治。</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活动期间，质监局采取多种形式，对活动组织、实施进行全方位、多层次立体式宣传，使“关爱生命，安全出行”活动理念深入人心。</w:t>
      </w:r>
    </w:p>
    <w:p>
      <w:pPr>
        <w:ind w:left="0" w:right="0" w:firstLine="560"/>
        <w:spacing w:before="450" w:after="450" w:line="312" w:lineRule="auto"/>
      </w:pPr>
      <w:r>
        <w:rPr>
          <w:rFonts w:ascii="宋体" w:hAnsi="宋体" w:eastAsia="宋体" w:cs="宋体"/>
          <w:color w:val="000"/>
          <w:sz w:val="28"/>
          <w:szCs w:val="28"/>
        </w:rPr>
        <w:t xml:space="preserve">皮山县质量技术监督局  二〇一一年十一月十四日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第四篇：“文明交通行动计划”小结</w:t>
      </w:r>
    </w:p>
    <w:p>
      <w:pPr>
        <w:ind w:left="0" w:right="0" w:firstLine="560"/>
        <w:spacing w:before="450" w:after="450" w:line="312" w:lineRule="auto"/>
      </w:pPr>
      <w:r>
        <w:rPr>
          <w:rFonts w:ascii="宋体" w:hAnsi="宋体" w:eastAsia="宋体" w:cs="宋体"/>
          <w:color w:val="000"/>
          <w:sz w:val="28"/>
          <w:szCs w:val="28"/>
        </w:rPr>
        <w:t xml:space="preserve">“文明交通行动计划”小结</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自从开展文明交通行动计划活动以来，我局认真贯彻落实上级部署，结合农机部门实际，制订相应措施，全局干部职工积极投身于这项行动中，取得明显成效。总结如下：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实施方案下发后，我局党委高度重视，多次召开会议研究部署，成立了以局长为组长，其他副职为成员的“文明交通行动计划”领导小组，下设办公室，具体负责日常工作的开展。按照政府从2025年起至2025年在全市实施“文明交通行动计划实施方案”的内容要求，结合我局工作的实际，经局党委研究制定了 “文明交通行动计划”实施方案。该方案的制定为推动创建文明单位、文明交通活动深入开展，切实增强系统干部职工的文明交通意识，纠正各类违反交通法规的现象，创造良好道路交通环境，进一步提升我局干部职工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报纸、媒体、宣传板报等形式开展文明交通行为教育宣传活动；同时出动5辆宣传车深入到全市各乡镇田间地头，现场发放宣传资料2025余份。通过宣传活动，进一步提高了我市系统干部职工及从业人员文明交通意识，促进了本单位干部职工知法、守法，努力实现行人、非机动车守法率明显提高，机动车驾驶人交通陋习及危险驾驶行为进一步减少。</w:t>
      </w:r>
    </w:p>
    <w:p>
      <w:pPr>
        <w:ind w:left="0" w:right="0" w:firstLine="560"/>
        <w:spacing w:before="450" w:after="450" w:line="312" w:lineRule="auto"/>
      </w:pPr>
      <w:r>
        <w:rPr>
          <w:rFonts w:ascii="宋体" w:hAnsi="宋体" w:eastAsia="宋体" w:cs="宋体"/>
          <w:color w:val="000"/>
          <w:sz w:val="28"/>
          <w:szCs w:val="28"/>
        </w:rPr>
        <w:t xml:space="preserve">三、行业监管进一步强化。安全是交通安全的重要组成部分，我局抓住拖拉机年检年审的有利时机，向机手发放倡议书3500份，号召系统工作人员和全市农机驾驶员坚决抵制酒后驾驶、超速行驶、疲劳驾驶、闯红灯、强行超车、超载、超速等危险驾驶行为。组织监理人员，深入偏远乡村集市开展执法教育，确保了行业安全、文明的交通秩序，打造了一个良好的农机文明交通和文明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2025-05-02T06:33:10+08:00</dcterms:created>
  <dcterms:modified xsi:type="dcterms:W3CDTF">2025-05-02T06:33:10+08:00</dcterms:modified>
</cp:coreProperties>
</file>

<file path=docProps/custom.xml><?xml version="1.0" encoding="utf-8"?>
<Properties xmlns="http://schemas.openxmlformats.org/officeDocument/2006/custom-properties" xmlns:vt="http://schemas.openxmlformats.org/officeDocument/2006/docPropsVTypes"/>
</file>