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杭州建安企业简介5篇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杭州建安企业简介企业简介杭州建安消防器材有限公司是96年经浙江省消防局审批的原杭州建安消防器材厂转制企业，近期再度搬迁到杭州市余杭区乔司镇方桥村工业园。公司主要研制现代建筑消防产品。目前已有《自动喷水灭火系统》的湿式自动喷水灭火系...</w:t>
      </w:r>
    </w:p>
    <w:p>
      <w:pPr>
        <w:ind w:left="0" w:right="0" w:firstLine="560"/>
        <w:spacing w:before="450" w:after="450" w:line="312" w:lineRule="auto"/>
      </w:pPr>
      <w:r>
        <w:rPr>
          <w:rFonts w:ascii="黑体" w:hAnsi="黑体" w:eastAsia="黑体" w:cs="黑体"/>
          <w:color w:val="000000"/>
          <w:sz w:val="36"/>
          <w:szCs w:val="36"/>
          <w:b w:val="1"/>
          <w:bCs w:val="1"/>
        </w:rPr>
        <w:t xml:space="preserve">第一篇：杭州建安企业简介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杭州建安消防器材有限公司是96年经浙江省消防局审批的原杭州建安消防器材厂转制企业，近期再度搬迁到杭州市余杭区乔司镇方桥村工业园。公司主要研制现代建筑消防产品。目前已有《自动喷水灭火系统》的湿式自动喷水灭火系统、雨淋阀灭火系统、预作用灭火系统的不同型号规格的消防产品百余种。产品已在国内东欧国家的一万五千余项工程中实际应用，良好。由于产品技术先进、质量保证、价格合理，深受广大用户的好评。</w:t>
      </w:r>
    </w:p>
    <w:p>
      <w:pPr>
        <w:ind w:left="0" w:right="0" w:firstLine="560"/>
        <w:spacing w:before="450" w:after="450" w:line="312" w:lineRule="auto"/>
      </w:pPr>
      <w:r>
        <w:rPr>
          <w:rFonts w:ascii="宋体" w:hAnsi="宋体" w:eastAsia="宋体" w:cs="宋体"/>
          <w:color w:val="000"/>
          <w:sz w:val="28"/>
          <w:szCs w:val="28"/>
        </w:rPr>
        <w:t xml:space="preserve">为确保产品质量和企业发展的需要，公司早于</w:t>
      </w:r>
    </w:p>
    <w:p>
      <w:pPr>
        <w:ind w:left="0" w:right="0" w:firstLine="560"/>
        <w:spacing w:before="450" w:after="450" w:line="312" w:lineRule="auto"/>
      </w:pPr>
      <w:r>
        <w:rPr>
          <w:rFonts w:ascii="宋体" w:hAnsi="宋体" w:eastAsia="宋体" w:cs="宋体"/>
          <w:color w:val="000"/>
          <w:sz w:val="28"/>
          <w:szCs w:val="28"/>
        </w:rPr>
        <w:t xml:space="preserve">标准ISO9001建立了质量管理体系，相关产品在业中通过3C认证。公司产品的制造采用国际流行的管理、设计开发、采购、生产、检验到产品出厂均实行全程控制。配置了产品制造、组装设备近</w:t>
      </w:r>
    </w:p>
    <w:p>
      <w:pPr>
        <w:ind w:left="0" w:right="0" w:firstLine="560"/>
        <w:spacing w:before="450" w:after="450" w:line="312" w:lineRule="auto"/>
      </w:pPr>
      <w:r>
        <w:rPr>
          <w:rFonts w:ascii="宋体" w:hAnsi="宋体" w:eastAsia="宋体" w:cs="宋体"/>
          <w:color w:val="000"/>
          <w:sz w:val="28"/>
          <w:szCs w:val="28"/>
        </w:rPr>
        <w:t xml:space="preserve">套等。如：SD501</w:t>
      </w:r>
    </w:p>
    <w:p>
      <w:pPr>
        <w:ind w:left="0" w:right="0" w:firstLine="560"/>
        <w:spacing w:before="450" w:after="450" w:line="312" w:lineRule="auto"/>
      </w:pPr>
      <w:r>
        <w:rPr>
          <w:rFonts w:ascii="宋体" w:hAnsi="宋体" w:eastAsia="宋体" w:cs="宋体"/>
          <w:color w:val="000"/>
          <w:sz w:val="28"/>
          <w:szCs w:val="28"/>
        </w:rPr>
        <w:t xml:space="preserve">应力仪、501超级恒温器、DYFM自动液压密封试验机及自制专用测试设备置、ZST功能试验箱、量管理体系的要求对供方进行识别并明确控制方法，需的原材料、零部件等质量可靠。公司拥有完善的售后服务体系，能为用户提供最优质和及时的服务。</w:t>
      </w:r>
    </w:p>
    <w:p>
      <w:pPr>
        <w:ind w:left="0" w:right="0" w:firstLine="560"/>
        <w:spacing w:before="450" w:after="450" w:line="312" w:lineRule="auto"/>
      </w:pPr>
      <w:r>
        <w:rPr>
          <w:rFonts w:ascii="宋体" w:hAnsi="宋体" w:eastAsia="宋体" w:cs="宋体"/>
          <w:color w:val="000"/>
          <w:sz w:val="28"/>
          <w:szCs w:val="28"/>
        </w:rPr>
        <w:t xml:space="preserve">目前本公司通过50台/套，产品的检验试验设备CLB通用侧力仪、SB-G老化试验箱、ZSJ系统多功能检测装置等设置。公司根据质 3C认证和强制检验的产品多到近四十种，市202000年前按国际2025年率先在同行OEMZSK光谱玻璃球VG2670型耐压测力仪、ZST-50密封试验装确保制造产品所30余台/余省市及系统功能正常，运行情况模式，从数字测力仪、国内同类产品获取市场准入资格额数量最多的少数企业之一。其中包括率先开发的扩大覆盖面积边墙型洒水喷头QP-EC-HSW115-68°C、扩大覆盖面直立型洒水喷头QR-EC-SU115-68°C和早期抑制快速响应直立型洒水喷头ESFR202/68°C，填补了国内厂家该产品的空白。</w:t>
      </w:r>
    </w:p>
    <w:p>
      <w:pPr>
        <w:ind w:left="0" w:right="0" w:firstLine="560"/>
        <w:spacing w:before="450" w:after="450" w:line="312" w:lineRule="auto"/>
      </w:pPr>
      <w:r>
        <w:rPr>
          <w:rFonts w:ascii="宋体" w:hAnsi="宋体" w:eastAsia="宋体" w:cs="宋体"/>
          <w:color w:val="000"/>
          <w:sz w:val="28"/>
          <w:szCs w:val="28"/>
        </w:rPr>
        <w:t xml:space="preserve">本公司产品以一流的质量、领先的技术、合理的价格、周到的服务，确保用户最大的利益。</w:t>
      </w:r>
    </w:p>
    <w:p>
      <w:pPr>
        <w:ind w:left="0" w:right="0" w:firstLine="560"/>
        <w:spacing w:before="450" w:after="450" w:line="312" w:lineRule="auto"/>
      </w:pPr>
      <w:r>
        <w:rPr>
          <w:rFonts w:ascii="宋体" w:hAnsi="宋体" w:eastAsia="宋体" w:cs="宋体"/>
          <w:color w:val="000"/>
          <w:sz w:val="28"/>
          <w:szCs w:val="28"/>
        </w:rPr>
        <w:t xml:space="preserve">来美丽的西子湖畔游览。</w:t>
      </w:r>
    </w:p>
    <w:p>
      <w:pPr>
        <w:ind w:left="0" w:right="0" w:firstLine="560"/>
        <w:spacing w:before="450" w:after="450" w:line="312" w:lineRule="auto"/>
      </w:pPr>
      <w:r>
        <w:rPr>
          <w:rFonts w:ascii="宋体" w:hAnsi="宋体" w:eastAsia="宋体" w:cs="宋体"/>
          <w:color w:val="000"/>
          <w:sz w:val="28"/>
          <w:szCs w:val="28"/>
        </w:rPr>
        <w:t xml:space="preserve">2025年率先在省内通过产品</w:t>
      </w:r>
    </w:p>
    <w:p>
      <w:pPr>
        <w:ind w:left="0" w:right="0" w:firstLine="560"/>
        <w:spacing w:before="450" w:after="450" w:line="312" w:lineRule="auto"/>
      </w:pPr>
      <w:r>
        <w:rPr>
          <w:rFonts w:ascii="宋体" w:hAnsi="宋体" w:eastAsia="宋体" w:cs="宋体"/>
          <w:color w:val="000"/>
          <w:sz w:val="28"/>
          <w:szCs w:val="28"/>
        </w:rPr>
        <w:t xml:space="preserve">2025年率先通过年度监督检验及产品标准转换监督检查204年通过国家认监委专项监督检查</w:t>
      </w:r>
    </w:p>
    <w:p>
      <w:pPr>
        <w:ind w:left="0" w:right="0" w:firstLine="560"/>
        <w:spacing w:before="450" w:after="450" w:line="312" w:lineRule="auto"/>
      </w:pPr>
      <w:r>
        <w:rPr>
          <w:rFonts w:ascii="宋体" w:hAnsi="宋体" w:eastAsia="宋体" w:cs="宋体"/>
          <w:color w:val="000"/>
          <w:sz w:val="28"/>
          <w:szCs w:val="28"/>
        </w:rPr>
        <w:t xml:space="preserve">通过2025-200</w:t>
      </w:r>
    </w:p>
    <w:p>
      <w:pPr>
        <w:ind w:left="0" w:right="0" w:firstLine="560"/>
        <w:spacing w:before="450" w:after="450" w:line="312" w:lineRule="auto"/>
      </w:pPr>
      <w:r>
        <w:rPr>
          <w:rFonts w:ascii="宋体" w:hAnsi="宋体" w:eastAsia="宋体" w:cs="宋体"/>
          <w:color w:val="000"/>
          <w:sz w:val="28"/>
          <w:szCs w:val="28"/>
        </w:rPr>
        <w:t xml:space="preserve">5请用户放心使用银泉 CCCF认证 2025、2025年度监督牌消防产品，并欢迎2025年9月、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第二篇：2025杭州恒力市政景观艺术有限公司企业简介</w:t>
      </w:r>
    </w:p>
    <w:p>
      <w:pPr>
        <w:ind w:left="0" w:right="0" w:firstLine="560"/>
        <w:spacing w:before="450" w:after="450" w:line="312" w:lineRule="auto"/>
      </w:pPr>
      <w:r>
        <w:rPr>
          <w:rFonts w:ascii="宋体" w:hAnsi="宋体" w:eastAsia="宋体" w:cs="宋体"/>
          <w:color w:val="000"/>
          <w:sz w:val="28"/>
          <w:szCs w:val="28"/>
        </w:rPr>
        <w:t xml:space="preserve">杭州恒力市政景观艺术有限公司企业简介</w:t>
      </w:r>
    </w:p>
    <w:p>
      <w:pPr>
        <w:ind w:left="0" w:right="0" w:firstLine="560"/>
        <w:spacing w:before="450" w:after="450" w:line="312" w:lineRule="auto"/>
      </w:pPr>
      <w:r>
        <w:rPr>
          <w:rFonts w:ascii="宋体" w:hAnsi="宋体" w:eastAsia="宋体" w:cs="宋体"/>
          <w:color w:val="000"/>
          <w:sz w:val="28"/>
          <w:szCs w:val="28"/>
        </w:rPr>
        <w:t xml:space="preserve">杭州恒力市政景观艺术有限公司前身为杭州恒力市政工程有限公司，成立于二〇〇三年十二月，二〇一〇年十一月经杭州市工商局批准正式更名为杭州恒力市政景观艺术有限公司。公司注册资金2500万元；现有员工近300人，具有工程技术、经济系列等专业管理人员100多人，注册建造师和项目经理10余人，各种机械设备齐全，施工技术力量雄厚，具有较强的经济实力和技术力量。</w:t>
      </w:r>
    </w:p>
    <w:p>
      <w:pPr>
        <w:ind w:left="0" w:right="0" w:firstLine="560"/>
        <w:spacing w:before="450" w:after="450" w:line="312" w:lineRule="auto"/>
      </w:pPr>
      <w:r>
        <w:rPr>
          <w:rFonts w:ascii="宋体" w:hAnsi="宋体" w:eastAsia="宋体" w:cs="宋体"/>
          <w:color w:val="000"/>
          <w:sz w:val="28"/>
          <w:szCs w:val="28"/>
        </w:rPr>
        <w:t xml:space="preserve">我公司是一家拥有市政公用工程施工总承包贰级资质及城市园林绿化、城市及道路照明等工程承包资质的专业市政景观建设工程有限公司。自〇三年成立至今，恒力已成功完成各类园林绿化、市政、景观建设等百余项工程。</w:t>
      </w:r>
    </w:p>
    <w:p>
      <w:pPr>
        <w:ind w:left="0" w:right="0" w:firstLine="560"/>
        <w:spacing w:before="450" w:after="450" w:line="312" w:lineRule="auto"/>
      </w:pPr>
      <w:r>
        <w:rPr>
          <w:rFonts w:ascii="宋体" w:hAnsi="宋体" w:eastAsia="宋体" w:cs="宋体"/>
          <w:color w:val="000"/>
          <w:sz w:val="28"/>
          <w:szCs w:val="28"/>
        </w:rPr>
        <w:t xml:space="preserve">公司业务范围涵盖了城市河道、道路景观、大型公园、生态湿地、高级住宅区、旅游风景区、度假酒店等各种类型的园林工程，项目遍布全中国，承接了全国各区域的众多大型、高难度、著名的景观工程，特别是2025年出色地完成杭州超山风景区（北园）整新任务，更是一项经典性的创举，得到了省、市各级领导和社会各界的广泛好评，被誉为“敢打硬仗、实仗的特种部队”。</w:t>
      </w:r>
    </w:p>
    <w:p>
      <w:pPr>
        <w:ind w:left="0" w:right="0" w:firstLine="560"/>
        <w:spacing w:before="450" w:after="450" w:line="312" w:lineRule="auto"/>
      </w:pPr>
      <w:r>
        <w:rPr>
          <w:rFonts w:ascii="宋体" w:hAnsi="宋体" w:eastAsia="宋体" w:cs="宋体"/>
          <w:color w:val="000"/>
          <w:sz w:val="28"/>
          <w:szCs w:val="28"/>
        </w:rPr>
        <w:t xml:space="preserve">公司以前瞻的眼光和姿态，始终做到敢字当头、锐意创新、先人一步，赢得了改革时代赋予的机遇。我们坚持以“立足市政、开拓经营、一业为主、多种经营”的发展思路，以“立足本地、辐射全国”为经营目标，积极开拓市场。始终贯彻以“质量求生存，管理出效益”的原则，并以“精心施工、科学管理、质量为本、业主满意”为质量</w:t>
      </w:r>
    </w:p>
    <w:p>
      <w:pPr>
        <w:ind w:left="0" w:right="0" w:firstLine="560"/>
        <w:spacing w:before="450" w:after="450" w:line="312" w:lineRule="auto"/>
      </w:pPr>
      <w:r>
        <w:rPr>
          <w:rFonts w:ascii="宋体" w:hAnsi="宋体" w:eastAsia="宋体" w:cs="宋体"/>
          <w:color w:val="000"/>
          <w:sz w:val="28"/>
          <w:szCs w:val="28"/>
        </w:rPr>
        <w:t xml:space="preserve">方针，不断的探索和完善质量管理体系，使企业不断进步和发展壮大。</w:t>
      </w:r>
    </w:p>
    <w:p>
      <w:pPr>
        <w:ind w:left="0" w:right="0" w:firstLine="560"/>
        <w:spacing w:before="450" w:after="450" w:line="312" w:lineRule="auto"/>
      </w:pPr>
      <w:r>
        <w:rPr>
          <w:rFonts w:ascii="宋体" w:hAnsi="宋体" w:eastAsia="宋体" w:cs="宋体"/>
          <w:color w:val="000"/>
          <w:sz w:val="28"/>
          <w:szCs w:val="28"/>
        </w:rPr>
        <w:t xml:space="preserve">回首过去的业绩，恒力人不骄傲、不自满；展望未来前景，恒力人充满自信的微笑；在不断超越、全面发展的未来，恒力将大力引进各类专业人才，利用新技术、新工艺、心理念，向高速公路边坡治理、矿山生态复绿等新领域不断迈进!恒力愿与各界友人继续携手，努力为城市建设、美化提供最优质的服务。</w:t>
      </w:r>
    </w:p>
    <w:p>
      <w:pPr>
        <w:ind w:left="0" w:right="0" w:firstLine="560"/>
        <w:spacing w:before="450" w:after="450" w:line="312" w:lineRule="auto"/>
      </w:pPr>
      <w:r>
        <w:rPr>
          <w:rFonts w:ascii="宋体" w:hAnsi="宋体" w:eastAsia="宋体" w:cs="宋体"/>
          <w:color w:val="000"/>
          <w:sz w:val="28"/>
          <w:szCs w:val="28"/>
        </w:rPr>
        <w:t xml:space="preserve">杭州恒力市政景观艺术有限公司</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第三篇：建安相关</w:t>
      </w:r>
    </w:p>
    <w:p>
      <w:pPr>
        <w:ind w:left="0" w:right="0" w:firstLine="560"/>
        <w:spacing w:before="450" w:after="450" w:line="312" w:lineRule="auto"/>
      </w:pPr>
      <w:r>
        <w:rPr>
          <w:rFonts w:ascii="宋体" w:hAnsi="宋体" w:eastAsia="宋体" w:cs="宋体"/>
          <w:color w:val="000"/>
          <w:sz w:val="28"/>
          <w:szCs w:val="28"/>
        </w:rPr>
        <w:t xml:space="preserve">一、报验登记</w:t>
      </w:r>
    </w:p>
    <w:p>
      <w:pPr>
        <w:ind w:left="0" w:right="0" w:firstLine="560"/>
        <w:spacing w:before="450" w:after="450" w:line="312" w:lineRule="auto"/>
      </w:pPr>
      <w:r>
        <w:rPr>
          <w:rFonts w:ascii="宋体" w:hAnsi="宋体" w:eastAsia="宋体" w:cs="宋体"/>
          <w:color w:val="000"/>
          <w:sz w:val="28"/>
          <w:szCs w:val="28"/>
        </w:rPr>
        <w:t xml:space="preserve">目前，报验登记已全部实现计算机数据化，所以“项目情况登记表”可以通过建安模块中的“建筑项目登记”按ctrl+p打印即可。</w:t>
      </w:r>
    </w:p>
    <w:p>
      <w:pPr>
        <w:ind w:left="0" w:right="0" w:firstLine="560"/>
        <w:spacing w:before="450" w:after="450" w:line="312" w:lineRule="auto"/>
      </w:pPr>
      <w:r>
        <w:rPr>
          <w:rFonts w:ascii="宋体" w:hAnsi="宋体" w:eastAsia="宋体" w:cs="宋体"/>
          <w:color w:val="000"/>
          <w:sz w:val="28"/>
          <w:szCs w:val="28"/>
        </w:rPr>
        <w:t xml:space="preserve">注意：单位纳税人需用报验登记，勿用零星工程等级。纳税人初次登记所需材料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1、材料必须加盖提供单位公章。</w:t>
      </w:r>
    </w:p>
    <w:p>
      <w:pPr>
        <w:ind w:left="0" w:right="0" w:firstLine="560"/>
        <w:spacing w:before="450" w:after="450" w:line="312" w:lineRule="auto"/>
      </w:pPr>
      <w:r>
        <w:rPr>
          <w:rFonts w:ascii="宋体" w:hAnsi="宋体" w:eastAsia="宋体" w:cs="宋体"/>
          <w:color w:val="000"/>
          <w:sz w:val="28"/>
          <w:szCs w:val="28"/>
        </w:rPr>
        <w:t xml:space="preserve">2、若项目存在分包或各级分包，请纳税人提供各级分包情况合同（推荐）,因为涉及分包发票的验证抵扣，若纳税人确实提供有困难的，必须请各级包单位出具相关的分包逻辑关系证明，表格中项目和关系必须按报验项目录入（不推荐）。</w:t>
      </w:r>
    </w:p>
    <w:p>
      <w:pPr>
        <w:ind w:left="0" w:right="0" w:firstLine="560"/>
        <w:spacing w:before="450" w:after="450" w:line="312" w:lineRule="auto"/>
      </w:pPr>
      <w:r>
        <w:rPr>
          <w:rFonts w:ascii="宋体" w:hAnsi="宋体" w:eastAsia="宋体" w:cs="宋体"/>
          <w:color w:val="000"/>
          <w:sz w:val="28"/>
          <w:szCs w:val="28"/>
        </w:rPr>
        <w:t xml:space="preserve">二、建筑业营业税</w:t>
      </w:r>
    </w:p>
    <w:p>
      <w:pPr>
        <w:ind w:left="0" w:right="0" w:firstLine="560"/>
        <w:spacing w:before="450" w:after="450" w:line="312" w:lineRule="auto"/>
      </w:pPr>
      <w:r>
        <w:rPr>
          <w:rFonts w:ascii="宋体" w:hAnsi="宋体" w:eastAsia="宋体" w:cs="宋体"/>
          <w:color w:val="000"/>
          <w:sz w:val="28"/>
          <w:szCs w:val="28"/>
        </w:rPr>
        <w:t xml:space="preserve">注意：含甲供材料的合同，按〔2025〕16号文规定设备的具体鉴定名单需由省级地税机关根据各自具体情况列举，明确材料和设备的区别，所以必须加以甄别，因为无论建设方或施工方如何进行结算，新营业税暂行条例及细则规定甲供材料都要并入施工方计算营业税。税法之所以这样规定：主要是防止纳税人将“包工包料“的建筑工程改为基本建设单位名义购买原材料，从而逃避营业税。所以，开具发票的时候，开票额不能包含材料额。</w:t>
      </w:r>
    </w:p>
    <w:p>
      <w:pPr>
        <w:ind w:left="0" w:right="0" w:firstLine="560"/>
        <w:spacing w:before="450" w:after="450" w:line="312" w:lineRule="auto"/>
      </w:pPr>
      <w:r>
        <w:rPr>
          <w:rFonts w:ascii="宋体" w:hAnsi="宋体" w:eastAsia="宋体" w:cs="宋体"/>
          <w:color w:val="000"/>
          <w:sz w:val="28"/>
          <w:szCs w:val="28"/>
        </w:rPr>
        <w:t xml:space="preserve">小结：建筑业中建筑、修缮、安装和其他工程作业甲供材料需并入施工方计税，装饰工程甲供材料不计营业额。</w:t>
      </w:r>
    </w:p>
    <w:p>
      <w:pPr>
        <w:ind w:left="0" w:right="0" w:firstLine="560"/>
        <w:spacing w:before="450" w:after="450" w:line="312" w:lineRule="auto"/>
      </w:pPr>
      <w:r>
        <w:rPr>
          <w:rFonts w:ascii="宋体" w:hAnsi="宋体" w:eastAsia="宋体" w:cs="宋体"/>
          <w:color w:val="000"/>
          <w:sz w:val="28"/>
          <w:szCs w:val="28"/>
        </w:rPr>
        <w:t xml:space="preserve">目前碰上甲供材料的合同，纳税服务中心须在管理员办好确认甲供材料说明的情况下开具发票，一般情况下，纳税人需提供甲供单位的甲供设备（材料）证明（承诺书）（需管理员核实）、设备（材料）明细（需加盖公章）。具体流程如下：</w:t>
      </w:r>
    </w:p>
    <w:p>
      <w:pPr>
        <w:ind w:left="0" w:right="0" w:firstLine="560"/>
        <w:spacing w:before="450" w:after="450" w:line="312" w:lineRule="auto"/>
      </w:pPr>
      <w:r>
        <w:rPr>
          <w:rFonts w:ascii="宋体" w:hAnsi="宋体" w:eastAsia="宋体" w:cs="宋体"/>
          <w:color w:val="000"/>
          <w:sz w:val="28"/>
          <w:szCs w:val="28"/>
        </w:rPr>
        <w:t xml:space="preserve">企业设备类报批一般程序：</w:t>
      </w:r>
    </w:p>
    <w:p>
      <w:pPr>
        <w:ind w:left="0" w:right="0" w:firstLine="560"/>
        <w:spacing w:before="450" w:after="450" w:line="312" w:lineRule="auto"/>
      </w:pPr>
      <w:r>
        <w:rPr>
          <w:rFonts w:ascii="宋体" w:hAnsi="宋体" w:eastAsia="宋体" w:cs="宋体"/>
          <w:color w:val="000"/>
          <w:sz w:val="28"/>
          <w:szCs w:val="28"/>
        </w:rPr>
        <w:t xml:space="preserve">申请报告、认定依据（行业标准或其他认定）、上报设备清单、其他资料（采购合同等）</w:t>
      </w:r>
    </w:p>
    <w:p>
      <w:pPr>
        <w:ind w:left="0" w:right="0" w:firstLine="560"/>
        <w:spacing w:before="450" w:after="450" w:line="312" w:lineRule="auto"/>
      </w:pPr>
      <w:r>
        <w:rPr>
          <w:rFonts w:ascii="宋体" w:hAnsi="宋体" w:eastAsia="宋体" w:cs="宋体"/>
          <w:color w:val="000"/>
          <w:sz w:val="28"/>
          <w:szCs w:val="28"/>
        </w:rPr>
        <w:t xml:space="preserve">三、建筑业个人所得税</w:t>
      </w:r>
    </w:p>
    <w:p>
      <w:pPr>
        <w:ind w:left="0" w:right="0" w:firstLine="560"/>
        <w:spacing w:before="450" w:after="450" w:line="312" w:lineRule="auto"/>
      </w:pPr>
      <w:r>
        <w:rPr>
          <w:rFonts w:ascii="宋体" w:hAnsi="宋体" w:eastAsia="宋体" w:cs="宋体"/>
          <w:color w:val="000"/>
          <w:sz w:val="28"/>
          <w:szCs w:val="28"/>
        </w:rPr>
        <w:t xml:space="preserve">建安个税各地政策执行不统一，我市建安个税执行的主要标准是莆地税收〔2025〕87号文中第一款“核定征收企业所得税的企业，其个人投资者个人所得税采用核定征收，按企业税后利率扣除50%的法定盈余公积、任意盈余公积-----后余额按其比例所得征收个人所得</w:t>
      </w:r>
    </w:p>
    <w:p>
      <w:pPr>
        <w:ind w:left="0" w:right="0" w:firstLine="560"/>
        <w:spacing w:before="450" w:after="450" w:line="312" w:lineRule="auto"/>
      </w:pPr>
      <w:r>
        <w:rPr>
          <w:rFonts w:ascii="宋体" w:hAnsi="宋体" w:eastAsia="宋体" w:cs="宋体"/>
          <w:color w:val="000"/>
          <w:sz w:val="28"/>
          <w:szCs w:val="28"/>
        </w:rPr>
        <w:t xml:space="preserve">税；及第二款核定征收企业所得税中企业承包承租给个人经营按其税后利润10%征收个税。公式如下：</w:t>
      </w:r>
    </w:p>
    <w:p>
      <w:pPr>
        <w:ind w:left="0" w:right="0" w:firstLine="560"/>
        <w:spacing w:before="450" w:after="450" w:line="312" w:lineRule="auto"/>
      </w:pPr>
      <w:r>
        <w:rPr>
          <w:rFonts w:ascii="宋体" w:hAnsi="宋体" w:eastAsia="宋体" w:cs="宋体"/>
          <w:color w:val="000"/>
          <w:sz w:val="28"/>
          <w:szCs w:val="28"/>
        </w:rPr>
        <w:t xml:space="preserve">1、有外出经营活动管理证明</w:t>
      </w:r>
    </w:p>
    <w:p>
      <w:pPr>
        <w:ind w:left="0" w:right="0" w:firstLine="560"/>
        <w:spacing w:before="450" w:after="450" w:line="312" w:lineRule="auto"/>
      </w:pPr>
      <w:r>
        <w:rPr>
          <w:rFonts w:ascii="宋体" w:hAnsi="宋体" w:eastAsia="宋体" w:cs="宋体"/>
          <w:color w:val="000"/>
          <w:sz w:val="28"/>
          <w:szCs w:val="28"/>
        </w:rPr>
        <w:t xml:space="preserve">个人所得税：营业额*10%*50%*20%=营业额*1%；</w:t>
      </w:r>
    </w:p>
    <w:p>
      <w:pPr>
        <w:ind w:left="0" w:right="0" w:firstLine="560"/>
        <w:spacing w:before="450" w:after="450" w:line="312" w:lineRule="auto"/>
      </w:pPr>
      <w:r>
        <w:rPr>
          <w:rFonts w:ascii="宋体" w:hAnsi="宋体" w:eastAsia="宋体" w:cs="宋体"/>
          <w:color w:val="000"/>
          <w:sz w:val="28"/>
          <w:szCs w:val="28"/>
        </w:rPr>
        <w:t xml:space="preserve">2、若无外出经营活动管理证明</w:t>
      </w:r>
    </w:p>
    <w:p>
      <w:pPr>
        <w:ind w:left="0" w:right="0" w:firstLine="560"/>
        <w:spacing w:before="450" w:after="450" w:line="312" w:lineRule="auto"/>
      </w:pPr>
      <w:r>
        <w:rPr>
          <w:rFonts w:ascii="宋体" w:hAnsi="宋体" w:eastAsia="宋体" w:cs="宋体"/>
          <w:color w:val="000"/>
          <w:sz w:val="28"/>
          <w:szCs w:val="28"/>
        </w:rPr>
        <w:t xml:space="preserve">企业所得税：营业额*8%(建筑业应税所得率)*25%=2%</w:t>
      </w:r>
    </w:p>
    <w:p>
      <w:pPr>
        <w:ind w:left="0" w:right="0" w:firstLine="560"/>
        <w:spacing w:before="450" w:after="450" w:line="312" w:lineRule="auto"/>
      </w:pPr>
      <w:r>
        <w:rPr>
          <w:rFonts w:ascii="宋体" w:hAnsi="宋体" w:eastAsia="宋体" w:cs="宋体"/>
          <w:color w:val="000"/>
          <w:sz w:val="28"/>
          <w:szCs w:val="28"/>
        </w:rPr>
        <w:t xml:space="preserve">个人所得税：营业额*（1-25%）*8%*50%*20%=0.6%</w:t>
      </w:r>
    </w:p>
    <w:p>
      <w:pPr>
        <w:ind w:left="0" w:right="0" w:firstLine="560"/>
        <w:spacing w:before="450" w:after="450" w:line="312" w:lineRule="auto"/>
      </w:pPr>
      <w:r>
        <w:rPr>
          <w:rFonts w:ascii="宋体" w:hAnsi="宋体" w:eastAsia="宋体" w:cs="宋体"/>
          <w:color w:val="000"/>
          <w:sz w:val="28"/>
          <w:szCs w:val="28"/>
        </w:rPr>
        <w:t xml:space="preserve">由于按总局国税发〔1996〕第四条规定要严禁“一刀切”实行个税核定征收，而且目前莆田项目发展加快，渐渐有央企、大型国企来我市投资开发项目，这些企业绝大部分属于所得税查账征收企业，所以省局意见稿？针对这些情况提出2个办法：</w:t>
      </w:r>
    </w:p>
    <w:p>
      <w:pPr>
        <w:ind w:left="0" w:right="0" w:firstLine="560"/>
        <w:spacing w:before="450" w:after="450" w:line="312" w:lineRule="auto"/>
      </w:pPr>
      <w:r>
        <w:rPr>
          <w:rFonts w:ascii="宋体" w:hAnsi="宋体" w:eastAsia="宋体" w:cs="宋体"/>
          <w:color w:val="000"/>
          <w:sz w:val="28"/>
          <w:szCs w:val="28"/>
        </w:rPr>
        <w:t xml:space="preserve">1、要求回机构所在地缴纳个税</w:t>
      </w:r>
    </w:p>
    <w:p>
      <w:pPr>
        <w:ind w:left="0" w:right="0" w:firstLine="560"/>
        <w:spacing w:before="450" w:after="450" w:line="312" w:lineRule="auto"/>
      </w:pPr>
      <w:r>
        <w:rPr>
          <w:rFonts w:ascii="宋体" w:hAnsi="宋体" w:eastAsia="宋体" w:cs="宋体"/>
          <w:color w:val="000"/>
          <w:sz w:val="28"/>
          <w:szCs w:val="28"/>
        </w:rPr>
        <w:t xml:space="preserve">2、申请就地查账征收个人所得税</w:t>
      </w:r>
    </w:p>
    <w:p>
      <w:pPr>
        <w:ind w:left="0" w:right="0" w:firstLine="560"/>
        <w:spacing w:before="450" w:after="450" w:line="312" w:lineRule="auto"/>
      </w:pPr>
      <w:r>
        <w:rPr>
          <w:rFonts w:ascii="宋体" w:hAnsi="宋体" w:eastAsia="宋体" w:cs="宋体"/>
          <w:color w:val="000"/>
          <w:sz w:val="28"/>
          <w:szCs w:val="28"/>
        </w:rPr>
        <w:t xml:space="preserve">目前，纳税服务中心若没有市局、县区局认定的情况下，不宜施行；仍按市外持外经证的外来建安按1%征收个税。至于具体的认定程序有县区局、管理员予以跟踪落实，或到企业项目部、机构总部调阅账册，确认收入分配后，审核审批</w:t>
      </w:r>
    </w:p>
    <w:p>
      <w:pPr>
        <w:ind w:left="0" w:right="0" w:firstLine="560"/>
        <w:spacing w:before="450" w:after="450" w:line="312" w:lineRule="auto"/>
      </w:pPr>
      <w:r>
        <w:rPr>
          <w:rFonts w:ascii="宋体" w:hAnsi="宋体" w:eastAsia="宋体" w:cs="宋体"/>
          <w:color w:val="000"/>
          <w:sz w:val="28"/>
          <w:szCs w:val="28"/>
        </w:rPr>
        <w:t xml:space="preserve">四、建筑业企业所得税</w:t>
      </w:r>
    </w:p>
    <w:p>
      <w:pPr>
        <w:ind w:left="0" w:right="0" w:firstLine="560"/>
        <w:spacing w:before="450" w:after="450" w:line="312" w:lineRule="auto"/>
      </w:pPr>
      <w:r>
        <w:rPr>
          <w:rFonts w:ascii="宋体" w:hAnsi="宋体" w:eastAsia="宋体" w:cs="宋体"/>
          <w:color w:val="000"/>
          <w:sz w:val="28"/>
          <w:szCs w:val="28"/>
        </w:rPr>
        <w:t xml:space="preserve">目前，企业所得税主要争议在于国税函〔2025〕156号文的执行口径问题。</w:t>
      </w:r>
    </w:p>
    <w:p>
      <w:pPr>
        <w:ind w:left="0" w:right="0" w:firstLine="560"/>
        <w:spacing w:before="450" w:after="450" w:line="312" w:lineRule="auto"/>
      </w:pPr>
      <w:r>
        <w:rPr>
          <w:rFonts w:ascii="宋体" w:hAnsi="宋体" w:eastAsia="宋体" w:cs="宋体"/>
          <w:color w:val="000"/>
          <w:sz w:val="28"/>
          <w:szCs w:val="28"/>
        </w:rPr>
        <w:t xml:space="preserve">建筑企业总机构直接管理的跨地区设立的项目部，应按项目经营收入0.2%在经营收入所在地主管税务机关预缴企业所得税。</w:t>
      </w:r>
    </w:p>
    <w:p>
      <w:pPr>
        <w:ind w:left="0" w:right="0" w:firstLine="560"/>
        <w:spacing w:before="450" w:after="450" w:line="312" w:lineRule="auto"/>
      </w:pPr>
      <w:r>
        <w:rPr>
          <w:rFonts w:ascii="宋体" w:hAnsi="宋体" w:eastAsia="宋体" w:cs="宋体"/>
          <w:color w:val="000"/>
          <w:sz w:val="28"/>
          <w:szCs w:val="28"/>
        </w:rPr>
        <w:t xml:space="preserve">注意：分包单位缴纳的所得税不能抵免总包单位收入价款计征企业所得税。</w:t>
      </w:r>
    </w:p>
    <w:p>
      <w:pPr>
        <w:ind w:left="0" w:right="0" w:firstLine="560"/>
        <w:spacing w:before="450" w:after="450" w:line="312" w:lineRule="auto"/>
      </w:pPr>
      <w:r>
        <w:rPr>
          <w:rFonts w:ascii="宋体" w:hAnsi="宋体" w:eastAsia="宋体" w:cs="宋体"/>
          <w:color w:val="000"/>
          <w:sz w:val="28"/>
          <w:szCs w:val="28"/>
        </w:rPr>
        <w:t xml:space="preserve">若有企业提出自己属于二级机构或二级管辖的项目部，需提交材料如下：</w:t>
      </w:r>
    </w:p>
    <w:p>
      <w:pPr>
        <w:ind w:left="0" w:right="0" w:firstLine="560"/>
        <w:spacing w:before="450" w:after="450" w:line="312" w:lineRule="auto"/>
      </w:pPr>
      <w:r>
        <w:rPr>
          <w:rFonts w:ascii="宋体" w:hAnsi="宋体" w:eastAsia="宋体" w:cs="宋体"/>
          <w:color w:val="000"/>
          <w:sz w:val="28"/>
          <w:szCs w:val="28"/>
        </w:rPr>
        <w:t xml:space="preserve">所需提供材料：外来建安出具外经证、总机构属于二级机构的证明、企业所得税汇总分配表。</w:t>
      </w:r>
    </w:p>
    <w:p>
      <w:pPr>
        <w:ind w:left="0" w:right="0" w:firstLine="560"/>
        <w:spacing w:before="450" w:after="450" w:line="312" w:lineRule="auto"/>
      </w:pPr>
      <w:r>
        <w:rPr>
          <w:rFonts w:ascii="宋体" w:hAnsi="宋体" w:eastAsia="宋体" w:cs="宋体"/>
          <w:color w:val="000"/>
          <w:sz w:val="28"/>
          <w:szCs w:val="28"/>
        </w:rPr>
        <w:t xml:space="preserve">五、建安营业税附加税:</w:t>
      </w:r>
    </w:p>
    <w:p>
      <w:pPr>
        <w:ind w:left="0" w:right="0" w:firstLine="560"/>
        <w:spacing w:before="450" w:after="450" w:line="312" w:lineRule="auto"/>
      </w:pPr>
      <w:r>
        <w:rPr>
          <w:rFonts w:ascii="宋体" w:hAnsi="宋体" w:eastAsia="宋体" w:cs="宋体"/>
          <w:color w:val="000"/>
          <w:sz w:val="28"/>
          <w:szCs w:val="28"/>
        </w:rPr>
        <w:t xml:space="preserve">自2025年12月1日起，财税〔2025〕10号文规定现对外企也征收城市建设维护税、教育费附加，另案省局意见地方教育费附加也一并征收。</w:t>
      </w:r>
    </w:p>
    <w:p>
      <w:pPr>
        <w:ind w:left="0" w:right="0" w:firstLine="560"/>
        <w:spacing w:before="450" w:after="450" w:line="312" w:lineRule="auto"/>
      </w:pPr>
      <w:r>
        <w:rPr>
          <w:rFonts w:ascii="宋体" w:hAnsi="宋体" w:eastAsia="宋体" w:cs="宋体"/>
          <w:color w:val="000"/>
          <w:sz w:val="28"/>
          <w:szCs w:val="28"/>
        </w:rPr>
        <w:t xml:space="preserve">注意：地方教育费附加征收范围中不含在中央独资企事业的具体指央直、垂直企事业，不含参股、合资的分支机构）</w:t>
      </w:r>
    </w:p>
    <w:p>
      <w:pPr>
        <w:ind w:left="0" w:right="0" w:firstLine="560"/>
        <w:spacing w:before="450" w:after="450" w:line="312" w:lineRule="auto"/>
      </w:pPr>
      <w:r>
        <w:rPr>
          <w:rFonts w:ascii="宋体" w:hAnsi="宋体" w:eastAsia="宋体" w:cs="宋体"/>
          <w:color w:val="000"/>
          <w:sz w:val="28"/>
          <w:szCs w:val="28"/>
        </w:rPr>
        <w:t xml:space="preserve">疑问：境外企业的附加税是否征收。</w:t>
      </w:r>
    </w:p>
    <w:p>
      <w:pPr>
        <w:ind w:left="0" w:right="0" w:firstLine="560"/>
        <w:spacing w:before="450" w:after="450" w:line="312" w:lineRule="auto"/>
      </w:pPr>
      <w:r>
        <w:rPr>
          <w:rFonts w:ascii="宋体" w:hAnsi="宋体" w:eastAsia="宋体" w:cs="宋体"/>
          <w:color w:val="000"/>
          <w:sz w:val="28"/>
          <w:szCs w:val="28"/>
        </w:rPr>
        <w:t xml:space="preserve">六、资源税</w:t>
      </w:r>
    </w:p>
    <w:p>
      <w:pPr>
        <w:ind w:left="0" w:right="0" w:firstLine="560"/>
        <w:spacing w:before="450" w:after="450" w:line="312" w:lineRule="auto"/>
      </w:pPr>
      <w:r>
        <w:rPr>
          <w:rFonts w:ascii="宋体" w:hAnsi="宋体" w:eastAsia="宋体" w:cs="宋体"/>
          <w:color w:val="000"/>
          <w:sz w:val="28"/>
          <w:szCs w:val="28"/>
        </w:rPr>
        <w:t xml:space="preserve">资源税基本按0.1%比率征收，但道路、围墙、砌坡护坡、码头等按0.3%。</w:t>
      </w:r>
    </w:p>
    <w:p>
      <w:pPr>
        <w:ind w:left="0" w:right="0" w:firstLine="560"/>
        <w:spacing w:before="450" w:after="450" w:line="312" w:lineRule="auto"/>
      </w:pPr>
      <w:r>
        <w:rPr>
          <w:rFonts w:ascii="宋体" w:hAnsi="宋体" w:eastAsia="宋体" w:cs="宋体"/>
          <w:color w:val="000"/>
          <w:sz w:val="28"/>
          <w:szCs w:val="28"/>
        </w:rPr>
        <w:t xml:space="preserve">若纳税人能提供甲种资源税证明，则酌量减征；若提出要据实征收，上报管理分局审批审核。</w:t>
      </w:r>
    </w:p>
    <w:p>
      <w:pPr>
        <w:ind w:left="0" w:right="0" w:firstLine="560"/>
        <w:spacing w:before="450" w:after="450" w:line="312" w:lineRule="auto"/>
      </w:pPr>
      <w:r>
        <w:rPr>
          <w:rFonts w:ascii="宋体" w:hAnsi="宋体" w:eastAsia="宋体" w:cs="宋体"/>
          <w:color w:val="000"/>
          <w:sz w:val="28"/>
          <w:szCs w:val="28"/>
        </w:rPr>
        <w:t xml:space="preserve">七、印花税</w:t>
      </w:r>
    </w:p>
    <w:p>
      <w:pPr>
        <w:ind w:left="0" w:right="0" w:firstLine="560"/>
        <w:spacing w:before="450" w:after="450" w:line="312" w:lineRule="auto"/>
      </w:pPr>
      <w:r>
        <w:rPr>
          <w:rFonts w:ascii="宋体" w:hAnsi="宋体" w:eastAsia="宋体" w:cs="宋体"/>
          <w:color w:val="000"/>
          <w:sz w:val="28"/>
          <w:szCs w:val="28"/>
        </w:rPr>
        <w:t xml:space="preserve">按合同金额0.03%征收。</w:t>
      </w:r>
    </w:p>
    <w:p>
      <w:pPr>
        <w:ind w:left="0" w:right="0" w:firstLine="560"/>
        <w:spacing w:before="450" w:after="450" w:line="312" w:lineRule="auto"/>
      </w:pPr>
      <w:r>
        <w:rPr>
          <w:rFonts w:ascii="宋体" w:hAnsi="宋体" w:eastAsia="宋体" w:cs="宋体"/>
          <w:color w:val="000"/>
          <w:sz w:val="28"/>
          <w:szCs w:val="28"/>
        </w:rPr>
        <w:t xml:space="preserve">修缮合同是否不征收？</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第四篇：企业简介</w:t>
      </w:r>
    </w:p>
    <w:p>
      <w:pPr>
        <w:ind w:left="0" w:right="0" w:firstLine="560"/>
        <w:spacing w:before="450" w:after="450" w:line="312" w:lineRule="auto"/>
      </w:pPr>
      <w:r>
        <w:rPr>
          <w:rFonts w:ascii="宋体" w:hAnsi="宋体" w:eastAsia="宋体" w:cs="宋体"/>
          <w:color w:val="000"/>
          <w:sz w:val="28"/>
          <w:szCs w:val="28"/>
        </w:rPr>
        <w:t xml:space="preserve">临沂东易日盛装饰公司</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京东易日盛装饰集团临沂公司是临沂最好的一家装饰公司之一，位于临沂市沂蒙路183号，公司成立9年来一直致力于临沂中高端装饰、家居设计，专业从事有机整体家装服务、家庭装修、别墅装修、售楼处装修、酒店会所装修等，是临沂最专业的家装公司，是临沂家装市场的领军企业和家装行业标准的制定者，也是临沂有机整体家装领跑者。</w:t>
      </w:r>
    </w:p>
    <w:p>
      <w:pPr>
        <w:ind w:left="0" w:right="0" w:firstLine="560"/>
        <w:spacing w:before="450" w:after="450" w:line="312" w:lineRule="auto"/>
      </w:pPr>
      <w:r>
        <w:rPr>
          <w:rFonts w:ascii="宋体" w:hAnsi="宋体" w:eastAsia="宋体" w:cs="宋体"/>
          <w:color w:val="000"/>
          <w:sz w:val="28"/>
          <w:szCs w:val="28"/>
        </w:rPr>
        <w:t xml:space="preserve">临沂东易日盛装饰公司旗下有原创别墅工作室、A6工作室和精公装部，设计一流，施工精湛，整体家装八级质量保障体系和八级服务保障体系，确保客户享受到临沂最好的家装设计团队提供的东易日盛高品质有机整体家装解决方案。</w:t>
      </w:r>
    </w:p>
    <w:p>
      <w:pPr>
        <w:ind w:left="0" w:right="0" w:firstLine="560"/>
        <w:spacing w:before="450" w:after="450" w:line="312" w:lineRule="auto"/>
      </w:pPr>
      <w:r>
        <w:rPr>
          <w:rFonts w:ascii="宋体" w:hAnsi="宋体" w:eastAsia="宋体" w:cs="宋体"/>
          <w:color w:val="000"/>
          <w:sz w:val="28"/>
          <w:szCs w:val="28"/>
        </w:rPr>
        <w:t xml:space="preserve">北京东易日盛家居装饰集团是中国家居行业的领军企业、中国最具实力的家居装饰集团，连续八年入选中国品牌500强，品牌价值22.96亿，位居行业之首。是室内装饰业率先获得中国驰名商标的企业，东易日盛一直以“先做人，后做事，再赚钱”的企业核心价值观，为客户构建起以“有机整体家装”战略为核心的完整家居产业链条。</w:t>
      </w:r>
    </w:p>
    <w:p>
      <w:pPr>
        <w:ind w:left="0" w:right="0" w:firstLine="560"/>
        <w:spacing w:before="450" w:after="450" w:line="312" w:lineRule="auto"/>
      </w:pPr>
      <w:r>
        <w:rPr>
          <w:rFonts w:ascii="宋体" w:hAnsi="宋体" w:eastAsia="宋体" w:cs="宋体"/>
          <w:color w:val="000"/>
          <w:sz w:val="28"/>
          <w:szCs w:val="28"/>
        </w:rPr>
        <w:t xml:space="preserve">北京东易日盛装饰集团临沂公司于2025年成立以来，在总部 “先作人、再做事、后赚钱”的企业文化指导下，不断开拓进取。在短短9年期间迅速占领了临沂市的中高端装修市场，成为临沂家装行业内的领头企业，经营店面也从两百多平米扩展到3600多平米。</w:t>
      </w:r>
    </w:p>
    <w:p>
      <w:pPr>
        <w:ind w:left="0" w:right="0" w:firstLine="560"/>
        <w:spacing w:before="450" w:after="450" w:line="312" w:lineRule="auto"/>
      </w:pPr>
      <w:r>
        <w:rPr>
          <w:rFonts w:ascii="宋体" w:hAnsi="宋体" w:eastAsia="宋体" w:cs="宋体"/>
          <w:color w:val="000"/>
          <w:sz w:val="28"/>
          <w:szCs w:val="28"/>
        </w:rPr>
        <w:t xml:space="preserve">2025年临沂东易日盛装饰公司首家提出“环保不达标，全额退款”，从“挑战环保极限”到规范设计标准、到施工工艺等等，得到了广大客户的认可和同行业的追随。2025年临沂东易日盛装饰公司在临沂家装界首家提出“装修不用大芯板”，转而采用德国的欧松板和澳大利亚的澳松板，2025年创立临沂独一无二的国际工艺展厅，把世界上最好的施工工艺——德国环保施工工艺引到临沂来，保证了装修品质，还解决了施工过程中的环保问题。2025年，创建临沂装饰界首家家居体验馆，体验馆汇聚了国内一线十二大品牌产品，开创临沂装饰高品质完整家居时代。从首创的“透明装修”、“电子报价系统”“数字化环保”到“环保协议首推等等，在不断学习北京总部带来先进理念的条件下，2025年，临沂东易日盛装饰公司又推出了“有机家装”，在经营过程中，临沂东易日盛装饰公司以其对产品质量的关注赢得了消费者物超所值的价值认可。“东易日盛最早提出装修要讲品牌，把家装产业变成了一种规范发展的行业。”2025年，临沂东易日盛装饰公司推出“意十流”，十大国际经典风尚流行趋势引领国际家居风格潮流；临沂东易日盛装饰公司又创立东易日盛&amp;意德法家国际整体家居体验馆，原汁原味的设计风格、北</w:t>
      </w:r>
    </w:p>
    <w:p>
      <w:pPr>
        <w:ind w:left="0" w:right="0" w:firstLine="560"/>
        <w:spacing w:before="450" w:after="450" w:line="312" w:lineRule="auto"/>
      </w:pPr>
      <w:r>
        <w:rPr>
          <w:rFonts w:ascii="宋体" w:hAnsi="宋体" w:eastAsia="宋体" w:cs="宋体"/>
          <w:color w:val="000"/>
          <w:sz w:val="28"/>
          <w:szCs w:val="28"/>
        </w:rPr>
        <w:t xml:space="preserve">京总部配套全球家居产品，完美的施工团队，提供彰显客户御宅身份、地位、至尊生活品味的不可复制的高品质个性化解决方案。2025年，公司推出“三宅一生”的生活方式，专注为客户提供高品质有机整体家装服务。2025年，公司建立完善的睿筑施工体系，别墅装修专家将以全新的姿态为客户提供更加优质的管家式服务，使你装修之忧。</w:t>
      </w:r>
    </w:p>
    <w:p>
      <w:pPr>
        <w:ind w:left="0" w:right="0" w:firstLine="560"/>
        <w:spacing w:before="450" w:after="450" w:line="312" w:lineRule="auto"/>
      </w:pPr>
      <w:r>
        <w:rPr>
          <w:rFonts w:ascii="宋体" w:hAnsi="宋体" w:eastAsia="宋体" w:cs="宋体"/>
          <w:color w:val="000"/>
          <w:sz w:val="28"/>
          <w:szCs w:val="28"/>
        </w:rPr>
        <w:t xml:space="preserve">作为中国高品质家居文化倡导者，东易日盛一直引领中国家居设计潮流。独立的非营利性质的东易日盛研发中心一直致力于家装流行趋势的研究，1997年全国一片榉、四个少做、三个不做，把装饰带入简约时代，白色混油工艺的推出，把装饰引入时尚的阶段，后来又相继推出八大风格、四大风尚、“意十流”十大流行趋势，同步米兰，流行国际。并定期组织专业团队参加米兰国际家居展，捕捉国际流行趋势，汲取全新设计理念。汇集行业精英人士，成立了睿筑原创别墅设计馆和A6国际化设计中心，专为成功人士打造别墅大宅生活。</w:t>
      </w:r>
    </w:p>
    <w:p>
      <w:pPr>
        <w:ind w:left="0" w:right="0" w:firstLine="560"/>
        <w:spacing w:before="450" w:after="450" w:line="312" w:lineRule="auto"/>
      </w:pPr>
      <w:r>
        <w:rPr>
          <w:rFonts w:ascii="宋体" w:hAnsi="宋体" w:eastAsia="宋体" w:cs="宋体"/>
          <w:color w:val="000"/>
          <w:sz w:val="28"/>
          <w:szCs w:val="28"/>
        </w:rPr>
        <w:t xml:space="preserve">作为行业的开拓者，临沂东易日盛装饰公司创造的众多服务规则、客户满意度标准以及相关技术、设计、施工方面的创新举措，已成为国内装饰行业规范发展的参考标准。2025 年，由中国建筑装修装饰协会组织拍摄的国家标准《住宅装饰装修工程规范》实录演示是根据建设部、国家质监总局联合发布的国家标准为蓝本，东易日盛作为行业杰出代表被选为唯一实录示范单位，进行装修施工全过程演示。2025年，临沂建设局又以《东易日盛装饰装修施工规范》为蓝本制定了 《临沂装饰装修业施工标准》。2025年临沂公司被纳为临沂装饰装修业协会“常务理事单位”，2025年起，连续三年被临沂建设局评为“先进单位”。2025年，被临沂消费者协会评选为诚信企业。2025年，担任《临沂建设》常务理事单位，并拥有了建筑装修装饰工程壹级资质。</w:t>
      </w:r>
    </w:p>
    <w:p>
      <w:pPr>
        <w:ind w:left="0" w:right="0" w:firstLine="560"/>
        <w:spacing w:before="450" w:after="450" w:line="312" w:lineRule="auto"/>
      </w:pPr>
      <w:r>
        <w:rPr>
          <w:rFonts w:ascii="宋体" w:hAnsi="宋体" w:eastAsia="宋体" w:cs="宋体"/>
          <w:color w:val="000"/>
          <w:sz w:val="28"/>
          <w:szCs w:val="28"/>
        </w:rPr>
        <w:t xml:space="preserve">作为一个家装行业的领军企业，临沂东易日盛装饰公司凭借其高度专业化、规模优势化、企业规范化的成功商业模式，多年来在临沂装饰装修行业内保持绝对领先优势，被视为临沂装饰装修行业的杰出典范。在这九年的时间里，东易日盛带给临沂装饰、家庭装修的是新的标准、新的规范，同时作为家装风向标在引导着整个市场的发展。</w:t>
      </w:r>
    </w:p>
    <w:p>
      <w:pPr>
        <w:ind w:left="0" w:right="0" w:firstLine="560"/>
        <w:spacing w:before="450" w:after="450" w:line="312" w:lineRule="auto"/>
      </w:pPr>
      <w:r>
        <w:rPr>
          <w:rFonts w:ascii="宋体" w:hAnsi="宋体" w:eastAsia="宋体" w:cs="宋体"/>
          <w:color w:val="000"/>
          <w:sz w:val="28"/>
          <w:szCs w:val="28"/>
        </w:rPr>
        <w:t xml:space="preserve">服务范围：家庭装修、别墅装修、婚房装修、商品房装修、门店装修、售楼处装修、精公装，为业主提供高品质的有机整体家装服务。</w:t>
      </w:r>
    </w:p>
    <w:p>
      <w:pPr>
        <w:ind w:left="0" w:right="0" w:firstLine="560"/>
        <w:spacing w:before="450" w:after="450" w:line="312" w:lineRule="auto"/>
      </w:pPr>
      <w:r>
        <w:rPr>
          <w:rFonts w:ascii="宋体" w:hAnsi="宋体" w:eastAsia="宋体" w:cs="宋体"/>
          <w:color w:val="000"/>
          <w:sz w:val="28"/>
          <w:szCs w:val="28"/>
        </w:rPr>
        <w:t xml:space="preserve">企业使命：为精英阶层提供高品质、高品位的生活方式。</w:t>
      </w:r>
    </w:p>
    <w:p>
      <w:pPr>
        <w:ind w:left="0" w:right="0" w:firstLine="560"/>
        <w:spacing w:before="450" w:after="450" w:line="312" w:lineRule="auto"/>
      </w:pPr>
      <w:r>
        <w:rPr>
          <w:rFonts w:ascii="宋体" w:hAnsi="宋体" w:eastAsia="宋体" w:cs="宋体"/>
          <w:color w:val="000"/>
          <w:sz w:val="28"/>
          <w:szCs w:val="28"/>
        </w:rPr>
        <w:t xml:space="preserve">设计师团队：拥有临沂最卓越的家装设计团队，与北京东易日盛装饰集团设计理念同步。公司地址：沂蒙路183号东易大厦4楼（金雀山路与沂蒙路交汇，沂蒙大楼南门对面）</w:t>
      </w:r>
    </w:p>
    <w:p>
      <w:pPr>
        <w:ind w:left="0" w:right="0" w:firstLine="560"/>
        <w:spacing w:before="450" w:after="450" w:line="312" w:lineRule="auto"/>
      </w:pPr>
      <w:r>
        <w:rPr>
          <w:rFonts w:ascii="宋体" w:hAnsi="宋体" w:eastAsia="宋体" w:cs="宋体"/>
          <w:color w:val="000"/>
          <w:sz w:val="28"/>
          <w:szCs w:val="28"/>
        </w:rPr>
        <w:t xml:space="preserve">企业QQ：541259165</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保定市鸿鹄商贸有限公司注册于保定市朝阳北大街709号恒通中心1636号，注册资金50万元，经营范围家用电器，机算机、软件及辅助设备，中央空调，其他机械设备及电子产品，厨房、卫生间用具及日用杂货，文具用品，体育用品，五金，交电，建材（木材除外），其他日用品批发、零售、酒类、预包装食品批发（食品流通许可证有交期限至2025-11-30；酒类商品批发许可证有效期至2025-12-31）（经营范围中不含需取得前置行政许可的产品和项目，凡涉及法律、行政法规规定须经审批的，应依法经过批准后方可经营）。</w:t>
      </w:r>
    </w:p>
    <w:p>
      <w:pPr>
        <w:ind w:left="0" w:right="0" w:firstLine="560"/>
        <w:spacing w:before="450" w:after="450" w:line="312" w:lineRule="auto"/>
      </w:pPr>
      <w:r>
        <w:rPr>
          <w:rFonts w:ascii="宋体" w:hAnsi="宋体" w:eastAsia="宋体" w:cs="宋体"/>
          <w:color w:val="000"/>
          <w:sz w:val="28"/>
          <w:szCs w:val="28"/>
        </w:rPr>
        <w:t xml:space="preserve">公司秉承“创新理念、追求卓越、迅速改善、永续经营“的经营理念；并以“质量是第一工作”，“顾客的满意是我们的荣誉”作为我们永远不变的质量政策；以爱护环境、回报社会、关爱雇员等社会责任为己任；把“诚信、负责、创新、团队”作为锋明人不断的追求和目标，愿与广大朋友携手共创美好的明天！</w:t>
      </w:r>
    </w:p>
    <w:p>
      <w:pPr>
        <w:ind w:left="0" w:right="0" w:firstLine="560"/>
        <w:spacing w:before="450" w:after="450" w:line="312" w:lineRule="auto"/>
      </w:pPr>
      <w:r>
        <w:rPr>
          <w:rFonts w:ascii="宋体" w:hAnsi="宋体" w:eastAsia="宋体" w:cs="宋体"/>
          <w:color w:val="000"/>
          <w:sz w:val="28"/>
          <w:szCs w:val="28"/>
        </w:rPr>
        <w:t xml:space="preserve">保定市鸿鹄商贸有限公司</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2025-07-08T20:37:37+08:00</dcterms:created>
  <dcterms:modified xsi:type="dcterms:W3CDTF">2025-07-08T20:37:37+08:00</dcterms:modified>
</cp:coreProperties>
</file>

<file path=docProps/custom.xml><?xml version="1.0" encoding="utf-8"?>
<Properties xmlns="http://schemas.openxmlformats.org/officeDocument/2006/custom-properties" xmlns:vt="http://schemas.openxmlformats.org/officeDocument/2006/docPropsVTypes"/>
</file>