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考察产业集聚区心得</w:t>
      </w:r>
      <w:bookmarkEnd w:id="1"/>
    </w:p>
    <w:p>
      <w:pPr>
        <w:jc w:val="center"/>
        <w:spacing w:before="0" w:after="450"/>
      </w:pPr>
      <w:r>
        <w:rPr>
          <w:rFonts w:ascii="Arial" w:hAnsi="Arial" w:eastAsia="Arial" w:cs="Arial"/>
          <w:color w:val="999999"/>
          <w:sz w:val="20"/>
          <w:szCs w:val="20"/>
        </w:rPr>
        <w:t xml:space="preserve">来源：网络  作者：青灯古佛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考察产业集聚区心得考察产业集聚区心得体会2024年10月22日，在局领导的带领下我局机关全体人员参观考察了我市部分县区的产业集聚区。通过听取介绍、参观厂区等形式，使我个人的认识有了较大的提高，开阔了视野，感触颇深。清丰县产业集聚区...</w:t>
      </w:r>
    </w:p>
    <w:p>
      <w:pPr>
        <w:ind w:left="0" w:right="0" w:firstLine="560"/>
        <w:spacing w:before="450" w:after="450" w:line="312" w:lineRule="auto"/>
      </w:pPr>
      <w:r>
        <w:rPr>
          <w:rFonts w:ascii="黑体" w:hAnsi="黑体" w:eastAsia="黑体" w:cs="黑体"/>
          <w:color w:val="000000"/>
          <w:sz w:val="36"/>
          <w:szCs w:val="36"/>
          <w:b w:val="1"/>
          <w:bCs w:val="1"/>
        </w:rPr>
        <w:t xml:space="preserve">第一篇：考察产业集聚区心得</w:t>
      </w:r>
    </w:p>
    <w:p>
      <w:pPr>
        <w:ind w:left="0" w:right="0" w:firstLine="560"/>
        <w:spacing w:before="450" w:after="450" w:line="312" w:lineRule="auto"/>
      </w:pPr>
      <w:r>
        <w:rPr>
          <w:rFonts w:ascii="宋体" w:hAnsi="宋体" w:eastAsia="宋体" w:cs="宋体"/>
          <w:color w:val="000"/>
          <w:sz w:val="28"/>
          <w:szCs w:val="28"/>
        </w:rPr>
        <w:t xml:space="preserve">考察产业集聚区心得体会</w:t>
      </w:r>
    </w:p>
    <w:p>
      <w:pPr>
        <w:ind w:left="0" w:right="0" w:firstLine="560"/>
        <w:spacing w:before="450" w:after="450" w:line="312" w:lineRule="auto"/>
      </w:pPr>
      <w:r>
        <w:rPr>
          <w:rFonts w:ascii="宋体" w:hAnsi="宋体" w:eastAsia="宋体" w:cs="宋体"/>
          <w:color w:val="000"/>
          <w:sz w:val="28"/>
          <w:szCs w:val="28"/>
        </w:rPr>
        <w:t xml:space="preserve">2025年10月22日，在局领导的带领下我局机关全体人员参观考察了我市部分县区的产业集聚区。通过听取介绍、参观厂区等形式，使我个人的认识有了较大的提高，开阔了视野，感触颇深。</w:t>
      </w:r>
    </w:p>
    <w:p>
      <w:pPr>
        <w:ind w:left="0" w:right="0" w:firstLine="560"/>
        <w:spacing w:before="450" w:after="450" w:line="312" w:lineRule="auto"/>
      </w:pPr>
      <w:r>
        <w:rPr>
          <w:rFonts w:ascii="宋体" w:hAnsi="宋体" w:eastAsia="宋体" w:cs="宋体"/>
          <w:color w:val="000"/>
          <w:sz w:val="28"/>
          <w:szCs w:val="28"/>
        </w:rPr>
        <w:t xml:space="preserve">清丰县产业集聚区建设中，始终把项目建设作为“牛鼻子”来抓，把招商引资作为发展主战略来推进，实现了食品、家具两大园区“双翼齐飞”，畜禽产品深加工、食用菌深加工、辣椒深加工、家具四大产业集群“竞相开花”的良好态势，产业集聚区已经成为拉动全县经济快速发展的“引擎”。濮东产业聚集区 的发展定位是以机械装备制造和现代物流业为主导，以电子仪器仪表制造、高新技术产业为支撑，配套发展金融商贸服务等第三产业。通过多种举措，把濮东产业集聚区建设成为特色鲜明、产业关联、集群发展的机械制造产业集中区、循环经济发展示范区、改革创新试验区。濮阳工业园区发展定位明晰，开发潜力巨大。园区将强力实施“新型工业化战略、一区多园战略、生态经济战略”，高标准、高规格建设集“工业发展、循环经济、生态旅游”为一体的特色工业园区。园区采取“组团式\"和“一区多园”模式进行总体规划。按照“功能分区、产业集聚”的原则，根据园区产业定位和现有产业优势，划分“盐化工产业园”、“特</w:t>
      </w:r>
    </w:p>
    <w:p>
      <w:pPr>
        <w:ind w:left="0" w:right="0" w:firstLine="560"/>
        <w:spacing w:before="450" w:after="450" w:line="312" w:lineRule="auto"/>
      </w:pPr>
      <w:r>
        <w:rPr>
          <w:rFonts w:ascii="宋体" w:hAnsi="宋体" w:eastAsia="宋体" w:cs="宋体"/>
          <w:color w:val="000"/>
          <w:sz w:val="28"/>
          <w:szCs w:val="28"/>
        </w:rPr>
        <w:t xml:space="preserve">种玻璃产业园”、“食品产业园”等功能区，突出产业特色，建设一区多园。同时，在园区与市区之间加快建设快速通道，开通城际“直通车”，在园区内部以“园区快车道”相通，形成以园区中心组团为核心，功能区分区组团为补充的环型发展产业带和产业集聚区。濮阳县产业集聚区确立了“产城融合、错位发展、拉长产业链条”的总体发展方向，明确了以土地储备、资金筹措、招商引资、优化环境为重点的工作思路，以光电子、医用新材料为主导产业，配套发展科技教育、金融商贸等现代服务业。通过此次考察学习，真正的开阔了视野，认识到了濮阳现在各个聚集区的发展情况，对我市的产业发展和布局有了深刻的认识，得到了许多有益的启示。一是各个产业聚集区加快发展的意识都十分强烈，几个产业聚集区的发展有着明确的各项经济指标，时刻保持着强烈的责任感和紧迫感。二是都具有科学的定位，各个产业聚集区都十分注重高起点规划发展，不仅强化基础设施投入，而且因地制宜的制定了自己的发展规划，使得产业聚集区的发展具有了前瞻性和发展潜力。通过此次学习，使我的思想认识上发生了一个较大的变化，也对工作中存在的问题有了一定的认识，今后自己将会以更加积极地热情来面对各项工作，认真履行各项工作职责，出色的完成各项工作任务。</w:t>
      </w:r>
    </w:p>
    <w:p>
      <w:pPr>
        <w:ind w:left="0" w:right="0" w:firstLine="560"/>
        <w:spacing w:before="450" w:after="450" w:line="312" w:lineRule="auto"/>
      </w:pPr>
      <w:r>
        <w:rPr>
          <w:rFonts w:ascii="宋体" w:hAnsi="宋体" w:eastAsia="宋体" w:cs="宋体"/>
          <w:color w:val="000"/>
          <w:sz w:val="28"/>
          <w:szCs w:val="28"/>
        </w:rPr>
        <w:t xml:space="preserve">二○一一年十月二十五日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第二篇：产业集聚区</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1.1规划背景</w:t>
      </w:r>
    </w:p>
    <w:p>
      <w:pPr>
        <w:ind w:left="0" w:right="0" w:firstLine="560"/>
        <w:spacing w:before="450" w:after="450" w:line="312" w:lineRule="auto"/>
      </w:pPr>
      <w:r>
        <w:rPr>
          <w:rFonts w:ascii="宋体" w:hAnsi="宋体" w:eastAsia="宋体" w:cs="宋体"/>
          <w:color w:val="000"/>
          <w:sz w:val="28"/>
          <w:szCs w:val="28"/>
        </w:rPr>
        <w:t xml:space="preserve">2025年9月28日河南省发改委下发《关于进一步做好全省产业集聚区规划工作的通知》一文，要求全省各市、县认真贯彻9月25日省长办公会议精神，做好产业集聚区规划及上报工作。为进一步加强自主创新，调整产业结构，提升产业档次，优化产业布局，实现产业集聚，河南省商丘市柘城县拟加快产业集聚区发展，并以次搭建招商引资平台，拓展经济发展空间，壮大县级工业，培育新的经济增长点。</w:t>
      </w:r>
    </w:p>
    <w:p>
      <w:pPr>
        <w:ind w:left="0" w:right="0" w:firstLine="560"/>
        <w:spacing w:before="450" w:after="450" w:line="312" w:lineRule="auto"/>
      </w:pPr>
      <w:r>
        <w:rPr>
          <w:rFonts w:ascii="宋体" w:hAnsi="宋体" w:eastAsia="宋体" w:cs="宋体"/>
          <w:color w:val="000"/>
          <w:sz w:val="28"/>
          <w:szCs w:val="28"/>
        </w:rPr>
        <w:t xml:space="preserve">位于县城西部和东北部的柘城县产业集聚区，是省政府确定的全省首批175家产业集聚区之一。为了落实省、市关于加快产业集聚区建设的战略部署，该县县委、县政府把2025年确定为“产业集聚区建设年”、“大项目突破年”，按照“企业集中布局、产业集聚发展、资源集约利用、功能集合构建”的总体要求，大力加快产业集聚区建设，力争实现新入驻产业集聚区项目达到80个以上、总投资50亿元以上、营业收入50亿元以上的“855”目标，使之成为县域经济增长极、主导产业集中区、现代城市功能区和科学发展示范区，为柘城经济社会全面快速发展提供支撑。</w:t>
      </w:r>
    </w:p>
    <w:p>
      <w:pPr>
        <w:ind w:left="0" w:right="0" w:firstLine="560"/>
        <w:spacing w:before="450" w:after="450" w:line="312" w:lineRule="auto"/>
      </w:pPr>
      <w:r>
        <w:rPr>
          <w:rFonts w:ascii="宋体" w:hAnsi="宋体" w:eastAsia="宋体" w:cs="宋体"/>
          <w:color w:val="000"/>
          <w:sz w:val="28"/>
          <w:szCs w:val="28"/>
        </w:rPr>
        <w:t xml:space="preserve">在国家已经确立的东部率先发展、西部大开发、东北振兴、中部崛起的区域发展战略的背景下，柘城县按照“北扩南进、西延东伸、四面开花”的城市发展布局，拉开城市框架，扩大城市规模，提高城市化水平，力争把柘城建设成为城区30平方公里、城区人口超过30万人的区域性中心城市。</w:t>
      </w:r>
    </w:p>
    <w:p>
      <w:pPr>
        <w:ind w:left="0" w:right="0" w:firstLine="560"/>
        <w:spacing w:before="450" w:after="450" w:line="312" w:lineRule="auto"/>
      </w:pPr>
      <w:r>
        <w:rPr>
          <w:rFonts w:ascii="宋体" w:hAnsi="宋体" w:eastAsia="宋体" w:cs="宋体"/>
          <w:color w:val="000"/>
          <w:sz w:val="28"/>
          <w:szCs w:val="28"/>
        </w:rPr>
        <w:t xml:space="preserve">柘城县产业集聚区规划面积14平方公里，主导产业为医药制品加工业。近年来，柘城县坚持把城市建设作为产业发展的平台，把产业发展作为城市建设的前提，积极建设新城区，逐步改造老城区，推动产城互动，以城镇化带动工业化，以工业化推动城镇化，形成产业发展与城市建设相互依托、相互促进的良性互动格局。目前，柘城县城区面积已由2025年的5.8平方公里发展到20平方公里，城镇人口由5.7万增加到 16.5 万。产业集聚区入驻工业企业达到118家，就业人口达3.2万人，2025年元至11月份实现营业收入146亿元，税收2.8亿元。</w:t>
      </w:r>
    </w:p>
    <w:p>
      <w:pPr>
        <w:ind w:left="0" w:right="0" w:firstLine="560"/>
        <w:spacing w:before="450" w:after="450" w:line="312" w:lineRule="auto"/>
      </w:pPr>
      <w:r>
        <w:rPr>
          <w:rFonts w:ascii="宋体" w:hAnsi="宋体" w:eastAsia="宋体" w:cs="宋体"/>
          <w:color w:val="000"/>
          <w:sz w:val="28"/>
          <w:szCs w:val="28"/>
        </w:rPr>
        <w:t xml:space="preserve">产业集聚区规划编制按照构建“现代产业、现代城镇、自主创新”三大体系的要求，坚持合理布局、突出重点、集约经营、循环发展的原则，遵循“产城融合、产城一体”的建设理念，率先完成了产业集聚区总体发展规划，全方位编制了产业集聚区空间发展规划、控制性详细规划和区域环境评价规划，并与城市总体规划、土地利用总体规划实现了“三规合一”，形成了相互统一衔接的规划体系。规划总面积14平方公里，其中建成区5.7平方公里、发展区和控制区8.3平方公里，确定了金刚石微粉及制品高科技产业、农副产品加工产业、医药制造产业和纺织服装产业四大主导产业。</w:t>
      </w:r>
    </w:p>
    <w:p>
      <w:pPr>
        <w:ind w:left="0" w:right="0" w:firstLine="560"/>
        <w:spacing w:before="450" w:after="450" w:line="312" w:lineRule="auto"/>
      </w:pPr>
      <w:r>
        <w:rPr>
          <w:rFonts w:ascii="宋体" w:hAnsi="宋体" w:eastAsia="宋体" w:cs="宋体"/>
          <w:color w:val="000"/>
          <w:sz w:val="28"/>
          <w:szCs w:val="28"/>
        </w:rPr>
        <w:t xml:space="preserve">本次环评从落实科学发展观、集约利用土地集聚生产要素、降低生产成本出发，从规划源头上控制环境问题的产生，以减缓环境影响和生态破坏，最大程度利用当地资源和环境优势，保障社会、经济和环境和谐，从而实现柘城县域经济的可持续发展。</w:t>
      </w:r>
    </w:p>
    <w:p>
      <w:pPr>
        <w:ind w:left="0" w:right="0" w:firstLine="560"/>
        <w:spacing w:before="450" w:after="450" w:line="312" w:lineRule="auto"/>
      </w:pPr>
      <w:r>
        <w:rPr>
          <w:rFonts w:ascii="宋体" w:hAnsi="宋体" w:eastAsia="宋体" w:cs="宋体"/>
          <w:color w:val="000"/>
          <w:sz w:val="28"/>
          <w:szCs w:val="28"/>
        </w:rPr>
        <w:t xml:space="preserve">1.2评价目的与评价原则</w:t>
      </w:r>
    </w:p>
    <w:p>
      <w:pPr>
        <w:ind w:left="0" w:right="0" w:firstLine="560"/>
        <w:spacing w:before="450" w:after="450" w:line="312" w:lineRule="auto"/>
      </w:pPr>
      <w:r>
        <w:rPr>
          <w:rFonts w:ascii="宋体" w:hAnsi="宋体" w:eastAsia="宋体" w:cs="宋体"/>
          <w:color w:val="000"/>
          <w:sz w:val="28"/>
          <w:szCs w:val="28"/>
        </w:rPr>
        <w:t xml:space="preserve">1.2.1评价目的（1）从可持续发展角度出发，分析、论证柘城县产业集聚区总体规划方案与柘城县、商丘市城市发展总体规划、国民经济和社会发展规划、土地利用规划及环境保护规划等相关规划的协调性，并在此基础上提出预防、缓解和补救措施与建议，以实现起步区基础设施建设、开发项目建设与社会、经济和环境协调发展。</w:t>
      </w:r>
    </w:p>
    <w:p>
      <w:pPr>
        <w:ind w:left="0" w:right="0" w:firstLine="560"/>
        <w:spacing w:before="450" w:after="450" w:line="312" w:lineRule="auto"/>
      </w:pPr>
      <w:r>
        <w:rPr>
          <w:rFonts w:ascii="宋体" w:hAnsi="宋体" w:eastAsia="宋体" w:cs="宋体"/>
          <w:color w:val="000"/>
          <w:sz w:val="28"/>
          <w:szCs w:val="28"/>
        </w:rPr>
        <w:t xml:space="preserve">（2）通过现状监测与实地调查，计算分析集聚区所在地的环境容量和资源承载能力，分析推荐规划方案实施后对环境可能造成的各种影响，以及影响程度和范围，特别是对地表水的环境影响，论证产业集聚区的选址、布局、发展规模和产业定位的合理性，制定预防或者减轻不良环境影响的对策和措施，给出企业准入条件提出规划的优化调整建议。</w:t>
      </w:r>
    </w:p>
    <w:p>
      <w:pPr>
        <w:ind w:left="0" w:right="0" w:firstLine="560"/>
        <w:spacing w:before="450" w:after="450" w:line="312" w:lineRule="auto"/>
      </w:pPr>
      <w:r>
        <w:rPr>
          <w:rFonts w:ascii="宋体" w:hAnsi="宋体" w:eastAsia="宋体" w:cs="宋体"/>
          <w:color w:val="000"/>
          <w:sz w:val="28"/>
          <w:szCs w:val="28"/>
        </w:rPr>
        <w:t xml:space="preserve">（3）通过多种形式的公众参与，公众了解集聚区规划的概况及其规划实施后可能对环境产生的影响。通过广泛征求和收集公众意见，辨识公众关注的主要环境问题，为合理选择规划方案提供科学依据。</w:t>
      </w:r>
    </w:p>
    <w:p>
      <w:pPr>
        <w:ind w:left="0" w:right="0" w:firstLine="560"/>
        <w:spacing w:before="450" w:after="450" w:line="312" w:lineRule="auto"/>
      </w:pPr>
      <w:r>
        <w:rPr>
          <w:rFonts w:ascii="宋体" w:hAnsi="宋体" w:eastAsia="宋体" w:cs="宋体"/>
          <w:color w:val="000"/>
          <w:sz w:val="28"/>
          <w:szCs w:val="28"/>
        </w:rPr>
        <w:t xml:space="preserve">（4）通过对可能发生的潜在环境风险进行分析，找出主要危险环节，提出针对性的预防和应急措施，将风险的危害程度降到最低。</w:t>
      </w:r>
    </w:p>
    <w:p>
      <w:pPr>
        <w:ind w:left="0" w:right="0" w:firstLine="560"/>
        <w:spacing w:before="450" w:after="450" w:line="312" w:lineRule="auto"/>
      </w:pPr>
      <w:r>
        <w:rPr>
          <w:rFonts w:ascii="宋体" w:hAnsi="宋体" w:eastAsia="宋体" w:cs="宋体"/>
          <w:color w:val="000"/>
          <w:sz w:val="28"/>
          <w:szCs w:val="28"/>
        </w:rPr>
        <w:t xml:space="preserve">（5）妥善处理集聚区建设初期产生的自然、社会问题，包括居民拆迁和安置补偿等，实现集聚区开发的和谐、持续发展，为规划审批机关提供决策依据。</w:t>
      </w:r>
    </w:p>
    <w:p>
      <w:pPr>
        <w:ind w:left="0" w:right="0" w:firstLine="560"/>
        <w:spacing w:before="450" w:after="450" w:line="312" w:lineRule="auto"/>
      </w:pPr>
      <w:r>
        <w:rPr>
          <w:rFonts w:ascii="宋体" w:hAnsi="宋体" w:eastAsia="宋体" w:cs="宋体"/>
          <w:color w:val="000"/>
          <w:sz w:val="28"/>
          <w:szCs w:val="28"/>
        </w:rPr>
        <w:t xml:space="preserve">1.2.2评价原则</w:t>
      </w:r>
    </w:p>
    <w:p>
      <w:pPr>
        <w:ind w:left="0" w:right="0" w:firstLine="560"/>
        <w:spacing w:before="450" w:after="450" w:line="312" w:lineRule="auto"/>
      </w:pPr>
      <w:r>
        <w:rPr>
          <w:rFonts w:ascii="宋体" w:hAnsi="宋体" w:eastAsia="宋体" w:cs="宋体"/>
          <w:color w:val="000"/>
          <w:sz w:val="28"/>
          <w:szCs w:val="28"/>
        </w:rPr>
        <w:t xml:space="preserve">（1）科学、客观、公正原则。规划环境影响评价必须科学、客观、公正，综合考虑规划实施后对各种环境要素及其所构成的生态系统可能造成的影响，为决策提供科学依据。实现社会、经济、环境协调发展，按可持续发展战略进行本规划的评价。</w:t>
      </w:r>
    </w:p>
    <w:p>
      <w:pPr>
        <w:ind w:left="0" w:right="0" w:firstLine="560"/>
        <w:spacing w:before="450" w:after="450" w:line="312" w:lineRule="auto"/>
      </w:pPr>
      <w:r>
        <w:rPr>
          <w:rFonts w:ascii="宋体" w:hAnsi="宋体" w:eastAsia="宋体" w:cs="宋体"/>
          <w:color w:val="000"/>
          <w:sz w:val="28"/>
          <w:szCs w:val="28"/>
        </w:rPr>
        <w:t xml:space="preserve">（2）早期介入原则。规划环境影响评价在规划编制的初期介入，并将对环境的考虑充分融入到规划中。</w:t>
      </w:r>
    </w:p>
    <w:p>
      <w:pPr>
        <w:ind w:left="0" w:right="0" w:firstLine="560"/>
        <w:spacing w:before="450" w:after="450" w:line="312" w:lineRule="auto"/>
      </w:pPr>
      <w:r>
        <w:rPr>
          <w:rFonts w:ascii="宋体" w:hAnsi="宋体" w:eastAsia="宋体" w:cs="宋体"/>
          <w:color w:val="000"/>
          <w:sz w:val="28"/>
          <w:szCs w:val="28"/>
        </w:rPr>
        <w:t xml:space="preserve">（3）整体性原则。一项规划的环境影响评价应把与该规划有关的政策、规划、计划以及相应的项目联系起来，做整体性考虑。</w:t>
      </w:r>
    </w:p>
    <w:p>
      <w:pPr>
        <w:ind w:left="0" w:right="0" w:firstLine="560"/>
        <w:spacing w:before="450" w:after="450" w:line="312" w:lineRule="auto"/>
      </w:pPr>
      <w:r>
        <w:rPr>
          <w:rFonts w:ascii="宋体" w:hAnsi="宋体" w:eastAsia="宋体" w:cs="宋体"/>
          <w:color w:val="000"/>
          <w:sz w:val="28"/>
          <w:szCs w:val="28"/>
        </w:rPr>
        <w:t xml:space="preserve">（4）公众参与原则。在规划环境影响评价过程中鼓励和支持公众参与，充分考虑社会各方面利益和主张。</w:t>
      </w:r>
    </w:p>
    <w:p>
      <w:pPr>
        <w:ind w:left="0" w:right="0" w:firstLine="560"/>
        <w:spacing w:before="450" w:after="450" w:line="312" w:lineRule="auto"/>
      </w:pPr>
      <w:r>
        <w:rPr>
          <w:rFonts w:ascii="宋体" w:hAnsi="宋体" w:eastAsia="宋体" w:cs="宋体"/>
          <w:color w:val="000"/>
          <w:sz w:val="28"/>
          <w:szCs w:val="28"/>
        </w:rPr>
        <w:t xml:space="preserve">（5）一致性原则。规划环境应评价的工作深度应当与规划的层次、详尽程度相一致。</w:t>
      </w:r>
    </w:p>
    <w:p>
      <w:pPr>
        <w:ind w:left="0" w:right="0" w:firstLine="560"/>
        <w:spacing w:before="450" w:after="450" w:line="312" w:lineRule="auto"/>
      </w:pPr>
      <w:r>
        <w:rPr>
          <w:rFonts w:ascii="宋体" w:hAnsi="宋体" w:eastAsia="宋体" w:cs="宋体"/>
          <w:color w:val="000"/>
          <w:sz w:val="28"/>
          <w:szCs w:val="28"/>
        </w:rPr>
        <w:t xml:space="preserve">（6）可操作性原则。针对规划环评具有战略性、超前性、广泛性、复杂性等特点，综合采用简单、实用、经过实践检验可行的各种分析评价方法，对规划进行宏观分析，评价结论应具有可操作性。</w:t>
      </w:r>
    </w:p>
    <w:p>
      <w:pPr>
        <w:ind w:left="0" w:right="0" w:firstLine="560"/>
        <w:spacing w:before="450" w:after="450" w:line="312" w:lineRule="auto"/>
      </w:pPr>
      <w:r>
        <w:rPr>
          <w:rFonts w:ascii="宋体" w:hAnsi="宋体" w:eastAsia="宋体" w:cs="宋体"/>
          <w:color w:val="000"/>
          <w:sz w:val="28"/>
          <w:szCs w:val="28"/>
        </w:rPr>
        <w:t xml:space="preserve">（7）坚持循环经济的原则。大力发展循环经济是落实科学发展观、转变经济增长方式、全面建设小康社会的战略选择和有效途径。评价过程中始终坚持“减量化、资源化”的原则，结合集聚区所在地的实际，探索低消耗、低排放、高效率的可持续经济增长模式，形成有利于促进循环经济发展的政策体系。</w:t>
      </w:r>
    </w:p>
    <w:p>
      <w:pPr>
        <w:ind w:left="0" w:right="0" w:firstLine="560"/>
        <w:spacing w:before="450" w:after="450" w:line="312" w:lineRule="auto"/>
      </w:pPr>
      <w:r>
        <w:rPr>
          <w:rFonts w:ascii="宋体" w:hAnsi="宋体" w:eastAsia="宋体" w:cs="宋体"/>
          <w:color w:val="000"/>
          <w:sz w:val="28"/>
          <w:szCs w:val="28"/>
        </w:rPr>
        <w:t xml:space="preserve">1.3编制依据</w:t>
      </w:r>
    </w:p>
    <w:p>
      <w:pPr>
        <w:ind w:left="0" w:right="0" w:firstLine="560"/>
        <w:spacing w:before="450" w:after="450" w:line="312" w:lineRule="auto"/>
      </w:pPr>
      <w:r>
        <w:rPr>
          <w:rFonts w:ascii="宋体" w:hAnsi="宋体" w:eastAsia="宋体" w:cs="宋体"/>
          <w:color w:val="000"/>
          <w:sz w:val="28"/>
          <w:szCs w:val="28"/>
        </w:rPr>
        <w:t xml:space="preserve">1.3.1环境保护法律、法规</w:t>
      </w:r>
    </w:p>
    <w:p>
      <w:pPr>
        <w:ind w:left="0" w:right="0" w:firstLine="560"/>
        <w:spacing w:before="450" w:after="450" w:line="312" w:lineRule="auto"/>
      </w:pPr>
      <w:r>
        <w:rPr>
          <w:rFonts w:ascii="宋体" w:hAnsi="宋体" w:eastAsia="宋体" w:cs="宋体"/>
          <w:color w:val="000"/>
          <w:sz w:val="28"/>
          <w:szCs w:val="28"/>
        </w:rPr>
        <w:t xml:space="preserve">（1）《中华人民共和国环境保护法》，1989年12月26日；</w:t>
      </w:r>
    </w:p>
    <w:p>
      <w:pPr>
        <w:ind w:left="0" w:right="0" w:firstLine="560"/>
        <w:spacing w:before="450" w:after="450" w:line="312" w:lineRule="auto"/>
      </w:pPr>
      <w:r>
        <w:rPr>
          <w:rFonts w:ascii="宋体" w:hAnsi="宋体" w:eastAsia="宋体" w:cs="宋体"/>
          <w:color w:val="000"/>
          <w:sz w:val="28"/>
          <w:szCs w:val="28"/>
        </w:rPr>
        <w:t xml:space="preserve">（2）《中华人民共和国环境影响评价法》，2025年9月1日；</w:t>
      </w:r>
    </w:p>
    <w:p>
      <w:pPr>
        <w:ind w:left="0" w:right="0" w:firstLine="560"/>
        <w:spacing w:before="450" w:after="450" w:line="312" w:lineRule="auto"/>
      </w:pPr>
      <w:r>
        <w:rPr>
          <w:rFonts w:ascii="宋体" w:hAnsi="宋体" w:eastAsia="宋体" w:cs="宋体"/>
          <w:color w:val="000"/>
          <w:sz w:val="28"/>
          <w:szCs w:val="28"/>
        </w:rPr>
        <w:t xml:space="preserve">（3）《中华人民共和国大气污染防治法》，2025年9月1日；</w:t>
      </w:r>
    </w:p>
    <w:p>
      <w:pPr>
        <w:ind w:left="0" w:right="0" w:firstLine="560"/>
        <w:spacing w:before="450" w:after="450" w:line="312" w:lineRule="auto"/>
      </w:pPr>
      <w:r>
        <w:rPr>
          <w:rFonts w:ascii="宋体" w:hAnsi="宋体" w:eastAsia="宋体" w:cs="宋体"/>
          <w:color w:val="000"/>
          <w:sz w:val="28"/>
          <w:szCs w:val="28"/>
        </w:rPr>
        <w:t xml:space="preserve">（4）《中华人民共和国噪声污染防治法》，1997年3月1日；</w:t>
      </w:r>
    </w:p>
    <w:p>
      <w:pPr>
        <w:ind w:left="0" w:right="0" w:firstLine="560"/>
        <w:spacing w:before="450" w:after="450" w:line="312" w:lineRule="auto"/>
      </w:pPr>
      <w:r>
        <w:rPr>
          <w:rFonts w:ascii="宋体" w:hAnsi="宋体" w:eastAsia="宋体" w:cs="宋体"/>
          <w:color w:val="000"/>
          <w:sz w:val="28"/>
          <w:szCs w:val="28"/>
        </w:rPr>
        <w:t xml:space="preserve">（5）《中华人民共和国水污染防治法》，1996年5月及《中华人民共和国 水污染防治法实施细则》，2025年3月；</w:t>
      </w:r>
    </w:p>
    <w:p>
      <w:pPr>
        <w:ind w:left="0" w:right="0" w:firstLine="560"/>
        <w:spacing w:before="450" w:after="450" w:line="312" w:lineRule="auto"/>
      </w:pPr>
      <w:r>
        <w:rPr>
          <w:rFonts w:ascii="宋体" w:hAnsi="宋体" w:eastAsia="宋体" w:cs="宋体"/>
          <w:color w:val="000"/>
          <w:sz w:val="28"/>
          <w:szCs w:val="28"/>
        </w:rPr>
        <w:t xml:space="preserve">（6）《中华人民共和国固体废物污染环境防治法》，2025年4月1日;</w:t>
      </w:r>
    </w:p>
    <w:p>
      <w:pPr>
        <w:ind w:left="0" w:right="0" w:firstLine="560"/>
        <w:spacing w:before="450" w:after="450" w:line="312" w:lineRule="auto"/>
      </w:pPr>
      <w:r>
        <w:rPr>
          <w:rFonts w:ascii="宋体" w:hAnsi="宋体" w:eastAsia="宋体" w:cs="宋体"/>
          <w:color w:val="000"/>
          <w:sz w:val="28"/>
          <w:szCs w:val="28"/>
        </w:rPr>
        <w:t xml:space="preserve">（7）《中华人民共和国水法》，2025年10月1日；</w:t>
      </w:r>
    </w:p>
    <w:p>
      <w:pPr>
        <w:ind w:left="0" w:right="0" w:firstLine="560"/>
        <w:spacing w:before="450" w:after="450" w:line="312" w:lineRule="auto"/>
      </w:pPr>
      <w:r>
        <w:rPr>
          <w:rFonts w:ascii="宋体" w:hAnsi="宋体" w:eastAsia="宋体" w:cs="宋体"/>
          <w:color w:val="000"/>
          <w:sz w:val="28"/>
          <w:szCs w:val="28"/>
        </w:rPr>
        <w:t xml:space="preserve">（8）《中华人民共和国水土保持法》，1991年6月29日；</w:t>
      </w:r>
    </w:p>
    <w:p>
      <w:pPr>
        <w:ind w:left="0" w:right="0" w:firstLine="560"/>
        <w:spacing w:before="450" w:after="450" w:line="312" w:lineRule="auto"/>
      </w:pPr>
      <w:r>
        <w:rPr>
          <w:rFonts w:ascii="宋体" w:hAnsi="宋体" w:eastAsia="宋体" w:cs="宋体"/>
          <w:color w:val="000"/>
          <w:sz w:val="28"/>
          <w:szCs w:val="28"/>
        </w:rPr>
        <w:t xml:space="preserve">（9）《中华人民共和国文物保护法》，2025年10月28日；</w:t>
      </w:r>
    </w:p>
    <w:p>
      <w:pPr>
        <w:ind w:left="0" w:right="0" w:firstLine="560"/>
        <w:spacing w:before="450" w:after="450" w:line="312" w:lineRule="auto"/>
      </w:pPr>
      <w:r>
        <w:rPr>
          <w:rFonts w:ascii="宋体" w:hAnsi="宋体" w:eastAsia="宋体" w:cs="宋体"/>
          <w:color w:val="000"/>
          <w:sz w:val="28"/>
          <w:szCs w:val="28"/>
        </w:rPr>
        <w:t xml:space="preserve">（10）《中华人民共和国城市规划法》，1990年4月1日；</w:t>
      </w:r>
    </w:p>
    <w:p>
      <w:pPr>
        <w:ind w:left="0" w:right="0" w:firstLine="560"/>
        <w:spacing w:before="450" w:after="450" w:line="312" w:lineRule="auto"/>
      </w:pPr>
      <w:r>
        <w:rPr>
          <w:rFonts w:ascii="宋体" w:hAnsi="宋体" w:eastAsia="宋体" w:cs="宋体"/>
          <w:color w:val="000"/>
          <w:sz w:val="28"/>
          <w:szCs w:val="28"/>
        </w:rPr>
        <w:t xml:space="preserve">（11）《中华人民共和国土地管理法》，2025 年 8 月 28 日施行；</w:t>
      </w:r>
    </w:p>
    <w:p>
      <w:pPr>
        <w:ind w:left="0" w:right="0" w:firstLine="560"/>
        <w:spacing w:before="450" w:after="450" w:line="312" w:lineRule="auto"/>
      </w:pPr>
      <w:r>
        <w:rPr>
          <w:rFonts w:ascii="宋体" w:hAnsi="宋体" w:eastAsia="宋体" w:cs="宋体"/>
          <w:color w:val="000"/>
          <w:sz w:val="28"/>
          <w:szCs w:val="28"/>
        </w:rPr>
        <w:t xml:space="preserve">（12）《中华人民共和国清洁生产促进法》，2025年1月1日；</w:t>
      </w:r>
    </w:p>
    <w:p>
      <w:pPr>
        <w:ind w:left="0" w:right="0" w:firstLine="560"/>
        <w:spacing w:before="450" w:after="450" w:line="312" w:lineRule="auto"/>
      </w:pPr>
      <w:r>
        <w:rPr>
          <w:rFonts w:ascii="宋体" w:hAnsi="宋体" w:eastAsia="宋体" w:cs="宋体"/>
          <w:color w:val="000"/>
          <w:sz w:val="28"/>
          <w:szCs w:val="28"/>
        </w:rPr>
        <w:t xml:space="preserve">（13）国务院第253号令《建设项目环境保护管理条例》，1998年11月29日；</w:t>
      </w:r>
    </w:p>
    <w:p>
      <w:pPr>
        <w:ind w:left="0" w:right="0" w:firstLine="560"/>
        <w:spacing w:before="450" w:after="450" w:line="312" w:lineRule="auto"/>
      </w:pPr>
      <w:r>
        <w:rPr>
          <w:rFonts w:ascii="宋体" w:hAnsi="宋体" w:eastAsia="宋体" w:cs="宋体"/>
          <w:color w:val="000"/>
          <w:sz w:val="28"/>
          <w:szCs w:val="28"/>
        </w:rPr>
        <w:t xml:space="preserve">（14）国家环境保护部第2号令《建设项目环境影响评价分类管理名录》，2025年10月1日；</w:t>
      </w:r>
    </w:p>
    <w:p>
      <w:pPr>
        <w:ind w:left="0" w:right="0" w:firstLine="560"/>
        <w:spacing w:before="450" w:after="450" w:line="312" w:lineRule="auto"/>
      </w:pPr>
      <w:r>
        <w:rPr>
          <w:rFonts w:ascii="宋体" w:hAnsi="宋体" w:eastAsia="宋体" w:cs="宋体"/>
          <w:color w:val="000"/>
          <w:sz w:val="28"/>
          <w:szCs w:val="28"/>
        </w:rPr>
        <w:t xml:space="preserve">（15）国家环境保护部第5号令《建设项目环境影响评价文件分级审批规定》，2025年3月1日；</w:t>
      </w:r>
    </w:p>
    <w:p>
      <w:pPr>
        <w:ind w:left="0" w:right="0" w:firstLine="560"/>
        <w:spacing w:before="450" w:after="450" w:line="312" w:lineRule="auto"/>
      </w:pPr>
      <w:r>
        <w:rPr>
          <w:rFonts w:ascii="宋体" w:hAnsi="宋体" w:eastAsia="宋体" w:cs="宋体"/>
          <w:color w:val="000"/>
          <w:sz w:val="28"/>
          <w:szCs w:val="28"/>
        </w:rPr>
        <w:t xml:space="preserve">（16）国家环境保护部2025第7号公告《关于发布〈环境保护部直接审 批环境影响评价文件的建设项目目录〉及〈环境保护部委托省级环境保护 部门审批环境影响评价文件的建设项目目录〉》</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第三篇：产业集聚区外出考察情况报告</w:t>
      </w:r>
    </w:p>
    <w:p>
      <w:pPr>
        <w:ind w:left="0" w:right="0" w:firstLine="560"/>
        <w:spacing w:before="450" w:after="450" w:line="312" w:lineRule="auto"/>
      </w:pPr>
      <w:r>
        <w:rPr>
          <w:rFonts w:ascii="宋体" w:hAnsi="宋体" w:eastAsia="宋体" w:cs="宋体"/>
          <w:color w:val="000"/>
          <w:sz w:val="28"/>
          <w:szCs w:val="28"/>
        </w:rPr>
        <w:t xml:space="preserve">产业集聚区外出考察心得体会</w:t>
      </w:r>
    </w:p>
    <w:p>
      <w:pPr>
        <w:ind w:left="0" w:right="0" w:firstLine="560"/>
        <w:spacing w:before="450" w:after="450" w:line="312" w:lineRule="auto"/>
      </w:pPr>
      <w:r>
        <w:rPr>
          <w:rFonts w:ascii="宋体" w:hAnsi="宋体" w:eastAsia="宋体" w:cs="宋体"/>
          <w:color w:val="000"/>
          <w:sz w:val="28"/>
          <w:szCs w:val="28"/>
        </w:rPr>
        <w:t xml:space="preserve">根据市委统一安排，从4月11日起随刘明胜副书记、张承林部长、张沁峰副市长带队的产业集聚区考察团，先后赴武陟、长葛、长垣、邹城、德州、潍坊、沧州、临海、高碑店、新河、鹤壁等地进行了为期六天的参观学习，感受颇深，收获很多。现将心得体会汇报如下：</w:t>
      </w:r>
    </w:p>
    <w:p>
      <w:pPr>
        <w:ind w:left="0" w:right="0" w:firstLine="560"/>
        <w:spacing w:before="450" w:after="450" w:line="312" w:lineRule="auto"/>
      </w:pPr>
      <w:r>
        <w:rPr>
          <w:rFonts w:ascii="宋体" w:hAnsi="宋体" w:eastAsia="宋体" w:cs="宋体"/>
          <w:color w:val="000"/>
          <w:sz w:val="28"/>
          <w:szCs w:val="28"/>
        </w:rPr>
        <w:t xml:space="preserve">首先，周边县市发展快速。比如，武陟县的区域优势更加明显，发展速度快，有几家大块头企业相继入驻，并与华夏幸福基业签订了战略合作协议，将来发展会更快。2025年，我随市委考察组曾到长葛考察，如今时隔五年再次到长葛，发现长葛发生了更大的变化，黄河集团、卫华集团、众品集团等龙头企业的发展速度之快令人瞠目结舌。</w:t>
      </w:r>
    </w:p>
    <w:p>
      <w:pPr>
        <w:ind w:left="0" w:right="0" w:firstLine="560"/>
        <w:spacing w:before="450" w:after="450" w:line="312" w:lineRule="auto"/>
      </w:pPr>
      <w:r>
        <w:rPr>
          <w:rFonts w:ascii="宋体" w:hAnsi="宋体" w:eastAsia="宋体" w:cs="宋体"/>
          <w:color w:val="000"/>
          <w:sz w:val="28"/>
          <w:szCs w:val="28"/>
        </w:rPr>
        <w:t xml:space="preserve">其次，区域优势带动明显。郑州至焦作的轻轨线途径武陟，目前，武陟县充分发挥“郑州后花园”区域优势，产业转移优势大。河北固安离北京天安门50公里，距北京南机场只有10公里，近年来先后有11条铁路，9条高铁线经过，交通十分便利，财政税收甚至从2025年的8亿元，2025年的13亿上升到2025年的56亿，呈现</w:t>
      </w:r>
    </w:p>
    <w:p>
      <w:pPr>
        <w:ind w:left="0" w:right="0" w:firstLine="560"/>
        <w:spacing w:before="450" w:after="450" w:line="312" w:lineRule="auto"/>
      </w:pPr>
      <w:r>
        <w:rPr>
          <w:rFonts w:ascii="宋体" w:hAnsi="宋体" w:eastAsia="宋体" w:cs="宋体"/>
          <w:color w:val="000"/>
          <w:sz w:val="28"/>
          <w:szCs w:val="28"/>
        </w:rPr>
        <w:t xml:space="preserve">几何式增长。其他诸如长葛、高碑店、鹤壁等地均在京广线上，依托便利的交通，经济发展十分迅速。</w:t>
      </w:r>
    </w:p>
    <w:p>
      <w:pPr>
        <w:ind w:left="0" w:right="0" w:firstLine="560"/>
        <w:spacing w:before="450" w:after="450" w:line="312" w:lineRule="auto"/>
      </w:pPr>
      <w:r>
        <w:rPr>
          <w:rFonts w:ascii="宋体" w:hAnsi="宋体" w:eastAsia="宋体" w:cs="宋体"/>
          <w:color w:val="000"/>
          <w:sz w:val="28"/>
          <w:szCs w:val="28"/>
        </w:rPr>
        <w:t xml:space="preserve">其三，体制机制创新有力。武陟县对产业集聚区范围内区域划分作了调整，把产业集聚区所涉及到的10多个村居划入一个办事处，办事处党工委书记兼产业集聚区主任，实行两套人马、一个目标、减少内耗、提高效率。长葛机构规格全部到位，产业集聚区九个处室全部设置正科1名、副科2名，而且产业集聚区涉及到的乡镇（办事处）增设1正2副，专职协调项目征地、拆迁和服务。</w:t>
      </w:r>
    </w:p>
    <w:p>
      <w:pPr>
        <w:ind w:left="0" w:right="0" w:firstLine="560"/>
        <w:spacing w:before="450" w:after="450" w:line="312" w:lineRule="auto"/>
      </w:pPr>
      <w:r>
        <w:rPr>
          <w:rFonts w:ascii="宋体" w:hAnsi="宋体" w:eastAsia="宋体" w:cs="宋体"/>
          <w:color w:val="000"/>
          <w:sz w:val="28"/>
          <w:szCs w:val="28"/>
        </w:rPr>
        <w:t xml:space="preserve">其四，顶层设计规划先行。比如固安从2025年起，先后走访了德国、新加坡等发达国家和地区，聘请8个国家30多位城市规划领域的顶级专家，从战略（包括城市与区域发展战略、城市发展战略、产业发展规划等）、规划（包括城市空间发展规划、城市统筹规划、概念性总体规划、重点区域城市设计等）、营销（包括城市营销战略、城市定位与命名、城市品牌符号等）进行顶层设计与规划，为打造“未来城市”确立了发展框架。</w:t>
      </w:r>
    </w:p>
    <w:p>
      <w:pPr>
        <w:ind w:left="0" w:right="0" w:firstLine="560"/>
        <w:spacing w:before="450" w:after="450" w:line="312" w:lineRule="auto"/>
      </w:pPr>
      <w:r>
        <w:rPr>
          <w:rFonts w:ascii="宋体" w:hAnsi="宋体" w:eastAsia="宋体" w:cs="宋体"/>
          <w:color w:val="000"/>
          <w:sz w:val="28"/>
          <w:szCs w:val="28"/>
        </w:rPr>
        <w:t xml:space="preserve">其五，产业集聚龙头带动。在考察过程中，所到县市至多4-5个主导产业，这样产业集聚程度更高，上下游企业配套能力强。如长垣以起重机、防腐和汽车作为</w:t>
      </w:r>
    </w:p>
    <w:p>
      <w:pPr>
        <w:ind w:left="0" w:right="0" w:firstLine="560"/>
        <w:spacing w:before="450" w:after="450" w:line="312" w:lineRule="auto"/>
      </w:pPr>
      <w:r>
        <w:rPr>
          <w:rFonts w:ascii="宋体" w:hAnsi="宋体" w:eastAsia="宋体" w:cs="宋体"/>
          <w:color w:val="000"/>
          <w:sz w:val="28"/>
          <w:szCs w:val="28"/>
        </w:rPr>
        <w:t xml:space="preserve">风、奔马集团和众品集团三大龙头企业作文章，加大扶持力度，打造企业航母，摒弃非关联企业；长垣县围绕起重装备制造，产业区企业众多，上下游产品配套。建议我市要围绕超威、中电投、晋煤、昊华等重点企业，预留发展空间，加大配套企业招商力度，着力做大做强。</w:t>
      </w:r>
    </w:p>
    <w:p>
      <w:pPr>
        <w:ind w:left="0" w:right="0" w:firstLine="560"/>
        <w:spacing w:before="450" w:after="450" w:line="312" w:lineRule="auto"/>
      </w:pPr>
      <w:r>
        <w:rPr>
          <w:rFonts w:ascii="宋体" w:hAnsi="宋体" w:eastAsia="宋体" w:cs="宋体"/>
          <w:color w:val="000"/>
          <w:sz w:val="28"/>
          <w:szCs w:val="28"/>
        </w:rPr>
        <w:t xml:space="preserve">4、要优化环境发挥企业主体作用。招商引资的主体是企业。在各地政府土地、税收等优惠政策普遍取消的情况下，地方发展环境成为招商引资的重要决定性因素，环境包含企业经济发展环境、要保证办事效率高、没吃拿卡要等；企业项目建设速度，要确保落地快、建设快、投产快；基础设施配套，水、电、路、气、灯等配套完善；城市生活配套，要有绿化、住宿、餐饮、文化、娱乐等，努力营造宜业、宜居、宜娱的优良环境。</w:t>
      </w:r>
    </w:p>
    <w:p>
      <w:pPr>
        <w:ind w:left="0" w:right="0" w:firstLine="560"/>
        <w:spacing w:before="450" w:after="450" w:line="312" w:lineRule="auto"/>
      </w:pPr>
      <w:r>
        <w:rPr>
          <w:rFonts w:ascii="黑体" w:hAnsi="黑体" w:eastAsia="黑体" w:cs="黑体"/>
          <w:color w:val="000000"/>
          <w:sz w:val="36"/>
          <w:szCs w:val="36"/>
          <w:b w:val="1"/>
          <w:bCs w:val="1"/>
        </w:rPr>
        <w:t xml:space="preserve">第四篇：推进产业集聚区</w:t>
      </w:r>
    </w:p>
    <w:p>
      <w:pPr>
        <w:ind w:left="0" w:right="0" w:firstLine="560"/>
        <w:spacing w:before="450" w:after="450" w:line="312" w:lineRule="auto"/>
      </w:pPr>
      <w:r>
        <w:rPr>
          <w:rFonts w:ascii="宋体" w:hAnsi="宋体" w:eastAsia="宋体" w:cs="宋体"/>
          <w:color w:val="000"/>
          <w:sz w:val="28"/>
          <w:szCs w:val="28"/>
        </w:rPr>
        <w:t xml:space="preserve">举舞钢全市之力强力推进产业集聚区建设</w:t>
      </w:r>
    </w:p>
    <w:p>
      <w:pPr>
        <w:ind w:left="0" w:right="0" w:firstLine="560"/>
        <w:spacing w:before="450" w:after="450" w:line="312" w:lineRule="auto"/>
      </w:pPr>
      <w:r>
        <w:rPr>
          <w:rFonts w:ascii="宋体" w:hAnsi="宋体" w:eastAsia="宋体" w:cs="宋体"/>
          <w:color w:val="000"/>
          <w:sz w:val="28"/>
          <w:szCs w:val="28"/>
        </w:rPr>
        <w:t xml:space="preserve">发布时间： 2025年7月18日17:</w:t>
      </w:r>
    </w:p>
    <w:p>
      <w:pPr>
        <w:ind w:left="0" w:right="0" w:firstLine="560"/>
        <w:spacing w:before="450" w:after="450" w:line="312" w:lineRule="auto"/>
      </w:pPr>
      <w:r>
        <w:rPr>
          <w:rFonts w:ascii="宋体" w:hAnsi="宋体" w:eastAsia="宋体" w:cs="宋体"/>
          <w:color w:val="000"/>
          <w:sz w:val="28"/>
          <w:szCs w:val="28"/>
        </w:rPr>
        <w:t xml:space="preserve">21在7月7日召开的舞钢市产业集聚区建设推进会上，市委书记高永华发表了重要讲话。这个讲话站得高、看得远、思得细、谋得深，值得各级党员干部和全市人民认真学习，深入贯彻，积极落实。</w:t>
      </w:r>
    </w:p>
    <w:p>
      <w:pPr>
        <w:ind w:left="0" w:right="0" w:firstLine="560"/>
        <w:spacing w:before="450" w:after="450" w:line="312" w:lineRule="auto"/>
      </w:pPr>
      <w:r>
        <w:rPr>
          <w:rFonts w:ascii="宋体" w:hAnsi="宋体" w:eastAsia="宋体" w:cs="宋体"/>
          <w:color w:val="000"/>
          <w:sz w:val="28"/>
          <w:szCs w:val="28"/>
        </w:rPr>
        <w:t xml:space="preserve">为什么要建设产业集聚区？就是要彻底改变舞钢市产业结构单一残酷现实的迫切需要。就是要解决单纯依靠舞钢公司、一条腿走路的问题，就是要解决一口井里争水吃的问题，就是要培植舞钢的财源，使全市人民都能够有事做、有钱花、有饭吃，确保全市经济社会持续、稳定、快速发展。</w:t>
      </w:r>
    </w:p>
    <w:p>
      <w:pPr>
        <w:ind w:left="0" w:right="0" w:firstLine="560"/>
        <w:spacing w:before="450" w:after="450" w:line="312" w:lineRule="auto"/>
      </w:pPr>
      <w:r>
        <w:rPr>
          <w:rFonts w:ascii="宋体" w:hAnsi="宋体" w:eastAsia="宋体" w:cs="宋体"/>
          <w:color w:val="000"/>
          <w:sz w:val="28"/>
          <w:szCs w:val="28"/>
        </w:rPr>
        <w:t xml:space="preserve">建设什么样的产业集聚区？高永华指出，要努力把舞钢打造成为全省著名、全国知名的精品城市，这是一个宏大的目标，需要扎实的经济基础来支撑。经济来源是什么？就要建设好产业集聚区，建设高标准、高品位、高效能、大规模的产业集聚区。舞钢不是要引进一些被别人淘汰的、落后产能的小工厂，而是要建设基地型的大产业、大龙头、大品牌，如精纺加工基地、不锈钢复合板生产基地等等。虽然基础投入大，但是产能高、效益大、抗风险能力强，能够使经济稳固发展、持续发展、长远发展。</w:t>
      </w:r>
    </w:p>
    <w:p>
      <w:pPr>
        <w:ind w:left="0" w:right="0" w:firstLine="560"/>
        <w:spacing w:before="450" w:after="450" w:line="312" w:lineRule="auto"/>
      </w:pPr>
      <w:r>
        <w:rPr>
          <w:rFonts w:ascii="宋体" w:hAnsi="宋体" w:eastAsia="宋体" w:cs="宋体"/>
          <w:color w:val="000"/>
          <w:sz w:val="28"/>
          <w:szCs w:val="28"/>
        </w:rPr>
        <w:t xml:space="preserve">怎么建设产业集聚区？高永华强调，产业集聚区建设要在坚持“四个三”的基础上，采取“三举三加大”措施，举全市之力去建设品牌产业集聚区。这就要求全市党员干部、广大群众全心全力地投入到产业集聚区的建设之中，做建设者、支持者、拥护者，不做旁观者、扯皮者、干扰者。</w:t>
      </w:r>
    </w:p>
    <w:p>
      <w:pPr>
        <w:ind w:left="0" w:right="0" w:firstLine="560"/>
        <w:spacing w:before="450" w:after="450" w:line="312" w:lineRule="auto"/>
      </w:pPr>
      <w:r>
        <w:rPr>
          <w:rFonts w:ascii="宋体" w:hAnsi="宋体" w:eastAsia="宋体" w:cs="宋体"/>
          <w:color w:val="000"/>
          <w:sz w:val="28"/>
          <w:szCs w:val="28"/>
        </w:rPr>
        <w:t xml:space="preserve">“正确的路线确定之后，干部就是决定的因素”。建设产业集聚区是在为舞钢的发展谋前途，为舞钢人民谋福利，是一件大好事。但是，任务艰巨，工作难度大，这既是事实，也是对广大干群的考验。因此，广大党员干部，尤其是被组织安排到一线的党员干部一定要成为落实市委决策的忠实实践者、破解工作难题的奋勇开拓者、创造光辉业绩的无私奉献者；要克服一切困难，招大商、选好商；要倾注一腔真情，留客商、帮客商；要生发一切智慧，破难题、攻难关；要扑下身子，谋民利、解民忧„„</w:t>
      </w:r>
    </w:p>
    <w:p>
      <w:pPr>
        <w:ind w:left="0" w:right="0" w:firstLine="560"/>
        <w:spacing w:before="450" w:after="450" w:line="312" w:lineRule="auto"/>
      </w:pPr>
      <w:r>
        <w:rPr>
          <w:rFonts w:ascii="宋体" w:hAnsi="宋体" w:eastAsia="宋体" w:cs="宋体"/>
          <w:color w:val="000"/>
          <w:sz w:val="28"/>
          <w:szCs w:val="28"/>
        </w:rPr>
        <w:t xml:space="preserve">举全市之力，谋全民之利。这是时代赋予我们的光荣使命，更是舞钢未来寄予我们的深情期待，我们必须做好！取得圆满成功！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第五篇：产业集聚区 演讲稿</w:t>
      </w:r>
    </w:p>
    <w:p>
      <w:pPr>
        <w:ind w:left="0" w:right="0" w:firstLine="560"/>
        <w:spacing w:before="450" w:after="450" w:line="312" w:lineRule="auto"/>
      </w:pPr>
      <w:r>
        <w:rPr>
          <w:rFonts w:ascii="宋体" w:hAnsi="宋体" w:eastAsia="宋体" w:cs="宋体"/>
          <w:color w:val="000"/>
          <w:sz w:val="28"/>
          <w:szCs w:val="28"/>
        </w:rPr>
        <w:t xml:space="preserve">沙澧产业集聚区，漯河市的新名片 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沙澧产业集聚区，漯河市的新名片》。朋友们，欢迎大家来到中原明珠漯河市，我叫，是你们的导游。今天就让我引导大家畅游沙澧河，穿越厚重的中原文化，感受漯河市强劲的时代脉搏吧。</w:t>
      </w:r>
    </w:p>
    <w:p>
      <w:pPr>
        <w:ind w:left="0" w:right="0" w:firstLine="560"/>
        <w:spacing w:before="450" w:after="450" w:line="312" w:lineRule="auto"/>
      </w:pPr>
      <w:r>
        <w:rPr>
          <w:rFonts w:ascii="宋体" w:hAnsi="宋体" w:eastAsia="宋体" w:cs="宋体"/>
          <w:color w:val="000"/>
          <w:sz w:val="28"/>
          <w:szCs w:val="28"/>
        </w:rPr>
        <w:t xml:space="preserve">跟随着奔流不息的沙澧河水，我们今天的游览重点不是8000年前贾湖先民悠扬的骨笛歌吹，不是小商桥畔的金戈铁马，不是受禅台、三绝碑、彼岸寺经幢的斜阳夕照。让我们荡起一叶扁舟，在 “双河汇流，舟楫便利，东通于海，西达于山，南北陆路畅达，商旅群集，百货荟萃。楚汉、冀鲁、山陕商贾，云集于此”的盛誉中轻轻穿行，与许慎和他的《说文解字》擦肩而过，浮光掠影的感受“沙河东流碧，螺湾汇双河。舟行此焉薄，估客南来多。江淮百货萃，此处星辰罗。木棉茧如雪，收入云间梭。”的历史盛景，任时光的河流在我们身边匆匆远行，挥一挥手，不带走一片云彩。但我们追寻的脚步，却永不停歇，直到我们的心灵被一座崭新崛起在中原沃土的新城区深深的震撼。这里，就是我今天要向大家倾情推介的漯河市新名片——沙澧产业集聚区。沙澧产业集聚区位于漯河市区西南, 它东起107国道，南接漯舞路，北靠沙河，西临在建的京广铁路高速客运专线，规划面</w:t>
      </w:r>
    </w:p>
    <w:p>
      <w:pPr>
        <w:ind w:left="0" w:right="0" w:firstLine="560"/>
        <w:spacing w:before="450" w:after="450" w:line="312" w:lineRule="auto"/>
      </w:pPr>
      <w:r>
        <w:rPr>
          <w:rFonts w:ascii="宋体" w:hAnsi="宋体" w:eastAsia="宋体" w:cs="宋体"/>
          <w:color w:val="000"/>
          <w:sz w:val="28"/>
          <w:szCs w:val="28"/>
        </w:rPr>
        <w:t xml:space="preserve">积 12.59平方公里。是河南省首批省定产业集聚区、漯河市城市总体规划西扩重点区域。</w:t>
      </w:r>
    </w:p>
    <w:p>
      <w:pPr>
        <w:ind w:left="0" w:right="0" w:firstLine="560"/>
        <w:spacing w:before="450" w:after="450" w:line="312" w:lineRule="auto"/>
      </w:pPr>
      <w:r>
        <w:rPr>
          <w:rFonts w:ascii="宋体" w:hAnsi="宋体" w:eastAsia="宋体" w:cs="宋体"/>
          <w:color w:val="000"/>
          <w:sz w:val="28"/>
          <w:szCs w:val="28"/>
        </w:rPr>
        <w:t xml:space="preserve">她因沙、澧两河贯穿全境而得名。沙、澧两河赋予她独特的滨河景色，彰显出碧水穿城、林茂花艳的特色和灵气，环境优美，宜业宜居。</w:t>
      </w:r>
    </w:p>
    <w:p>
      <w:pPr>
        <w:ind w:left="0" w:right="0" w:firstLine="560"/>
        <w:spacing w:before="450" w:after="450" w:line="312" w:lineRule="auto"/>
      </w:pPr>
      <w:r>
        <w:rPr>
          <w:rFonts w:ascii="宋体" w:hAnsi="宋体" w:eastAsia="宋体" w:cs="宋体"/>
          <w:color w:val="000"/>
          <w:sz w:val="28"/>
          <w:szCs w:val="28"/>
        </w:rPr>
        <w:t xml:space="preserve">她紧靠中原地区重要的铁路、公路“双十字架”交通枢纽，毗邻京广高铁客运专线漯河站，区位优越，交通便利。</w:t>
      </w:r>
    </w:p>
    <w:p>
      <w:pPr>
        <w:ind w:left="0" w:right="0" w:firstLine="560"/>
        <w:spacing w:before="450" w:after="450" w:line="312" w:lineRule="auto"/>
      </w:pPr>
      <w:r>
        <w:rPr>
          <w:rFonts w:ascii="宋体" w:hAnsi="宋体" w:eastAsia="宋体" w:cs="宋体"/>
          <w:color w:val="000"/>
          <w:sz w:val="28"/>
          <w:szCs w:val="28"/>
        </w:rPr>
        <w:t xml:space="preserve">她以贯穿其中的澧河为界，澧南为现代交通物流基地，豫中南货物集散中心，源汇区工业基地；沙澧河间规划为行政中心、客运中心、现代综合商贸中心和文化活动中心。现代高端服务业、服装制造、医疗器械制造，兼容产业机械制造为主导产业，定位准确，规划科学。</w:t>
      </w:r>
    </w:p>
    <w:p>
      <w:pPr>
        <w:ind w:left="0" w:right="0" w:firstLine="560"/>
        <w:spacing w:before="450" w:after="450" w:line="312" w:lineRule="auto"/>
      </w:pPr>
      <w:r>
        <w:rPr>
          <w:rFonts w:ascii="宋体" w:hAnsi="宋体" w:eastAsia="宋体" w:cs="宋体"/>
          <w:color w:val="000"/>
          <w:sz w:val="28"/>
          <w:szCs w:val="28"/>
        </w:rPr>
        <w:t xml:space="preserve">沙澧河孕育了漯河钟灵毓秀的宽厚胸怀，为沙澧产业集聚区提供了豫南最大的供电、通讯枢纽，优质充足水资源。区内供水、供电、供气、通讯、排污、道路、绿化、亮化对等基础设施完善。深受沙澧文化浸润的漯河人民，紧紧围绕产业集聚、产城融合的目标，充分发挥便捷的交通区位和良好的生态环境优势，通过引入市场化运作机制，创新建设与发展模式，积极破解要素瓶颈制约，探索集聚区快速发展的新路子。沙澧产业集聚区对投资者坚持从项目准备、策划、论证、审批、证照办理等方面实行全过程、保姆式、个性化、一条龙全程服务，政策优惠，环境宽松。</w:t>
      </w:r>
    </w:p>
    <w:p>
      <w:pPr>
        <w:ind w:left="0" w:right="0" w:firstLine="560"/>
        <w:spacing w:before="450" w:after="450" w:line="312" w:lineRule="auto"/>
      </w:pPr>
      <w:r>
        <w:rPr>
          <w:rFonts w:ascii="宋体" w:hAnsi="宋体" w:eastAsia="宋体" w:cs="宋体"/>
          <w:color w:val="000"/>
          <w:sz w:val="28"/>
          <w:szCs w:val="28"/>
        </w:rPr>
        <w:t xml:space="preserve">一排排标准厂房错落有致，一条条主次干道宽阔平坦，如今的沙澧产业集聚区呈现出一派生机盎然的喜人局面。源汇区委、区政府按照建设全省一流工业园区的发展定位，催定位、严标准，致力打造示范型园区。创环境、催效能，按照“精干、催效、多能”的原则，致力打造服务型园区。活机制、多办法，优布局、强特色，致力打造创新型、产业型园区。以市场化运作，社会化服务，破解快速发展瓶颈。如今，五横八纵，排水、硬化、亮化、绿化、美化配套，总长30多公里的城市景观道路，电力、燃气、通信、网络实现全覆盖，勾画出城区骨架。种下梧桐树，引来金凤凰。目前，集聚区共进驻企业（项目）92家，总投资133.9亿元，已累计完成投资94.1亿元；其中规模以上、限额以上、资质以上企业51家，初步形成了纺织服装产业集群、医疗器械产业集群和汽贸物流产业集群。一个吃、穿、住、行、娱、医、购等设施完备，基础设施联建共享，产城互动融合发展的产业集聚区，在古老的沙澧沃土上迅速崛起。</w:t>
      </w:r>
    </w:p>
    <w:p>
      <w:pPr>
        <w:ind w:left="0" w:right="0" w:firstLine="560"/>
        <w:spacing w:before="450" w:after="450" w:line="312" w:lineRule="auto"/>
      </w:pPr>
      <w:r>
        <w:rPr>
          <w:rFonts w:ascii="宋体" w:hAnsi="宋体" w:eastAsia="宋体" w:cs="宋体"/>
          <w:color w:val="000"/>
          <w:sz w:val="28"/>
          <w:szCs w:val="28"/>
        </w:rPr>
        <w:t xml:space="preserve">沙澧产业集聚区，在人杰地灵的漯河，在勤劳智慧的漯河人民手中，逐渐成为一张璀璨的城市新名片。她植根在源远流长的沙澧文化沃土上，奔放着改革开放的时代脉搏，律动着科学可持续发展的韵律，凝聚着中原快速崛起的美好愿景，用沙澧河畔漯河人独有的稳健扎实又突破创新的步伐，为城市打造出一块辉煌的金字招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2025-07-09T02:32:25+08:00</dcterms:created>
  <dcterms:modified xsi:type="dcterms:W3CDTF">2025-07-09T02:32:25+08:00</dcterms:modified>
</cp:coreProperties>
</file>

<file path=docProps/custom.xml><?xml version="1.0" encoding="utf-8"?>
<Properties xmlns="http://schemas.openxmlformats.org/officeDocument/2006/custom-properties" xmlns:vt="http://schemas.openxmlformats.org/officeDocument/2006/docPropsVTypes"/>
</file>