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2025年度市政府金融会议汇报材料（共5篇）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市政府金融会议汇报材料渤海财产保险股份有限公司亳州中心支公司汇报材料2024年,渤海保险亳州中心支公司在市委、市政府、市金融办的亲切关怀和社会各界的大力支持下，紧紧围绕年初制定的发展目标和工作思路,认真贯彻执行总公司“...</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第一篇：2025年度市政府金融会议汇报材料</w:t>
      </w:r>
    </w:p>
    <w:p>
      <w:pPr>
        <w:ind w:left="0" w:right="0" w:firstLine="560"/>
        <w:spacing w:before="450" w:after="450" w:line="312" w:lineRule="auto"/>
      </w:pPr>
      <w:r>
        <w:rPr>
          <w:rFonts w:ascii="宋体" w:hAnsi="宋体" w:eastAsia="宋体" w:cs="宋体"/>
          <w:color w:val="000"/>
          <w:sz w:val="28"/>
          <w:szCs w:val="28"/>
        </w:rPr>
        <w:t xml:space="preserve">渤海财产保险股份有限公司亳州中心支公司</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2025年,渤海保险亳州中心支公司在市委、市政府、市金融办的亲切关怀和社会各界的大力支持下，紧紧围绕年初制定的发展目标和工作思路,认真贯彻执行总公司“效益大发展”的指导方针和亳州中支“夯基础、促管理、落实科学发展，强合规、保结构、确保盈亏平衡”的工作思路，紧紧围绕市委、市政府及上级公司的各项战略决策，坚持合规经营、效益优先，以防范风险为前提,以发展为主题,以积极的心态迎接挑战，适度加快业务发展，现将2025年主要工作汇报如下：</w:t>
      </w:r>
    </w:p>
    <w:p>
      <w:pPr>
        <w:ind w:left="0" w:right="0" w:firstLine="560"/>
        <w:spacing w:before="450" w:after="450" w:line="312" w:lineRule="auto"/>
      </w:pPr>
      <w:r>
        <w:rPr>
          <w:rFonts w:ascii="宋体" w:hAnsi="宋体" w:eastAsia="宋体" w:cs="宋体"/>
          <w:color w:val="000"/>
          <w:sz w:val="28"/>
          <w:szCs w:val="28"/>
        </w:rPr>
        <w:t xml:space="preserve">一、业务发展：</w:t>
      </w:r>
    </w:p>
    <w:p>
      <w:pPr>
        <w:ind w:left="0" w:right="0" w:firstLine="560"/>
        <w:spacing w:before="450" w:after="450" w:line="312" w:lineRule="auto"/>
      </w:pPr>
      <w:r>
        <w:rPr>
          <w:rFonts w:ascii="宋体" w:hAnsi="宋体" w:eastAsia="宋体" w:cs="宋体"/>
          <w:color w:val="000"/>
          <w:sz w:val="28"/>
          <w:szCs w:val="28"/>
        </w:rPr>
        <w:t xml:space="preserve">2025年我司实现保费收入 1353万元，同比增长12 %，纳税总额178万元，同比增长14 %，支付各类赔款781万元，同比增长34 %。综合历年制赔付率70.77 %，概算综合成本率101 %，二、存在不足：</w:t>
      </w:r>
    </w:p>
    <w:p>
      <w:pPr>
        <w:ind w:left="0" w:right="0" w:firstLine="560"/>
        <w:spacing w:before="450" w:after="450" w:line="312" w:lineRule="auto"/>
      </w:pPr>
      <w:r>
        <w:rPr>
          <w:rFonts w:ascii="宋体" w:hAnsi="宋体" w:eastAsia="宋体" w:cs="宋体"/>
          <w:color w:val="000"/>
          <w:sz w:val="28"/>
          <w:szCs w:val="28"/>
        </w:rPr>
        <w:t xml:space="preserve">（1）保费计划达成不足</w:t>
      </w:r>
    </w:p>
    <w:p>
      <w:pPr>
        <w:ind w:left="0" w:right="0" w:firstLine="560"/>
        <w:spacing w:before="450" w:after="450" w:line="312" w:lineRule="auto"/>
      </w:pPr>
      <w:r>
        <w:rPr>
          <w:rFonts w:ascii="宋体" w:hAnsi="宋体" w:eastAsia="宋体" w:cs="宋体"/>
          <w:color w:val="000"/>
          <w:sz w:val="28"/>
          <w:szCs w:val="28"/>
        </w:rPr>
        <w:t xml:space="preserve">2025年，分公司下达给亳州中支的指令性计划是1600万元，受亳州地区手续费攀长的影响，截止仅仅完成 1353万，计划缺口247万，跟全省其他兄弟公司相比，业务发展相对滞后，没有</w:t>
      </w:r>
    </w:p>
    <w:p>
      <w:pPr>
        <w:ind w:left="0" w:right="0" w:firstLine="560"/>
        <w:spacing w:before="450" w:after="450" w:line="312" w:lineRule="auto"/>
      </w:pPr>
      <w:r>
        <w:rPr>
          <w:rFonts w:ascii="宋体" w:hAnsi="宋体" w:eastAsia="宋体" w:cs="宋体"/>
          <w:color w:val="000"/>
          <w:sz w:val="28"/>
          <w:szCs w:val="28"/>
        </w:rPr>
        <w:t xml:space="preserve">达成总、分公司要求的保费增幅50%的经营目标。</w:t>
      </w:r>
    </w:p>
    <w:p>
      <w:pPr>
        <w:ind w:left="0" w:right="0" w:firstLine="560"/>
        <w:spacing w:before="450" w:after="450" w:line="312" w:lineRule="auto"/>
      </w:pPr>
      <w:r>
        <w:rPr>
          <w:rFonts w:ascii="宋体" w:hAnsi="宋体" w:eastAsia="宋体" w:cs="宋体"/>
          <w:color w:val="000"/>
          <w:sz w:val="28"/>
          <w:szCs w:val="28"/>
        </w:rPr>
        <w:t xml:space="preserve">（2）险种机构亟待调整</w:t>
      </w:r>
    </w:p>
    <w:p>
      <w:pPr>
        <w:ind w:left="0" w:right="0" w:firstLine="560"/>
        <w:spacing w:before="450" w:after="450" w:line="312" w:lineRule="auto"/>
      </w:pPr>
      <w:r>
        <w:rPr>
          <w:rFonts w:ascii="宋体" w:hAnsi="宋体" w:eastAsia="宋体" w:cs="宋体"/>
          <w:color w:val="000"/>
          <w:sz w:val="28"/>
          <w:szCs w:val="28"/>
        </w:rPr>
        <w:t xml:space="preserve">2025年，受销售能力、人员、产品等因素的制约，车险业务独大的格局仍然凸显，非车险业务发展滞后，车险业务中，10吨以上营业货车占比偏大，风险过于集中，为今后的经营带来了隐患。险种结构亟待调整。</w:t>
      </w:r>
    </w:p>
    <w:p>
      <w:pPr>
        <w:ind w:left="0" w:right="0" w:firstLine="560"/>
        <w:spacing w:before="450" w:after="450" w:line="312" w:lineRule="auto"/>
      </w:pPr>
      <w:r>
        <w:rPr>
          <w:rFonts w:ascii="宋体" w:hAnsi="宋体" w:eastAsia="宋体" w:cs="宋体"/>
          <w:color w:val="000"/>
          <w:sz w:val="28"/>
          <w:szCs w:val="28"/>
        </w:rPr>
        <w:t xml:space="preserve">（3）管理和服务能力有待提高</w:t>
      </w:r>
    </w:p>
    <w:p>
      <w:pPr>
        <w:ind w:left="0" w:right="0" w:firstLine="560"/>
        <w:spacing w:before="450" w:after="450" w:line="312" w:lineRule="auto"/>
      </w:pPr>
      <w:r>
        <w:rPr>
          <w:rFonts w:ascii="宋体" w:hAnsi="宋体" w:eastAsia="宋体" w:cs="宋体"/>
          <w:color w:val="000"/>
          <w:sz w:val="28"/>
          <w:szCs w:val="28"/>
        </w:rPr>
        <w:t xml:space="preserve">随着业务规模的提升，亳州公司现有的客服人员不足，工作量的加大对中支各岗位管理人员的技能提出了新的要求，在竞争手段不断升级的保险市场，服务能力的竞争越来越被客户所接受，业务的发展必须有与之相匹配的服务能力和管理水平，唯有这样公司才能做到健康和稳定的发展。</w:t>
      </w:r>
    </w:p>
    <w:p>
      <w:pPr>
        <w:ind w:left="0" w:right="0" w:firstLine="560"/>
        <w:spacing w:before="450" w:after="450" w:line="312" w:lineRule="auto"/>
      </w:pPr>
      <w:r>
        <w:rPr>
          <w:rFonts w:ascii="宋体" w:hAnsi="宋体" w:eastAsia="宋体" w:cs="宋体"/>
          <w:color w:val="000"/>
          <w:sz w:val="28"/>
          <w:szCs w:val="28"/>
        </w:rPr>
        <w:t xml:space="preserve">2025年工作情况：</w:t>
      </w:r>
    </w:p>
    <w:p>
      <w:pPr>
        <w:ind w:left="0" w:right="0" w:firstLine="560"/>
        <w:spacing w:before="450" w:after="450" w:line="312" w:lineRule="auto"/>
      </w:pPr>
      <w:r>
        <w:rPr>
          <w:rFonts w:ascii="宋体" w:hAnsi="宋体" w:eastAsia="宋体" w:cs="宋体"/>
          <w:color w:val="000"/>
          <w:sz w:val="28"/>
          <w:szCs w:val="28"/>
        </w:rPr>
        <w:t xml:space="preserve">2025年，随着澳保集团（澳大利亚保险集团，澳洲最大的非寿险公司）的进入，我司进入全面改革和业务调整期，受其影响，截止4月底，我司实现保费收入326万元，各类赔款支出150万元，上缴各类税收40万元，综合历年制赔付率56.2%，概算综合成本率86.51%实现承保利润62万元。针对全年工作的安排，我司会重点做好以下结果方面的工作：</w:t>
      </w:r>
    </w:p>
    <w:p>
      <w:pPr>
        <w:ind w:left="0" w:right="0" w:firstLine="560"/>
        <w:spacing w:before="450" w:after="450" w:line="312" w:lineRule="auto"/>
      </w:pPr>
      <w:r>
        <w:rPr>
          <w:rFonts w:ascii="宋体" w:hAnsi="宋体" w:eastAsia="宋体" w:cs="宋体"/>
          <w:color w:val="000"/>
          <w:sz w:val="28"/>
          <w:szCs w:val="28"/>
        </w:rPr>
        <w:t xml:space="preserve">（1）坚持依法合规不动摇，确保年底保费计划的达成；</w:t>
      </w:r>
    </w:p>
    <w:p>
      <w:pPr>
        <w:ind w:left="0" w:right="0" w:firstLine="560"/>
        <w:spacing w:before="450" w:after="450" w:line="312" w:lineRule="auto"/>
      </w:pPr>
      <w:r>
        <w:rPr>
          <w:rFonts w:ascii="宋体" w:hAnsi="宋体" w:eastAsia="宋体" w:cs="宋体"/>
          <w:color w:val="000"/>
          <w:sz w:val="28"/>
          <w:szCs w:val="28"/>
        </w:rPr>
        <w:t xml:space="preserve">经验和教训证明，越是在业务快速发展时期，依法合规显得更为重要，要始终以依法合规为生命线，确保严格按照法律、法规、政策处理各项经营活动，同时加大全员培训和岗位责任追究制度，以此保证依法合规前提下的业务快速增长。</w:t>
      </w:r>
    </w:p>
    <w:p>
      <w:pPr>
        <w:ind w:left="0" w:right="0" w:firstLine="560"/>
        <w:spacing w:before="450" w:after="450" w:line="312" w:lineRule="auto"/>
      </w:pPr>
      <w:r>
        <w:rPr>
          <w:rFonts w:ascii="宋体" w:hAnsi="宋体" w:eastAsia="宋体" w:cs="宋体"/>
          <w:color w:val="000"/>
          <w:sz w:val="28"/>
          <w:szCs w:val="28"/>
        </w:rPr>
        <w:t xml:space="preserve">（2）加快险种结构的优化，提高非车险业务占比；</w:t>
      </w:r>
    </w:p>
    <w:p>
      <w:pPr>
        <w:ind w:left="0" w:right="0" w:firstLine="560"/>
        <w:spacing w:before="450" w:after="450" w:line="312" w:lineRule="auto"/>
      </w:pPr>
      <w:r>
        <w:rPr>
          <w:rFonts w:ascii="宋体" w:hAnsi="宋体" w:eastAsia="宋体" w:cs="宋体"/>
          <w:color w:val="000"/>
          <w:sz w:val="28"/>
          <w:szCs w:val="28"/>
        </w:rPr>
        <w:t xml:space="preserve">下半年，我们会加大对非车险和意健险的业务推动，适时组织开展业务竞赛活动，提高非车险业务占比，致力优化险种结构，提高责任险保费收入，提升我司的盈利能力。</w:t>
      </w:r>
    </w:p>
    <w:p>
      <w:pPr>
        <w:ind w:left="0" w:right="0" w:firstLine="560"/>
        <w:spacing w:before="450" w:after="450" w:line="312" w:lineRule="auto"/>
      </w:pPr>
      <w:r>
        <w:rPr>
          <w:rFonts w:ascii="宋体" w:hAnsi="宋体" w:eastAsia="宋体" w:cs="宋体"/>
          <w:color w:val="000"/>
          <w:sz w:val="28"/>
          <w:szCs w:val="28"/>
        </w:rPr>
        <w:t xml:space="preserve">（3）充实理赔管理人员队伍，进一步积压理赔水分</w:t>
      </w:r>
    </w:p>
    <w:p>
      <w:pPr>
        <w:ind w:left="0" w:right="0" w:firstLine="560"/>
        <w:spacing w:before="450" w:after="450" w:line="312" w:lineRule="auto"/>
      </w:pPr>
      <w:r>
        <w:rPr>
          <w:rFonts w:ascii="宋体" w:hAnsi="宋体" w:eastAsia="宋体" w:cs="宋体"/>
          <w:color w:val="000"/>
          <w:sz w:val="28"/>
          <w:szCs w:val="28"/>
        </w:rPr>
        <w:t xml:space="preserve">加强理赔案件的管理，特别关注涉及人伤和死亡诉讼案件，提高诉前调解率；加大打假力度、加强第一现场查勘率和大案复勘率，将案件水分降至最低限度，完善未决案件维护制度，努力提高结案率。</w:t>
      </w:r>
    </w:p>
    <w:p>
      <w:pPr>
        <w:ind w:left="0" w:right="0" w:firstLine="560"/>
        <w:spacing w:before="450" w:after="450" w:line="312" w:lineRule="auto"/>
      </w:pPr>
      <w:r>
        <w:rPr>
          <w:rFonts w:ascii="宋体" w:hAnsi="宋体" w:eastAsia="宋体" w:cs="宋体"/>
          <w:color w:val="000"/>
          <w:sz w:val="28"/>
          <w:szCs w:val="28"/>
        </w:rPr>
        <w:t xml:space="preserve">（4）提高优质客户续保率</w:t>
      </w:r>
    </w:p>
    <w:p>
      <w:pPr>
        <w:ind w:left="0" w:right="0" w:firstLine="560"/>
        <w:spacing w:before="450" w:after="450" w:line="312" w:lineRule="auto"/>
      </w:pPr>
      <w:r>
        <w:rPr>
          <w:rFonts w:ascii="宋体" w:hAnsi="宋体" w:eastAsia="宋体" w:cs="宋体"/>
          <w:color w:val="000"/>
          <w:sz w:val="28"/>
          <w:szCs w:val="28"/>
        </w:rPr>
        <w:t xml:space="preserve">建立优质客户档案，整理续保客户资料，对优质客户由业务员一对一的跟踪和服务，力争优质客户的续保率达到90%以上。继续保持对团营车的主动筛选和清理工作，在确保目前的经营水平前提下力争降低赔付，加大市场拓展力度，提高非营运车车险占比，有效调整车险结构，避免风险过于集中。</w:t>
      </w:r>
    </w:p>
    <w:p>
      <w:pPr>
        <w:ind w:left="0" w:right="0" w:firstLine="560"/>
        <w:spacing w:before="450" w:after="450" w:line="312" w:lineRule="auto"/>
      </w:pPr>
      <w:r>
        <w:rPr>
          <w:rFonts w:ascii="宋体" w:hAnsi="宋体" w:eastAsia="宋体" w:cs="宋体"/>
          <w:color w:val="000"/>
          <w:sz w:val="28"/>
          <w:szCs w:val="28"/>
        </w:rPr>
        <w:t xml:space="preserve">亳州公司经过近三年的运作，团队建设初见成效，人均产能居同行业前列，各项管理制度逐渐形成，目前，我们清楚的意识到，亳州公司发展已经进入瓶颈，今年开始，同业竞争激烈，手续费不断攀升，各公司经营不断加大，在此基础上，我司会适时调整经营策略，改变经营思路，以公司发</w:t>
      </w:r>
    </w:p>
    <w:p>
      <w:pPr>
        <w:ind w:left="0" w:right="0" w:firstLine="560"/>
        <w:spacing w:before="450" w:after="450" w:line="312" w:lineRule="auto"/>
      </w:pPr>
      <w:r>
        <w:rPr>
          <w:rFonts w:ascii="宋体" w:hAnsi="宋体" w:eastAsia="宋体" w:cs="宋体"/>
          <w:color w:val="000"/>
          <w:sz w:val="28"/>
          <w:szCs w:val="28"/>
        </w:rPr>
        <w:t xml:space="preserve">展为己任，认真总结上半年工作得失，详细制定下半年工作计划。我们坚信，有市委、市政府的大力支持，有全体员工的共同努力，亳州渤海人一定坚持效益发展不动摇、坚持改革创新不动摇、坚持合规经营不动摇、坚持支持地方经济建设不动摇，为亳州地方的经济建设贡献自己的力量！</w:t>
      </w:r>
    </w:p>
    <w:p>
      <w:pPr>
        <w:ind w:left="0" w:right="0" w:firstLine="560"/>
        <w:spacing w:before="450" w:after="450" w:line="312" w:lineRule="auto"/>
      </w:pPr>
      <w:r>
        <w:rPr>
          <w:rFonts w:ascii="宋体" w:hAnsi="宋体" w:eastAsia="宋体" w:cs="宋体"/>
          <w:color w:val="000"/>
          <w:sz w:val="28"/>
          <w:szCs w:val="28"/>
        </w:rPr>
        <w:t xml:space="preserve">渤海财产保险股份有限公司亳州中心支公司2025-5-21</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第二篇：市政府专题汇报</w:t>
      </w:r>
    </w:p>
    <w:p>
      <w:pPr>
        <w:ind w:left="0" w:right="0" w:firstLine="560"/>
        <w:spacing w:before="450" w:after="450" w:line="312" w:lineRule="auto"/>
      </w:pPr>
      <w:r>
        <w:rPr>
          <w:rFonts w:ascii="宋体" w:hAnsi="宋体" w:eastAsia="宋体" w:cs="宋体"/>
          <w:color w:val="000"/>
          <w:sz w:val="28"/>
          <w:szCs w:val="28"/>
        </w:rPr>
        <w:t xml:space="preserve">关于进一步加强我市对外开放工作的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根据市政府主要领导批示精神，我们集中力量再次对全市对外开放现状、存在问题及下步发展进行深入研究，结合实际形成一些思路和建议。现将有关情况汇报如下：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一、我市对外开放现状和存在问题</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2025年以前，我市利用外资基本徘徊在四、五千万美元。随着开放招商力度的加大，全市利用外资逐年递增、势头迅猛, 2025年达到2.5071亿美元,创历史最高,占全省第六位。“十一五”的前四年，全市累计利用外资8.7亿美元,年均增长53.5%。同时，中钢、中煤、香港建滔、美国AP公司等一批国内外知名企业先后到邢投资落户，引资质量和水平明显提高。</w:t>
      </w:r>
    </w:p>
    <w:p>
      <w:pPr>
        <w:ind w:left="0" w:right="0" w:firstLine="560"/>
        <w:spacing w:before="450" w:after="450" w:line="312" w:lineRule="auto"/>
      </w:pPr>
      <w:r>
        <w:rPr>
          <w:rFonts w:ascii="宋体" w:hAnsi="宋体" w:eastAsia="宋体" w:cs="宋体"/>
          <w:color w:val="000"/>
          <w:sz w:val="28"/>
          <w:szCs w:val="28"/>
        </w:rPr>
        <w:t xml:space="preserve">（二）外资企业情况</w:t>
      </w:r>
    </w:p>
    <w:p>
      <w:pPr>
        <w:ind w:left="0" w:right="0" w:firstLine="560"/>
        <w:spacing w:before="450" w:after="450" w:line="312" w:lineRule="auto"/>
      </w:pPr>
      <w:r>
        <w:rPr>
          <w:rFonts w:ascii="宋体" w:hAnsi="宋体" w:eastAsia="宋体" w:cs="宋体"/>
          <w:color w:val="000"/>
          <w:sz w:val="28"/>
          <w:szCs w:val="28"/>
        </w:rPr>
        <w:t xml:space="preserve">自1985年我市成立第一家合资企业以来，共批准外商投资企业811家，来自港台、日、韩、美、加等29个国家或地区，涉及20个行业。经历年撤消批准证书、吊销或注销营业执照，现有159家，总投资22.24亿美元，注册资本10.99亿美元，合同利用外资8.12亿美元。目前，三资企业累计利用外资13.87亿美元。</w:t>
      </w:r>
    </w:p>
    <w:p>
      <w:pPr>
        <w:ind w:left="0" w:right="0" w:firstLine="560"/>
        <w:spacing w:before="450" w:after="450" w:line="312" w:lineRule="auto"/>
      </w:pPr>
      <w:r>
        <w:rPr>
          <w:rFonts w:ascii="宋体" w:hAnsi="宋体" w:eastAsia="宋体" w:cs="宋体"/>
          <w:color w:val="000"/>
          <w:sz w:val="28"/>
          <w:szCs w:val="28"/>
        </w:rPr>
        <w:t xml:space="preserve">（三）今年以来主要工作</w:t>
      </w:r>
    </w:p>
    <w:p>
      <w:pPr>
        <w:ind w:left="0" w:right="0" w:firstLine="560"/>
        <w:spacing w:before="450" w:after="450" w:line="312" w:lineRule="auto"/>
      </w:pPr>
      <w:r>
        <w:rPr>
          <w:rFonts w:ascii="宋体" w:hAnsi="宋体" w:eastAsia="宋体" w:cs="宋体"/>
          <w:color w:val="000"/>
          <w:sz w:val="28"/>
          <w:szCs w:val="28"/>
        </w:rPr>
        <w:t xml:space="preserve">按照省政府和市政府的统一安排，今年开展了一列系创 1 新方式、求真务实的招商活动。一是围绕我市主导产业，瞄准重点区域，利用香港会、5.18会、9.8会等招商平台，提前谋划、认真组织，有针对性地开展多种形式的招商，取得明显成效。二是招商力度明显加大、招商氛围进一步浓厚，集中力量组织县（市、区）主要领导挂帅，开展百日招商活动，利用3个月的时间围绕长三角、京津、珠三角一对一敲门招商取得良好效果。三是组织开展小团组务实招商。到目前，共组织国内小团组355次，境外9次。姜书记、刘市长等主要领导都亲自带领小团组赴国内外招商，拜访了一批大财团、大企业，促成了一批招商项目落户我市。同时，今年还在对接产业龙头，引进世界500强企业上下功夫，与美国杜帮公司、香港和记黄埔公司开始对接，目前正在顺利推动。为了进一步充实加强招商工作机构,邢台市招商服务局已于8月挂牌,并增加了相应人员编制,开放力量有所加强。今年，省政府下达我市外资任务为2.15亿美元，到10月底全市实际利用外资完成1.29亿美元，占任务的60%。全年预计完成外资2.22亿美元，占省下达任务的103%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近年我市招商引资工作取得明显成绩,但仍存在一定问题：一是利用外资规模偏小。2025年以来，利用外资全省排位除06年居第六位外，一直徘徊在第7、8位，处于全省中下游水平。今年1--10月份全市实际利用外资1.2898亿美元，占省下达任务的60％，也是居全省第七位，远没有达到时间进度；二是各县（市、区）工作进展不平衡。由于 2 目标考核力度不大，许多县市区和部门压力不大、工作劲头不足，目前全市仍有11个县利用外资为零；三是签约率高、履约率低。从2025年、2025年全市招商引资情况看，签约项目1522个，落地项目840个，项目履约率55.2%；签约资金1146.7亿元，到位资金366.9亿元，资金到位率为32%。较好的县履约率能达到80%以上，较差的县履约率不足30%。四是体制机构不健全。自2025年市开放办撤销后，开放招商职能分别划归商务局和发改委两个部门，县（市、区）管理体制也各式各样，这种体制与招商实际脱节，难免扯皮推诿，影响招商工作开展。目前，全省已有7个市设置招商局专门负责开放工作；五是经费保障不足。全省多数市开放经费都在千万元以上,就是基础条件不如我们的衡水市每年开放经费也在500万以上。虽然近年开放经费有所增长，但也只有200万左右，在全省最少。</w:t>
      </w:r>
    </w:p>
    <w:p>
      <w:pPr>
        <w:ind w:left="0" w:right="0" w:firstLine="560"/>
        <w:spacing w:before="450" w:after="450" w:line="312" w:lineRule="auto"/>
      </w:pPr>
      <w:r>
        <w:rPr>
          <w:rFonts w:ascii="宋体" w:hAnsi="宋体" w:eastAsia="宋体" w:cs="宋体"/>
          <w:color w:val="000"/>
          <w:sz w:val="28"/>
          <w:szCs w:val="28"/>
        </w:rPr>
        <w:t xml:space="preserve">二、下步招商引资工作思路和重点</w:t>
      </w:r>
    </w:p>
    <w:p>
      <w:pPr>
        <w:ind w:left="0" w:right="0" w:firstLine="560"/>
        <w:spacing w:before="450" w:after="450" w:line="312" w:lineRule="auto"/>
      </w:pPr>
      <w:r>
        <w:rPr>
          <w:rFonts w:ascii="宋体" w:hAnsi="宋体" w:eastAsia="宋体" w:cs="宋体"/>
          <w:color w:val="000"/>
          <w:sz w:val="28"/>
          <w:szCs w:val="28"/>
        </w:rPr>
        <w:t xml:space="preserve">今后一个时期我市招商引资工作的思路是：围绕国家和省、市“十二五”发展规划，立足邢台区位优势、产业基础，进行市场细分、工作细化，实施产业化、区域化、精细化招商。境外以深度对接日本、韩国、香港、台湾为重点，继续巩固和拓展与欧美等发达国家的合作；境内以深度对接京津为重点，着力扩大与珠三角、长三角的合作。通过大力度的招商引资，积极拓展我市对外战略合作的广度和深度，努力实现全市招商引资工作的新跨越。</w:t>
      </w:r>
    </w:p>
    <w:p>
      <w:pPr>
        <w:ind w:left="0" w:right="0" w:firstLine="560"/>
        <w:spacing w:before="450" w:after="450" w:line="312" w:lineRule="auto"/>
      </w:pPr>
      <w:r>
        <w:rPr>
          <w:rFonts w:ascii="宋体" w:hAnsi="宋体" w:eastAsia="宋体" w:cs="宋体"/>
          <w:color w:val="000"/>
          <w:sz w:val="28"/>
          <w:szCs w:val="28"/>
        </w:rPr>
        <w:t xml:space="preserve">招商重点</w:t>
      </w:r>
    </w:p>
    <w:p>
      <w:pPr>
        <w:ind w:left="0" w:right="0" w:firstLine="560"/>
        <w:spacing w:before="450" w:after="450" w:line="312" w:lineRule="auto"/>
      </w:pPr>
      <w:r>
        <w:rPr>
          <w:rFonts w:ascii="宋体" w:hAnsi="宋体" w:eastAsia="宋体" w:cs="宋体"/>
          <w:color w:val="000"/>
          <w:sz w:val="28"/>
          <w:szCs w:val="28"/>
        </w:rPr>
        <w:t xml:space="preserve">（一）围绕主导产业，开展产业链招商。围绕新能源、装备制造、煤盐化工等主导产业，开展产业链招商是今后一个时期的招商重点。要着重瞄准国内外前沿、尖端、龙头企业，按照不同国家、不同区域，有区别、针对性组织精良队伍，采取不同的方式开展招商，切实把高科技项目做成产业引领，把大项目做成大产业。</w:t>
      </w:r>
    </w:p>
    <w:p>
      <w:pPr>
        <w:ind w:left="0" w:right="0" w:firstLine="560"/>
        <w:spacing w:before="450" w:after="450" w:line="312" w:lineRule="auto"/>
      </w:pPr>
      <w:r>
        <w:rPr>
          <w:rFonts w:ascii="宋体" w:hAnsi="宋体" w:eastAsia="宋体" w:cs="宋体"/>
          <w:color w:val="000"/>
          <w:sz w:val="28"/>
          <w:szCs w:val="28"/>
        </w:rPr>
        <w:t xml:space="preserve">新能源产业，重点围绕光伏、光热利用、风电设备等上下游产业招商，在引进五大电力央企、世界新能源大企业、大集团上下工夫。光伏方面，依托宁晋、开发区、沙河三大光伏产业基地招商，推进光伏产业全产业链发展，引进国内外领先的光伏技术，发展光伏前沿尖端项目；光热利用方面，引进开发标准化、通用型太阳能热水系统组件，扩大热应用领域，依托光源、三环两大企业，扩大规模，做大做强。引进中高温集热管、聚光玻璃等光热发电核心部件生产以及光热发电成套设备生产项目；风电方面，依托法兰、轮毂、底盘、主轴等风电配件产业加工优势，引进1.5MW以上风电整机生产项目。</w:t>
      </w:r>
    </w:p>
    <w:p>
      <w:pPr>
        <w:ind w:left="0" w:right="0" w:firstLine="560"/>
        <w:spacing w:before="450" w:after="450" w:line="312" w:lineRule="auto"/>
      </w:pPr>
      <w:r>
        <w:rPr>
          <w:rFonts w:ascii="宋体" w:hAnsi="宋体" w:eastAsia="宋体" w:cs="宋体"/>
          <w:color w:val="000"/>
          <w:sz w:val="28"/>
          <w:szCs w:val="28"/>
        </w:rPr>
        <w:t xml:space="preserve">装备制造产业，围绕专用及通用设备、交通运输设备和基础配套产品等领域，以引进央企、国内外大型制造业集团为重点，开展冶金装备、重型汽车、机械配件等先进制造业招商。</w:t>
      </w:r>
    </w:p>
    <w:p>
      <w:pPr>
        <w:ind w:left="0" w:right="0" w:firstLine="560"/>
        <w:spacing w:before="450" w:after="450" w:line="312" w:lineRule="auto"/>
      </w:pPr>
      <w:r>
        <w:rPr>
          <w:rFonts w:ascii="宋体" w:hAnsi="宋体" w:eastAsia="宋体" w:cs="宋体"/>
          <w:color w:val="000"/>
          <w:sz w:val="28"/>
          <w:szCs w:val="28"/>
        </w:rPr>
        <w:t xml:space="preserve">煤盐化工产业，围绕甲醇、煤焦油、粗苯、矿盐深加工延伸产业链条，依托旭阳煤化工工业园、清修岗工业园、沙河煤化工工业园和宁晋盐化工工业园招商，促进煤化工骨干 企业加快扩张提升，争取早日建成国家级煤化工工程技术研究中心和国家级煤化工循环经济产业园区。引进龙头盐化工企业，早日建成省级盐化工循环产业聚集区。</w:t>
      </w:r>
    </w:p>
    <w:p>
      <w:pPr>
        <w:ind w:left="0" w:right="0" w:firstLine="560"/>
        <w:spacing w:before="450" w:after="450" w:line="312" w:lineRule="auto"/>
      </w:pPr>
      <w:r>
        <w:rPr>
          <w:rFonts w:ascii="宋体" w:hAnsi="宋体" w:eastAsia="宋体" w:cs="宋体"/>
          <w:color w:val="000"/>
          <w:sz w:val="28"/>
          <w:szCs w:val="28"/>
        </w:rPr>
        <w:t xml:space="preserve">传统优势产业，积极引进资金、技术、人才和管理，改造提升钢铁、新型建材、纺织服装、食品医药等传统优势产业，延长产业链，提高产品科技含量和市场竞争力。</w:t>
      </w:r>
    </w:p>
    <w:p>
      <w:pPr>
        <w:ind w:left="0" w:right="0" w:firstLine="560"/>
        <w:spacing w:before="450" w:after="450" w:line="312" w:lineRule="auto"/>
      </w:pPr>
      <w:r>
        <w:rPr>
          <w:rFonts w:ascii="宋体" w:hAnsi="宋体" w:eastAsia="宋体" w:cs="宋体"/>
          <w:color w:val="000"/>
          <w:sz w:val="28"/>
          <w:szCs w:val="28"/>
        </w:rPr>
        <w:t xml:space="preserve">（二）锁定重点招商区域，务实对接招商。按照“瞄准日韩、巩固港台、攻坚欧美”和“对接京津、珠三角和长三角”的原则，突出对重点区域的招商力度。深入研究重点区域的优势产业和转移趋势，找准路径和切入点，建立重要客商信息库，掌握其对外投资合作的意向。</w:t>
      </w:r>
    </w:p>
    <w:p>
      <w:pPr>
        <w:ind w:left="0" w:right="0" w:firstLine="560"/>
        <w:spacing w:before="450" w:after="450" w:line="312" w:lineRule="auto"/>
      </w:pPr>
      <w:r>
        <w:rPr>
          <w:rFonts w:ascii="宋体" w:hAnsi="宋体" w:eastAsia="宋体" w:cs="宋体"/>
          <w:color w:val="000"/>
          <w:sz w:val="28"/>
          <w:szCs w:val="28"/>
        </w:rPr>
        <w:t xml:space="preserve">日本和韩国：充分利用我市与韩国华城市的友城关系，多方捕获客商投资信息。重点加强新能源、装备制造、信息技术等领域的合作。推动与日本IHI公司在装备制造、韩国LS产电集团在新能源产业上的合作。</w:t>
      </w:r>
    </w:p>
    <w:p>
      <w:pPr>
        <w:ind w:left="0" w:right="0" w:firstLine="560"/>
        <w:spacing w:before="450" w:after="450" w:line="312" w:lineRule="auto"/>
      </w:pPr>
      <w:r>
        <w:rPr>
          <w:rFonts w:ascii="宋体" w:hAnsi="宋体" w:eastAsia="宋体" w:cs="宋体"/>
          <w:color w:val="000"/>
          <w:sz w:val="28"/>
          <w:szCs w:val="28"/>
        </w:rPr>
        <w:t xml:space="preserve">香港和台湾：重点加强新能源、电子信息、物流、自行车、特种钢等领域的合作。推进台湾25MW铜铟镓硒CIGS薄膜太阳能项目合作进程；利用清河钨矿加工业资源雄厚的有利条件，促成台湾最大的钨钢生产企业春保钨钢集团在邢投资；加强台湾工商建设研究会与我市自行车产业合作的进度；强力推进香港和黄集团与我市好望角物流公司的合作进程，力争年内有实质性进展；加强与台湾冠捷集团（全球第二大显示屏生产企业）的对接，力争促成冠捷集团在邢设立 分厂。</w:t>
      </w:r>
    </w:p>
    <w:p>
      <w:pPr>
        <w:ind w:left="0" w:right="0" w:firstLine="560"/>
        <w:spacing w:before="450" w:after="450" w:line="312" w:lineRule="auto"/>
      </w:pPr>
      <w:r>
        <w:rPr>
          <w:rFonts w:ascii="宋体" w:hAnsi="宋体" w:eastAsia="宋体" w:cs="宋体"/>
          <w:color w:val="000"/>
          <w:sz w:val="28"/>
          <w:szCs w:val="28"/>
        </w:rPr>
        <w:t xml:space="preserve">欧盟和美国：重点加强新能源、工程机械、新材料、盐化工等领域的合作。推动美国陶氏集团、杜邦公司、德国Q-cell太阳能公司、美国第一太阳能（First Solar）公司的对接联系；推进美国杜邦公司投资6.5亿美元莱卡项目合作进程，力争2025年落户我市。</w:t>
      </w:r>
    </w:p>
    <w:p>
      <w:pPr>
        <w:ind w:left="0" w:right="0" w:firstLine="560"/>
        <w:spacing w:before="450" w:after="450" w:line="312" w:lineRule="auto"/>
      </w:pPr>
      <w:r>
        <w:rPr>
          <w:rFonts w:ascii="宋体" w:hAnsi="宋体" w:eastAsia="宋体" w:cs="宋体"/>
          <w:color w:val="000"/>
          <w:sz w:val="28"/>
          <w:szCs w:val="28"/>
        </w:rPr>
        <w:t xml:space="preserve">京津地区：依托即将出台的河北省环京津发展战略，重点加强装备制造、电子信息、以及金融、物流等现代服务业领域的合作。推进中航工业集团在我市总投资50亿元的特种汽车改装项目的合作进程；加快与京津高等院校、科研机构的合作，在科研成果转化上寻求突破；加强与央企的对接力度，力争引进1-2家央企在邢投资。</w:t>
      </w:r>
    </w:p>
    <w:p>
      <w:pPr>
        <w:ind w:left="0" w:right="0" w:firstLine="560"/>
        <w:spacing w:before="450" w:after="450" w:line="312" w:lineRule="auto"/>
      </w:pPr>
      <w:r>
        <w:rPr>
          <w:rFonts w:ascii="宋体" w:hAnsi="宋体" w:eastAsia="宋体" w:cs="宋体"/>
          <w:color w:val="000"/>
          <w:sz w:val="28"/>
          <w:szCs w:val="28"/>
        </w:rPr>
        <w:t xml:space="preserve">珠三角地区：重点加强电子信息、家用电器、纺织、轻工、食品、建材等领域的合作。推动深圳三诺集团LED、高温集热管、王老吉集团纯净水生产项目进程，力争2025年引进1-2 家企业来我市投资置业。</w:t>
      </w:r>
    </w:p>
    <w:p>
      <w:pPr>
        <w:ind w:left="0" w:right="0" w:firstLine="560"/>
        <w:spacing w:before="450" w:after="450" w:line="312" w:lineRule="auto"/>
      </w:pPr>
      <w:r>
        <w:rPr>
          <w:rFonts w:ascii="宋体" w:hAnsi="宋体" w:eastAsia="宋体" w:cs="宋体"/>
          <w:color w:val="000"/>
          <w:sz w:val="28"/>
          <w:szCs w:val="28"/>
        </w:rPr>
        <w:t xml:space="preserve">长三角地区：重点加强电子信息、新能源、装备制造、纺织、食品医药等领域的合作。推动与浙江清华长三角研究院的深度合作，利用其超强的科研创新能力和在长三角地区的深远影响，作为我市吸纳“长三角”产业转移的桥梁，引进战略投资者；推进江苏双良集团防爆电机生产项目、浙江星星集团冷柜生产项目、富丽华集团生物制药项目等，加大跟踪，力争2025年落户我市。</w:t>
      </w:r>
    </w:p>
    <w:p>
      <w:pPr>
        <w:ind w:left="0" w:right="0" w:firstLine="560"/>
        <w:spacing w:before="450" w:after="450" w:line="312" w:lineRule="auto"/>
      </w:pPr>
      <w:r>
        <w:rPr>
          <w:rFonts w:ascii="宋体" w:hAnsi="宋体" w:eastAsia="宋体" w:cs="宋体"/>
          <w:color w:val="000"/>
          <w:sz w:val="28"/>
          <w:szCs w:val="28"/>
        </w:rPr>
        <w:t xml:space="preserve">（三）瞄准国内外500强企业，招大引强。把引进国内外500强企业作为招商合作的重中之重，建立和完善国内外500强客户库，加强对其投资趋势的研究，及时了解投资动向，依托协会、学会、商会等中介机构，找准切入点和结合点，狠抓对接跟进，实现招大引强新突破。特别是抓住近期美国杜邦公司、香港和记黄埔、中航工业集团等国内外500强企业在谈的一批重大项目，紧跟死盯，力争2025年引进1-2家国内外500强企业落户邢台。</w:t>
      </w:r>
    </w:p>
    <w:p>
      <w:pPr>
        <w:ind w:left="0" w:right="0" w:firstLine="560"/>
        <w:spacing w:before="450" w:after="450" w:line="312" w:lineRule="auto"/>
      </w:pPr>
      <w:r>
        <w:rPr>
          <w:rFonts w:ascii="宋体" w:hAnsi="宋体" w:eastAsia="宋体" w:cs="宋体"/>
          <w:color w:val="000"/>
          <w:sz w:val="28"/>
          <w:szCs w:val="28"/>
        </w:rPr>
        <w:t xml:space="preserve">三、需要进一步明确和解决的问题</w:t>
      </w:r>
    </w:p>
    <w:p>
      <w:pPr>
        <w:ind w:left="0" w:right="0" w:firstLine="560"/>
        <w:spacing w:before="450" w:after="450" w:line="312" w:lineRule="auto"/>
      </w:pPr>
      <w:r>
        <w:rPr>
          <w:rFonts w:ascii="宋体" w:hAnsi="宋体" w:eastAsia="宋体" w:cs="宋体"/>
          <w:color w:val="000"/>
          <w:sz w:val="28"/>
          <w:szCs w:val="28"/>
        </w:rPr>
        <w:t xml:space="preserve">为进一步提高全市利用外资的质量和水平，针对目前招引资工作现状，建议市政府明确和协调解决以下问题：</w:t>
      </w:r>
    </w:p>
    <w:p>
      <w:pPr>
        <w:ind w:left="0" w:right="0" w:firstLine="560"/>
        <w:spacing w:before="450" w:after="450" w:line="312" w:lineRule="auto"/>
      </w:pPr>
      <w:r>
        <w:rPr>
          <w:rFonts w:ascii="宋体" w:hAnsi="宋体" w:eastAsia="宋体" w:cs="宋体"/>
          <w:color w:val="000"/>
          <w:sz w:val="28"/>
          <w:szCs w:val="28"/>
        </w:rPr>
        <w:t xml:space="preserve">（一）加大考核，完善机制。一是强化招商引资“一把手工程”，各级各部门，尤其是县市区主要领导要抽出专门精力议开放、抓招商，做到心中有全局、手中有典型、工作有思路、推进有办法。二是把招商引资纳入全市领导干部考核评价体系，制定严格的考核奖惩办法，明确目标、强化责任，严格考核、兑现奖惩，形成一级抓一级、人人有压力的工作激励促进机制；建议把开放工作列入市政府督导检查工作范围，每年进行例行的项目观摩时，同时观摩外资项目和调度开放工作。三是建立重大在谈项目协调机制。建议对于重大在谈项目由市级领导分包，提高项目建设履约率和 执行力，有效推进项目进度，促进签约项目早落地、早达产、早见效。</w:t>
      </w:r>
    </w:p>
    <w:p>
      <w:pPr>
        <w:ind w:left="0" w:right="0" w:firstLine="560"/>
        <w:spacing w:before="450" w:after="450" w:line="312" w:lineRule="auto"/>
      </w:pPr>
      <w:r>
        <w:rPr>
          <w:rFonts w:ascii="宋体" w:hAnsi="宋体" w:eastAsia="宋体" w:cs="宋体"/>
          <w:color w:val="000"/>
          <w:sz w:val="28"/>
          <w:szCs w:val="28"/>
        </w:rPr>
        <w:t xml:space="preserve">（二）健全机构，注入活力。一是加强市本级招商力量。目前，我市招商服务局虽然已经在市商务局挂牌，但人员较少。建议抓紧研究明确招商服务局领导班子组成、招商局内部拟设5个科室，分别负责亚太、港澳台、欧美、京津、长三角、珠三角等地区招商活动，同时，新设立的招商服务局还应进一步扩充人员编制，建议再新增事业编制20名，并尽快充实到位（尚未征求相关部门意见）。同时，整合市发改委、市工信局招商资源，由两个单位主管副职兼任市招商服务局副局长。二是加强驻外机构建设。驻北京联络处（已经省批准同意保留）主要负责联络中央、国家机关和面向京津地区招商，人员编制3名，设主任1名（正处级）、副主任1名（副处级），工作人员1名；按照驻外办事处注册登记名称相关规定，将“邢台市政府驻深穗办事处”更名为“邢台市政府驻深圳办事处”，分别在深圳、厦门两地设立办公地点，负责面向闽粤、港澳台、东南亚等地的招商引资工作，人员编制增加为5名，设主任1名（副处级）、副主任2名（正科级）。关于调整市政府办事机构意见，已征求了相关部门的意见，并报经市委、政府主要领导审定同意。三是各县（市、区）要强化招商机构，理顺招商体制，加强人员力量，发挥牵头抓总作用。同时探索管、招分离的招商新体制，试行具体招商活动委托专业性的招商中介机构和有关组织实施的办法，使招商活动企业化，为招商注入活力。</w:t>
      </w:r>
    </w:p>
    <w:p>
      <w:pPr>
        <w:ind w:left="0" w:right="0" w:firstLine="560"/>
        <w:spacing w:before="450" w:after="450" w:line="312" w:lineRule="auto"/>
      </w:pPr>
      <w:r>
        <w:rPr>
          <w:rFonts w:ascii="宋体" w:hAnsi="宋体" w:eastAsia="宋体" w:cs="宋体"/>
          <w:color w:val="000"/>
          <w:sz w:val="28"/>
          <w:szCs w:val="28"/>
        </w:rPr>
        <w:t xml:space="preserve">（三）强化保障措施、形成招商合力。一是为确保我市招商引资工作顺利开展，结合当前邢台招商引资工作面临的形势和任务，参照外地市做法，建议开放专项经费明年增加至300万元，以后按20%逐年递增。二是为加强面向重点区域的招商，建议增加两个驻外机构的经费保障，驻北京联络处每年经费80万元；驻深厦办事处每年经费20万元。三是修订完善招商引资优惠政策。针对前些年不适宜的招商引资政策，要进行修订完善和改进，使之合法、合情、合理，切合实际，具有吸引力和操作性，以良好的政策措施调动各方面参与开放招商的积极性。</w:t>
      </w:r>
    </w:p>
    <w:p>
      <w:pPr>
        <w:ind w:left="0" w:right="0" w:firstLine="560"/>
        <w:spacing w:before="450" w:after="450" w:line="312" w:lineRule="auto"/>
      </w:pPr>
      <w:r>
        <w:rPr>
          <w:rFonts w:ascii="宋体" w:hAnsi="宋体" w:eastAsia="宋体" w:cs="宋体"/>
          <w:color w:val="000"/>
          <w:sz w:val="28"/>
          <w:szCs w:val="28"/>
        </w:rPr>
        <w:t xml:space="preserve">二〇一〇年十一月十六日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第三篇：市政府汇报材料</w:t>
      </w:r>
    </w:p>
    <w:p>
      <w:pPr>
        <w:ind w:left="0" w:right="0" w:firstLine="560"/>
        <w:spacing w:before="450" w:after="450" w:line="312" w:lineRule="auto"/>
      </w:pPr>
      <w:r>
        <w:rPr>
          <w:rFonts w:ascii="宋体" w:hAnsi="宋体" w:eastAsia="宋体" w:cs="宋体"/>
          <w:color w:val="000"/>
          <w:sz w:val="28"/>
          <w:szCs w:val="28"/>
        </w:rPr>
        <w:t xml:space="preserve">关于我市第一批新农保试点工作开展情况和</w:t>
      </w:r>
    </w:p>
    <w:p>
      <w:pPr>
        <w:ind w:left="0" w:right="0" w:firstLine="560"/>
        <w:spacing w:before="450" w:after="450" w:line="312" w:lineRule="auto"/>
      </w:pPr>
      <w:r>
        <w:rPr>
          <w:rFonts w:ascii="宋体" w:hAnsi="宋体" w:eastAsia="宋体" w:cs="宋体"/>
          <w:color w:val="000"/>
          <w:sz w:val="28"/>
          <w:szCs w:val="28"/>
        </w:rPr>
        <w:t xml:space="preserve">下一步开展新农保扩面和城镇居民</w:t>
      </w:r>
    </w:p>
    <w:p>
      <w:pPr>
        <w:ind w:left="0" w:right="0" w:firstLine="560"/>
        <w:spacing w:before="450" w:after="450" w:line="312" w:lineRule="auto"/>
      </w:pPr>
      <w:r>
        <w:rPr>
          <w:rFonts w:ascii="宋体" w:hAnsi="宋体" w:eastAsia="宋体" w:cs="宋体"/>
          <w:color w:val="000"/>
          <w:sz w:val="28"/>
          <w:szCs w:val="28"/>
        </w:rPr>
        <w:t xml:space="preserve">养老保险的情况汇报</w:t>
      </w:r>
    </w:p>
    <w:p>
      <w:pPr>
        <w:ind w:left="0" w:right="0" w:firstLine="560"/>
        <w:spacing w:before="450" w:after="450" w:line="312" w:lineRule="auto"/>
      </w:pPr>
      <w:r>
        <w:rPr>
          <w:rFonts w:ascii="宋体" w:hAnsi="宋体" w:eastAsia="宋体" w:cs="宋体"/>
          <w:color w:val="000"/>
          <w:sz w:val="28"/>
          <w:szCs w:val="28"/>
        </w:rPr>
        <w:t xml:space="preserve">一、我市新农保试点工作情况</w:t>
      </w:r>
    </w:p>
    <w:p>
      <w:pPr>
        <w:ind w:left="0" w:right="0" w:firstLine="560"/>
        <w:spacing w:before="450" w:after="450" w:line="312" w:lineRule="auto"/>
      </w:pPr>
      <w:r>
        <w:rPr>
          <w:rFonts w:ascii="宋体" w:hAnsi="宋体" w:eastAsia="宋体" w:cs="宋体"/>
          <w:color w:val="000"/>
          <w:sz w:val="28"/>
          <w:szCs w:val="28"/>
        </w:rPr>
        <w:t xml:space="preserve">经国务院新农保试点工作领导小组批准，我省自2025年12月开始，在界首市开展新农保试点。目前，首批试点工作总体进展顺利，参保率稳步提升，政策知晓率不断提高，群众普遍认可，社会反响热烈，取得了较为明显的成效。16-59周岁参保缴费人数25.44万人，参保率92%，超过了全省确定的90%的考核目标；符合条件的60周岁以上农村居民养老金领取人数8.05万人人，发放率100%；颍东区是我市第二批国家试点县，从2025年10月份开展试点工作，到今年上半年16-59周岁参保缴费人数17.85万人，参保率83%；60周岁以上领取养老金人数6.46万人人，发放率100%。截至今年6月，全市新农保参保缴费人数43.29万人，领取养老金人数14.51万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成立组织，加强领导。各试点县人民政府根据省政府全省新农保试点工作会议部署及时召开县委或政府常务会议，传达贯彻国家和省新农保试点有关会议和文件精神，成立了县级新农保试点工作领导小组，形成了上下联动、整体推进、通力协作、齐抓共管的工作格局。</w:t>
      </w:r>
    </w:p>
    <w:p>
      <w:pPr>
        <w:ind w:left="0" w:right="0" w:firstLine="560"/>
        <w:spacing w:before="450" w:after="450" w:line="312" w:lineRule="auto"/>
      </w:pPr>
      <w:r>
        <w:rPr>
          <w:rFonts w:ascii="宋体" w:hAnsi="宋体" w:eastAsia="宋体" w:cs="宋体"/>
          <w:color w:val="000"/>
          <w:sz w:val="28"/>
          <w:szCs w:val="28"/>
        </w:rPr>
        <w:t xml:space="preserve">二是把握政策，出台文件。依据省政府出台的《关于开展新型2-</w:t>
      </w:r>
    </w:p>
    <w:p>
      <w:pPr>
        <w:ind w:left="0" w:right="0" w:firstLine="560"/>
        <w:spacing w:before="450" w:after="450" w:line="312" w:lineRule="auto"/>
      </w:pPr>
      <w:r>
        <w:rPr>
          <w:rFonts w:ascii="宋体" w:hAnsi="宋体" w:eastAsia="宋体" w:cs="宋体"/>
          <w:color w:val="000"/>
          <w:sz w:val="28"/>
          <w:szCs w:val="28"/>
        </w:rPr>
        <w:t xml:space="preserve">响农民参保积极性和对政府补贴政策的误解。</w:t>
      </w:r>
    </w:p>
    <w:p>
      <w:pPr>
        <w:ind w:left="0" w:right="0" w:firstLine="560"/>
        <w:spacing w:before="450" w:after="450" w:line="312" w:lineRule="auto"/>
      </w:pPr>
      <w:r>
        <w:rPr>
          <w:rFonts w:ascii="宋体" w:hAnsi="宋体" w:eastAsia="宋体" w:cs="宋体"/>
          <w:color w:val="000"/>
          <w:sz w:val="28"/>
          <w:szCs w:val="28"/>
        </w:rPr>
        <w:t xml:space="preserve">二是人口信息采集影响试点工作进度。由于农民人数众多、居住分散、交通不便、基层工作力量薄弱，人口信息采集比对工作一直影响着试点工作进度。各试点县迫切需要公安部门的相关农业人口信息资源共享，民政部门提供死亡人员信息，避免重复投资、重复劳动造成的资源浪费。</w:t>
      </w:r>
    </w:p>
    <w:p>
      <w:pPr>
        <w:ind w:left="0" w:right="0" w:firstLine="560"/>
        <w:spacing w:before="450" w:after="450" w:line="312" w:lineRule="auto"/>
      </w:pPr>
      <w:r>
        <w:rPr>
          <w:rFonts w:ascii="宋体" w:hAnsi="宋体" w:eastAsia="宋体" w:cs="宋体"/>
          <w:color w:val="000"/>
          <w:sz w:val="28"/>
          <w:szCs w:val="28"/>
        </w:rPr>
        <w:t xml:space="preserve">三是经办力量薄弱。随着参保人群的不断增加，现有的经办管理人员力量特别是县、乡经办人员力量不足，工作经费、平台建设普遍不适应新农保的业务需求，影响了新农保试点工作的推进速度。</w:t>
      </w:r>
    </w:p>
    <w:p>
      <w:pPr>
        <w:ind w:left="0" w:right="0" w:firstLine="560"/>
        <w:spacing w:before="450" w:after="450" w:line="312" w:lineRule="auto"/>
      </w:pPr>
      <w:r>
        <w:rPr>
          <w:rFonts w:ascii="宋体" w:hAnsi="宋体" w:eastAsia="宋体" w:cs="宋体"/>
          <w:color w:val="000"/>
          <w:sz w:val="28"/>
          <w:szCs w:val="28"/>
        </w:rPr>
        <w:t xml:space="preserve">四是信息系统建设滞后。目前，全省统一的新农保信息系统基本建立，我市的人员信息尚未全部进入系统，无法实现系统内业务经办。造成人员信息和缴费信息不完全一致。</w:t>
      </w:r>
    </w:p>
    <w:p>
      <w:pPr>
        <w:ind w:left="0" w:right="0" w:firstLine="560"/>
        <w:spacing w:before="450" w:after="450" w:line="312" w:lineRule="auto"/>
      </w:pPr>
      <w:r>
        <w:rPr>
          <w:rFonts w:ascii="宋体" w:hAnsi="宋体" w:eastAsia="宋体" w:cs="宋体"/>
          <w:color w:val="000"/>
          <w:sz w:val="28"/>
          <w:szCs w:val="28"/>
        </w:rPr>
        <w:t xml:space="preserve">二、下一步开展新农保扩面和城镇居民养老保险试点工作。</w:t>
      </w:r>
    </w:p>
    <w:p>
      <w:pPr>
        <w:ind w:left="0" w:right="0" w:firstLine="560"/>
        <w:spacing w:before="450" w:after="450" w:line="312" w:lineRule="auto"/>
      </w:pPr>
      <w:r>
        <w:rPr>
          <w:rFonts w:ascii="宋体" w:hAnsi="宋体" w:eastAsia="宋体" w:cs="宋体"/>
          <w:color w:val="000"/>
          <w:sz w:val="28"/>
          <w:szCs w:val="28"/>
        </w:rPr>
        <w:t xml:space="preserve">安徽省人社厅《关于做好新农保扩面试点和城镇居民养老保险试点准备工作的通知》（皖人社秘【2025】159号）文件中明确要求，各市和尚未列入国家新农保试点的地区要迅速建立试点工作领导小组。国务院已批准我市阜南县、颍州区、颍泉区作为国家第三批试点县（区）从7月1日期开始实施。我市的试点县已经增加到5个。</w:t>
      </w:r>
    </w:p>
    <w:p>
      <w:pPr>
        <w:ind w:left="0" w:right="0" w:firstLine="560"/>
        <w:spacing w:before="450" w:after="450" w:line="312" w:lineRule="auto"/>
      </w:pPr>
      <w:r>
        <w:rPr>
          <w:rFonts w:ascii="宋体" w:hAnsi="宋体" w:eastAsia="宋体" w:cs="宋体"/>
          <w:color w:val="000"/>
          <w:sz w:val="28"/>
          <w:szCs w:val="28"/>
        </w:rPr>
        <w:t xml:space="preserve">（一）建议立即成立阜阳市城乡居民养老保保险工作领导小组。</w:t>
      </w:r>
    </w:p>
    <w:p>
      <w:pPr>
        <w:ind w:left="0" w:right="0" w:firstLine="560"/>
        <w:spacing w:before="450" w:after="450" w:line="312" w:lineRule="auto"/>
      </w:pPr>
      <w:r>
        <w:rPr>
          <w:rFonts w:ascii="宋体" w:hAnsi="宋体" w:eastAsia="宋体" w:cs="宋体"/>
          <w:color w:val="000"/>
          <w:sz w:val="28"/>
          <w:szCs w:val="28"/>
        </w:rPr>
        <w:t xml:space="preserve">新型农村社会养老保险的迅速扩面和城镇居民养老保险的同步开展，充分体现了国家加快推进覆盖城乡居民社会保障体系建设-3-的决心和力度。当前，我市新农保试点扩面进展迅速，任务艰巨而复杂，机遇和挑战并存。温家宝总理在6月1月的国务院常务会议上要求今年7月1日新农保和城镇居民养老保险试点达到60%，我市要完成此项目标任务，做好此项工作必须由市政府统一领导，全面部署，因此成立新农保和城镇居民养老保险工作领导小组势在必行，迫在眉睫。</w:t>
      </w:r>
    </w:p>
    <w:p>
      <w:pPr>
        <w:ind w:left="0" w:right="0" w:firstLine="560"/>
        <w:spacing w:before="450" w:after="450" w:line="312" w:lineRule="auto"/>
      </w:pPr>
      <w:r>
        <w:rPr>
          <w:rFonts w:ascii="宋体" w:hAnsi="宋体" w:eastAsia="宋体" w:cs="宋体"/>
          <w:color w:val="000"/>
          <w:sz w:val="28"/>
          <w:szCs w:val="28"/>
        </w:rPr>
        <w:t xml:space="preserve">（二）建议将我市新农保和城镇居民养老保险工作纳入考核目标并建立考核奖惩制度。6月20日，温家宝总理在在全国城镇居民社会养老保险试点工作部署暨新型农村社会养老保险试点经验交流会议上的讲话 “从今年7月1日起在全国范围内启动城镇居民养老保险试点。从现在开始，两项工作同步推进，今年内覆盖面都达到60%，在本届政府任期内基本实现制度全覆盖。”2025年我市新农保和城镇居民将全部纳入社会保险范畴。讲话中要求“一要切实加强组织领导。国务院已经建立新农保和城镇居民养老保险试点工作领导小组，统一领导和组织实施这两项试点工作，各地也要抓紧建立和完善相应的组织领导体系。各级党委、政府要把试点工作摆上重要位臵，按照中央部署，制定具体试点计划，排出工作进度，协调解决工作中遇到的问题，保证按时完成试点任务。各部门要认真履行职责，加强协调配合，确保试点工作顺利推进。”</w:t>
      </w:r>
    </w:p>
    <w:p>
      <w:pPr>
        <w:ind w:left="0" w:right="0" w:firstLine="560"/>
        <w:spacing w:before="450" w:after="450" w:line="312" w:lineRule="auto"/>
      </w:pPr>
      <w:r>
        <w:rPr>
          <w:rFonts w:ascii="宋体" w:hAnsi="宋体" w:eastAsia="宋体" w:cs="宋体"/>
          <w:color w:val="000"/>
          <w:sz w:val="28"/>
          <w:szCs w:val="28"/>
        </w:rPr>
        <w:t xml:space="preserve">（三）建立把加强我市各级农保经办机构能力建设作为完成目标任务的第一步。按照中央部署，到2025年我市将有有580万农民参加新农保，45万人参加城镇居民养老保险。因历史原因，农保机构的人员队伍建设一直没有引起足够的重视，面对复杂而艰巨的任务，加强经办机构经办能力建设尤为重要，市政府协调各县市区做到人员、经费、办公场地、设备设施“四到位”。同时加大业务培训力度，提高工作人员的政策和业务水平，建立起一支懂政策、精业务、作风好的农保工作队伍。使我们党的惠民政策切实落到实处。</w:t>
      </w:r>
    </w:p>
    <w:p>
      <w:pPr>
        <w:ind w:left="0" w:right="0" w:firstLine="560"/>
        <w:spacing w:before="450" w:after="450" w:line="312" w:lineRule="auto"/>
      </w:pPr>
      <w:r>
        <w:rPr>
          <w:rFonts w:ascii="宋体" w:hAnsi="宋体" w:eastAsia="宋体" w:cs="宋体"/>
          <w:color w:val="000"/>
          <w:sz w:val="28"/>
          <w:szCs w:val="28"/>
        </w:rPr>
        <w:t xml:space="preserve">二〇一一年七月十八日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第四篇：向市政府汇报材料</w:t>
      </w:r>
    </w:p>
    <w:p>
      <w:pPr>
        <w:ind w:left="0" w:right="0" w:firstLine="560"/>
        <w:spacing w:before="450" w:after="450" w:line="312" w:lineRule="auto"/>
      </w:pPr>
      <w:r>
        <w:rPr>
          <w:rFonts w:ascii="宋体" w:hAnsi="宋体" w:eastAsia="宋体" w:cs="宋体"/>
          <w:color w:val="000"/>
          <w:sz w:val="28"/>
          <w:szCs w:val="28"/>
        </w:rPr>
        <w:t xml:space="preserve">限产严管整秩序 强化现场保安全</w:t>
      </w:r>
    </w:p>
    <w:p>
      <w:pPr>
        <w:ind w:left="0" w:right="0" w:firstLine="560"/>
        <w:spacing w:before="450" w:after="450" w:line="312" w:lineRule="auto"/>
      </w:pPr>
      <w:r>
        <w:rPr>
          <w:rFonts w:ascii="宋体" w:hAnsi="宋体" w:eastAsia="宋体" w:cs="宋体"/>
          <w:color w:val="000"/>
          <w:sz w:val="28"/>
          <w:szCs w:val="28"/>
        </w:rPr>
        <w:t xml:space="preserve">---江苏宏安集团2025年安全生产工作情况汇报及2025年打算 尊敬的春节慰问团各位领导：</w:t>
      </w:r>
    </w:p>
    <w:p>
      <w:pPr>
        <w:ind w:left="0" w:right="0" w:firstLine="560"/>
        <w:spacing w:before="450" w:after="450" w:line="312" w:lineRule="auto"/>
      </w:pPr>
      <w:r>
        <w:rPr>
          <w:rFonts w:ascii="宋体" w:hAnsi="宋体" w:eastAsia="宋体" w:cs="宋体"/>
          <w:color w:val="000"/>
          <w:sz w:val="28"/>
          <w:szCs w:val="28"/>
        </w:rPr>
        <w:t xml:space="preserve">2025年，我们认真贯彻国家及各级安全生产管理部门的文件精神，始终坚持“安全第一、预防为主”的安全生产方针，把安全生产放在重于一切、高于一切、先于一切、严于一切的位置，把健全制度、落实责任作为确保矿井安全生产的重要保证，严格按照集团公司党委提出的“降低产量保安全、加大安全投入保安全、干部靠前指挥保安全、加强现场管理保安全”的工作思路，全面加强安全质量管理，坚持安全重在现场，管理重在现场的思想。切实把安全生产的各项制度措施落实到现场，落实到每一位干部职工，真正做到不放松每一个环节，不放过每一个隐患，认真细致地抓好事故防范。经过广大干部职工的共同努力，实现了矿井安全生产无事故和较长安全周期。2025年全公司五对矿井实现了安全年，截止到2025年1月20日，唐庄煤矿已连续安全生产1464天；瓦庄煤矿已连续安全生产974天；马庄煤矿已连续安全生产531天；山岔河矿接矿后已连续安全生产608天；莆河煤矿接矿后已连续安全生产465天。</w:t>
      </w:r>
    </w:p>
    <w:p>
      <w:pPr>
        <w:ind w:left="0" w:right="0" w:firstLine="560"/>
        <w:spacing w:before="450" w:after="450" w:line="312" w:lineRule="auto"/>
      </w:pPr>
      <w:r>
        <w:rPr>
          <w:rFonts w:ascii="宋体" w:hAnsi="宋体" w:eastAsia="宋体" w:cs="宋体"/>
          <w:color w:val="000"/>
          <w:sz w:val="28"/>
          <w:szCs w:val="28"/>
        </w:rPr>
        <w:t xml:space="preserve">一、2025年主要抓了如下几个方面的工作</w:t>
      </w:r>
    </w:p>
    <w:p>
      <w:pPr>
        <w:ind w:left="0" w:right="0" w:firstLine="560"/>
        <w:spacing w:before="450" w:after="450" w:line="312" w:lineRule="auto"/>
      </w:pPr>
      <w:r>
        <w:rPr>
          <w:rFonts w:ascii="宋体" w:hAnsi="宋体" w:eastAsia="宋体" w:cs="宋体"/>
          <w:color w:val="000"/>
          <w:sz w:val="28"/>
          <w:szCs w:val="28"/>
        </w:rPr>
        <w:t xml:space="preserve">一是贯彻落实好各级安全监察机构文件精神，坚持依法办矿。我们认真贯彻落实国务院及省各级安全监察部门的文件和电视电话会议精神，始终把落实和执行安全生产法律法规确立的各项制度和原则作为安全生产工作的重点。集团公司全年共召开安全生产办公会议14次。针对其他省矿井发生的重特大安全事故，召开紧急安全工作专题会议6次。尤其是“2.14”事故发生以后，国务院办公厅下发的《关于进一步加强煤 1 矿安全生产工作的紧急通知》到国务院446号令《关于预防煤矿生产安全事故的特别规定》，及国务院办公厅下发[2025]53号《关于煤矿负责人和生产经营管理人员下井带班指导意见的通知》等文件，我们都及时召开专题会议进行传达落实，并根据文件精神结合自身实际情况制定了落实细则。</w:t>
      </w:r>
    </w:p>
    <w:p>
      <w:pPr>
        <w:ind w:left="0" w:right="0" w:firstLine="560"/>
        <w:spacing w:before="450" w:after="450" w:line="312" w:lineRule="auto"/>
      </w:pPr>
      <w:r>
        <w:rPr>
          <w:rFonts w:ascii="宋体" w:hAnsi="宋体" w:eastAsia="宋体" w:cs="宋体"/>
          <w:color w:val="000"/>
          <w:sz w:val="28"/>
          <w:szCs w:val="28"/>
        </w:rPr>
        <w:t xml:space="preserve">二是从四个方面保安全。</w:t>
      </w:r>
    </w:p>
    <w:p>
      <w:pPr>
        <w:ind w:left="0" w:right="0" w:firstLine="560"/>
        <w:spacing w:before="450" w:after="450" w:line="312" w:lineRule="auto"/>
      </w:pPr>
      <w:r>
        <w:rPr>
          <w:rFonts w:ascii="宋体" w:hAnsi="宋体" w:eastAsia="宋体" w:cs="宋体"/>
          <w:color w:val="000"/>
          <w:sz w:val="28"/>
          <w:szCs w:val="28"/>
        </w:rPr>
        <w:t xml:space="preserve">（一）限产保安全。自2025年“10.20河南大平事故”、“11.28陕西陈家山事故”后，我们审时度势，确定了“降低产量保安全”的措施，在制定2025计划时以2025年实际产量下降10%作为2025年生产目标计划，严格考核。2025年以来，由于煤炭市场价格居高不下，利润空间大，部分煤矿面对煤炭市场高利润的诱惑，盲目生产，超能力生产，造成事故，给国家和人民的生命财产带来了巨大的经济损失的经验教训，特别是“2.14”事故发生以后，更加坚定了我们降低产量保安全的决心。我们始终认为，安全是事关矿井生死存亡的大事，是事关矿区稳定、职工生命安全、家庭幸福的大事，是天字号工程，必须时刻抓紧、抓实、抓好。因此在每月下达生产任务时，我们都根据各矿井下采掘工作面的生产技术条件，以现场实际情况为依据，科学合理的下达生产计划。同时，对干部年薪考核细则进行了修改，修改后的条款不对产量进行考核，只考核各矿的安全、质量情况，并在原基础上提高了安全工作的分值。并明确指出各矿不得搞突击生产、不得让职工疲劳作业，更不允许超能力生产，对利用各种方法突击生产的矿井，公司将对矿长予以行政处分，并处10—20万元的罚款。此项措施的实行，取得了较好的效果。</w:t>
      </w:r>
    </w:p>
    <w:p>
      <w:pPr>
        <w:ind w:left="0" w:right="0" w:firstLine="560"/>
        <w:spacing w:before="450" w:after="450" w:line="312" w:lineRule="auto"/>
      </w:pPr>
      <w:r>
        <w:rPr>
          <w:rFonts w:ascii="宋体" w:hAnsi="宋体" w:eastAsia="宋体" w:cs="宋体"/>
          <w:color w:val="000"/>
          <w:sz w:val="28"/>
          <w:szCs w:val="28"/>
        </w:rPr>
        <w:t xml:space="preserve">（二）干部靠前指挥保安全。搞好矿井安全生产相当部分的责任在于管理干部，管理干部到不到现场，深不深入井下，解决生产中的实际问题 2 是能否保证安全的关键。近两年来，集团公司规定了各级干部下井数量、井下现场巡回检查时间，要求干部下井必须同工人同上同下。因此缩短了干部与工人之间的距离，由于和职工的近距离、面对面接触，解决井下问题的力度增强了，采取的措施既符合现场实际情况，又便于操作，使安全状况始终处于稳定的状态。由此也激发了职工搞好安全工作的积极性和主动性，许多职工都能积极向领导反映并积极配合解决现场存在的问题，形成了齐抓共管、共保安全的良好局面。</w:t>
      </w:r>
    </w:p>
    <w:p>
      <w:pPr>
        <w:ind w:left="0" w:right="0" w:firstLine="560"/>
        <w:spacing w:before="450" w:after="450" w:line="312" w:lineRule="auto"/>
      </w:pPr>
      <w:r>
        <w:rPr>
          <w:rFonts w:ascii="宋体" w:hAnsi="宋体" w:eastAsia="宋体" w:cs="宋体"/>
          <w:color w:val="000"/>
          <w:sz w:val="28"/>
          <w:szCs w:val="28"/>
        </w:rPr>
        <w:t xml:space="preserve">（三）加强现场管理保安全。公司[2025年]1号文件对各矿干部下井情况、下井天数、下井质量作了明确规定：干部责任在井下，现场管理是关键，现场管理主要是抓好各项安全措施的落实；在工作中各级领导做到了“四到现场”，即：指挥到现场、管理到现场、研究解决问题到现场、落实措施到现场。12月份按照国务院[2025]53号文件《关于煤矿负责人和生产经营管理人员下井带班的指导意见》的要求，为进一步抓好矿井安全生产工作，保证收好今年尾，开好明年头。按照文件要求，集团公司下发了[2025]140号文件《关于公司领导和安全生产管理人员包矿带班下井的指导意见》，各单位都成立了领导小组，包干负责安全工作人员把安全生产作为第一位责任，切实掌握井下的安全生产状况，加强了矿井重点部位、关键环节的巡视，对有发现危及职工生命安全的重大隐患和严重问题，他们都能做到现场落实整改，确保矿井安全生产。同时，集团公司根据文件的规定，对矿级干部的下井时间、下井质量、下井记录台帐进行了检查，对极个别干部下井不能坚持时间，工程质量把关不严，问题解决不迅速不彻底的矿级领导进行了通报批评。</w:t>
      </w:r>
    </w:p>
    <w:p>
      <w:pPr>
        <w:ind w:left="0" w:right="0" w:firstLine="560"/>
        <w:spacing w:before="450" w:after="450" w:line="312" w:lineRule="auto"/>
      </w:pPr>
      <w:r>
        <w:rPr>
          <w:rFonts w:ascii="宋体" w:hAnsi="宋体" w:eastAsia="宋体" w:cs="宋体"/>
          <w:color w:val="000"/>
          <w:sz w:val="28"/>
          <w:szCs w:val="28"/>
        </w:rPr>
        <w:t xml:space="preserve">（四）、加大安全投入保安全。加大安全投入是改善矿井安全生产状况最有效的途径之一。2025年以来，我们公司共投入资金2400万元，主 3 要用于购置瓦斯监测、监控设备、增加安全装备，完善安全设施等方面。贵州两矿十月底完成了瓦斯监测监控系统安装工作，莆河煤矿十一月上旬完成了瓦斯抽放系统的安装工作，两对矿井在十月底同时更换了主扇风机。徐州三矿于11月份完成了瓦斯监测监控系统。五对矿井主要巷道全部更换铁支护材料，采煤工作面完成了老化单体液压支柱的更换工作，主要运输巷道轨道按照质量标准化实施细则的要求，全部更换成22kg的大轨，更换“MA”设备240台套。唐庄煤矿改造-330排水系统，安装了4台大功率排水泵，更换了地面主扇等。马庄煤矿为减轻职工体力消耗，在-320—420下山安装了猴车提人装置、安装了地面筛选系统，完成了-320变电所改造，更换了老式开关。瓦庄煤矿为加强采区供电问题，安装了采区变电所，完善了采区供电系统。由于集团公司在矿井安全投入方面舍得花钱，使矿井设备完好性能得到了大幅度的提高，为矿井的安全生产工作夯实了基础。</w:t>
      </w:r>
    </w:p>
    <w:p>
      <w:pPr>
        <w:ind w:left="0" w:right="0" w:firstLine="560"/>
        <w:spacing w:before="450" w:after="450" w:line="312" w:lineRule="auto"/>
      </w:pPr>
      <w:r>
        <w:rPr>
          <w:rFonts w:ascii="宋体" w:hAnsi="宋体" w:eastAsia="宋体" w:cs="宋体"/>
          <w:color w:val="000"/>
          <w:sz w:val="28"/>
          <w:szCs w:val="28"/>
        </w:rPr>
        <w:t xml:space="preserve">三是认真开展安全生产专项整治，确保矿井安全生产。</w:t>
      </w:r>
    </w:p>
    <w:p>
      <w:pPr>
        <w:ind w:left="0" w:right="0" w:firstLine="560"/>
        <w:spacing w:before="450" w:after="450" w:line="312" w:lineRule="auto"/>
      </w:pPr>
      <w:r>
        <w:rPr>
          <w:rFonts w:ascii="宋体" w:hAnsi="宋体" w:eastAsia="宋体" w:cs="宋体"/>
          <w:color w:val="000"/>
          <w:sz w:val="28"/>
          <w:szCs w:val="28"/>
        </w:rPr>
        <w:t xml:space="preserve">针对全国连续不断发生瓦斯爆炸事故的实际情况，集团公司按照《紧急通知》要求，以“一通三防”为重点，制定了细致的瓦斯整治方案，要求各矿根据各自的实际情况，制定具体实施方案，公司成立了瓦斯专项治理领导小组，各矿也相应成立了瓦斯治理小组。同时公司还成立了督导组，由六名组员分工负责五矿的督查指导工作，并派驻安全站站长为瓦斯专项治理督查员。讨论制定了瓦斯治理督查工作制度、责任措施、治理目标考核办法和奖惩制度，并层层签订《瓦斯治理目标责任状》，建立健全瓦斯治理网络，制订了切实可行的治理方案，挂牌成立了瓦斯专项治理和瓦斯治理督查办公室，做到措施得力并按治理目标有序开展治理工作，收到了较好的效果。</w:t>
      </w:r>
    </w:p>
    <w:p>
      <w:pPr>
        <w:ind w:left="0" w:right="0" w:firstLine="560"/>
        <w:spacing w:before="450" w:after="450" w:line="312" w:lineRule="auto"/>
      </w:pPr>
      <w:r>
        <w:rPr>
          <w:rFonts w:ascii="宋体" w:hAnsi="宋体" w:eastAsia="宋体" w:cs="宋体"/>
          <w:color w:val="000"/>
          <w:sz w:val="28"/>
          <w:szCs w:val="28"/>
        </w:rPr>
        <w:t xml:space="preserve">四是加大检查力度，消除事故隐患。</w:t>
      </w:r>
    </w:p>
    <w:p>
      <w:pPr>
        <w:ind w:left="0" w:right="0" w:firstLine="560"/>
        <w:spacing w:before="450" w:after="450" w:line="312" w:lineRule="auto"/>
      </w:pPr>
      <w:r>
        <w:rPr>
          <w:rFonts w:ascii="宋体" w:hAnsi="宋体" w:eastAsia="宋体" w:cs="宋体"/>
          <w:color w:val="000"/>
          <w:sz w:val="28"/>
          <w:szCs w:val="28"/>
        </w:rPr>
        <w:t xml:space="preserve">为消除事故隐患，确保矿井安全生产，2025年以来集团公司安全生产部加大检查力度及头面覆盖率，采掘工程坚持一把尺子量到底，检查方式也由原来的定期检查改为静态检查、专项检查、安全大检查、零点夜查等方式，确立重点头面、重点项目，不留检查盲点。全年对矿井进行安全质量检查92次，其中专项检查四次。工程质量合格品率达100%，优良品率达88%以上，机电设备达到90.5.1标准，提升运输安全设施完好，一通三防管理达甲级队水平。全年共查出各类隐患问题480条，其中主要隐患24条，已全部责任到人，整改完毕，整改率达100%。</w:t>
      </w:r>
    </w:p>
    <w:p>
      <w:pPr>
        <w:ind w:left="0" w:right="0" w:firstLine="560"/>
        <w:spacing w:before="450" w:after="450" w:line="312" w:lineRule="auto"/>
      </w:pPr>
      <w:r>
        <w:rPr>
          <w:rFonts w:ascii="宋体" w:hAnsi="宋体" w:eastAsia="宋体" w:cs="宋体"/>
          <w:color w:val="000"/>
          <w:sz w:val="28"/>
          <w:szCs w:val="28"/>
        </w:rPr>
        <w:t xml:space="preserve">五是加大“反三违、反事故”力度。</w:t>
      </w:r>
    </w:p>
    <w:p>
      <w:pPr>
        <w:ind w:left="0" w:right="0" w:firstLine="560"/>
        <w:spacing w:before="450" w:after="450" w:line="312" w:lineRule="auto"/>
      </w:pPr>
      <w:r>
        <w:rPr>
          <w:rFonts w:ascii="宋体" w:hAnsi="宋体" w:eastAsia="宋体" w:cs="宋体"/>
          <w:color w:val="000"/>
          <w:sz w:val="28"/>
          <w:szCs w:val="28"/>
        </w:rPr>
        <w:t xml:space="preserve">“十次事故九次违章”，三违是直接导致矿井事故发生的罪魁祸首。因此，各级领导明确了安全工作重点在井下，责任在现场，下井不抓安全，不抓违章，不解决实际问题就是失职，从矿级干部到调度安全员落实抓三违指标，做到安全重担大家挑，人人肩上有指标。各级管理人员对沿途所经过的线路，走一路，查一路，发现问题及时处理。对三违人员抓到一个处理一个，决不姑息迁就。2025年以来各矿管理人员共抓“三违”人员486起，罚款87420元。矿级干部抓“三违”242起，罚款40370元。</w:t>
      </w:r>
    </w:p>
    <w:p>
      <w:pPr>
        <w:ind w:left="0" w:right="0" w:firstLine="560"/>
        <w:spacing w:before="450" w:after="450" w:line="312" w:lineRule="auto"/>
      </w:pPr>
      <w:r>
        <w:rPr>
          <w:rFonts w:ascii="宋体" w:hAnsi="宋体" w:eastAsia="宋体" w:cs="宋体"/>
          <w:color w:val="000"/>
          <w:sz w:val="28"/>
          <w:szCs w:val="28"/>
        </w:rPr>
        <w:t xml:space="preserve">六是加大对矿井隐患源的控制，将事故消灭在萌芽状态。</w:t>
      </w:r>
    </w:p>
    <w:p>
      <w:pPr>
        <w:ind w:left="0" w:right="0" w:firstLine="560"/>
        <w:spacing w:before="450" w:after="450" w:line="312" w:lineRule="auto"/>
      </w:pPr>
      <w:r>
        <w:rPr>
          <w:rFonts w:ascii="宋体" w:hAnsi="宋体" w:eastAsia="宋体" w:cs="宋体"/>
          <w:color w:val="000"/>
          <w:sz w:val="28"/>
          <w:szCs w:val="28"/>
        </w:rPr>
        <w:t xml:space="preserve">今年来，集团公司加大对矿井隐患源的控制，尤其是通防管理方面，集团公司将其作为重中之重，完善瓦斯监测监控，加大矿井综合防尘设施的投入，各个头面做到以风定产，杜绝超能力生产现象；采掘工程坚持“有疑必探、先探后掘”的探放水原则，对重点头面，安排专人重点把关，集团公司领导经常深入井下现场了解情况，制定指导性工作意见，解决难点、重点问题，帮助解决矿井安全投入资金。由于集团公司的重视，加大对隐 5 患的整治，做到了提前防范，消除了矿井潜在的隐患问题，保证了矿井安全生产工作的正常进行。</w:t>
      </w:r>
    </w:p>
    <w:p>
      <w:pPr>
        <w:ind w:left="0" w:right="0" w:firstLine="560"/>
        <w:spacing w:before="450" w:after="450" w:line="312" w:lineRule="auto"/>
      </w:pPr>
      <w:r>
        <w:rPr>
          <w:rFonts w:ascii="宋体" w:hAnsi="宋体" w:eastAsia="宋体" w:cs="宋体"/>
          <w:color w:val="000"/>
          <w:sz w:val="28"/>
          <w:szCs w:val="28"/>
        </w:rPr>
        <w:t xml:space="preserve">七是加强职工培训工作。</w:t>
      </w:r>
    </w:p>
    <w:p>
      <w:pPr>
        <w:ind w:left="0" w:right="0" w:firstLine="560"/>
        <w:spacing w:before="450" w:after="450" w:line="312" w:lineRule="auto"/>
      </w:pPr>
      <w:r>
        <w:rPr>
          <w:rFonts w:ascii="宋体" w:hAnsi="宋体" w:eastAsia="宋体" w:cs="宋体"/>
          <w:color w:val="000"/>
          <w:sz w:val="28"/>
          <w:szCs w:val="28"/>
        </w:rPr>
        <w:t xml:space="preserve">2025年公司投资300多万元，对三级安培中心的校舍、设备进行了改造，增添了一个多媒体教室，一个计算机实验室，与徐州能源学校、中国矿业大学联合开办了采煤、地质、机电三个中专班，140名学员通过一年多的专业技术培训，明年七月份毕业分赴各单位后，都将成为宏安集团的技术骨干。其次，我们强化了对现有在岗职工的培训，2025年我们共举办各类培训班23个，培训特殊工种及要害人员691名，复训班46个，复训1591人，区队长培训班2个，培训区队长55名，在对区队长的培训中，我们把学习与座谈讨论结合起来，把内部交流与外部学习结合起来，组织区队长先后到了旗山、白集、王庄、柳泉等矿去学习，使他们既增长了知识，又拓宽了视野，提高了干好本职工作的本领。其三，聘请部分外籍师资，改变了过去讲来讲去都是内部几个熟人，几张熟脸，一份老掉牙的教材，教师讲的乏味，学员听得没劲，今年我们聘请徐州监察分局，江苏煤矿培训中心，江苏煤矿健锋认证中心，天能集团、扬州煤炭公司、连云港煤炭公司、权台煤矿等单位20多位专家学者，他们厚重的知识，独到的见解，幽默诙谐的教学方法，激发了学员浓厚的学习兴趣，收到了非常好的学习效果。其四，营造了良好的自学氛围，尤其是集团公司科学技术暨人才评聘大会召开后，调动了广大干部职工学技术、学知识的积极性，纷纷报名参加了各种形式的自学，据不完全统计，目前，在外参加各类专业培训和学历学习的人员达到200多人。</w:t>
      </w:r>
    </w:p>
    <w:p>
      <w:pPr>
        <w:ind w:left="0" w:right="0" w:firstLine="560"/>
        <w:spacing w:before="450" w:after="450" w:line="312" w:lineRule="auto"/>
      </w:pPr>
      <w:r>
        <w:rPr>
          <w:rFonts w:ascii="宋体" w:hAnsi="宋体" w:eastAsia="宋体" w:cs="宋体"/>
          <w:color w:val="000"/>
          <w:sz w:val="28"/>
          <w:szCs w:val="28"/>
        </w:rPr>
        <w:t xml:space="preserve">一年来，我公司在安全工作中取得了一定的成绩，但也存在不足之处。如工程质量不稳定，质量标准化距动态达标还有差距。</w:t>
      </w:r>
    </w:p>
    <w:p>
      <w:pPr>
        <w:ind w:left="0" w:right="0" w:firstLine="560"/>
        <w:spacing w:before="450" w:after="450" w:line="312" w:lineRule="auto"/>
      </w:pPr>
      <w:r>
        <w:rPr>
          <w:rFonts w:ascii="宋体" w:hAnsi="宋体" w:eastAsia="宋体" w:cs="宋体"/>
          <w:color w:val="000"/>
          <w:sz w:val="28"/>
          <w:szCs w:val="28"/>
        </w:rPr>
        <w:t xml:space="preserve">二、2025年安全工作打算</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1、五对矿井实现安全年，杜绝重伤以上事故。</w:t>
      </w:r>
    </w:p>
    <w:p>
      <w:pPr>
        <w:ind w:left="0" w:right="0" w:firstLine="560"/>
        <w:spacing w:before="450" w:after="450" w:line="312" w:lineRule="auto"/>
      </w:pPr>
      <w:r>
        <w:rPr>
          <w:rFonts w:ascii="宋体" w:hAnsi="宋体" w:eastAsia="宋体" w:cs="宋体"/>
          <w:color w:val="000"/>
          <w:sz w:val="28"/>
          <w:szCs w:val="28"/>
        </w:rPr>
        <w:t xml:space="preserve">2、安全质量标准化矿井矿矿达到一级水平。</w:t>
      </w:r>
    </w:p>
    <w:p>
      <w:pPr>
        <w:ind w:left="0" w:right="0" w:firstLine="560"/>
        <w:spacing w:before="450" w:after="450" w:line="312" w:lineRule="auto"/>
      </w:pPr>
      <w:r>
        <w:rPr>
          <w:rFonts w:ascii="宋体" w:hAnsi="宋体" w:eastAsia="宋体" w:cs="宋体"/>
          <w:color w:val="000"/>
          <w:sz w:val="28"/>
          <w:szCs w:val="28"/>
        </w:rPr>
        <w:t xml:space="preserve">3、安全评估达B类以上，安全评价、系统审查矿矿通过。</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安全第一、预防为主”方针，坚持“管理、装备、培训”并重的原则，继续深入贯彻国务院446号令和国务院办公厅[2025]53号等一系列文件精神，以人为本，科学管理，推进集团公司安全工作走向规范化、制度化；坚持突出重点，讲求实效，着力解决安全生产工作中存在的薄弱环节和突出问题；坚持标本兼治，重在治本，强化企业的安全基础工作；加强安全管理，提高全员素质，实现安全生产形势的稳定好转，加大安全投入，彻底改善井下安全生产条件。围绕全年总体目标，充分调动广大干部职工工作的积极性。进一步增强责任意识，积极创新工作方式、方法，求真务实地开展安全管理工作，切实关心职工利益，认真履行职责；严格执行安全生产责任制，以“一通三防”为安全工作重点，加强顶板、水害、机电提升运输、火工品等专项整治，强化安全监察和职工培训，深化矿井安全质量标准化创建工作，确保安全生产无事故，为企业改革、发展、稳定和提高经济效益创造良好的环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1、牢固树立“安全第一、预防为主”的思想，限产保安全，坚持按矿井能力组织生产，真正把不安全不生产的原则写在文件中，落实在井下生产的每个环节中，努力创建本质安全型矿井。</w:t>
      </w:r>
    </w:p>
    <w:p>
      <w:pPr>
        <w:ind w:left="0" w:right="0" w:firstLine="560"/>
        <w:spacing w:before="450" w:after="450" w:line="312" w:lineRule="auto"/>
      </w:pPr>
      <w:r>
        <w:rPr>
          <w:rFonts w:ascii="宋体" w:hAnsi="宋体" w:eastAsia="宋体" w:cs="宋体"/>
          <w:color w:val="000"/>
          <w:sz w:val="28"/>
          <w:szCs w:val="28"/>
        </w:rPr>
        <w:t xml:space="preserve">2、干部深入井下，靠前指挥，认真贯彻执行矿级干部下井带班作业制度，真正做到“工人三班倒，班班都见矿领导”。</w:t>
      </w:r>
    </w:p>
    <w:p>
      <w:pPr>
        <w:ind w:left="0" w:right="0" w:firstLine="560"/>
        <w:spacing w:before="450" w:after="450" w:line="312" w:lineRule="auto"/>
      </w:pPr>
      <w:r>
        <w:rPr>
          <w:rFonts w:ascii="宋体" w:hAnsi="宋体" w:eastAsia="宋体" w:cs="宋体"/>
          <w:color w:val="000"/>
          <w:sz w:val="28"/>
          <w:szCs w:val="28"/>
        </w:rPr>
        <w:t xml:space="preserve">3、加强现场管理保安全，加大安全检查和督查力度，公司保持每月 7 三旬、每旬一次的巡回安全检查和督查力度，发现“严重三违”和重大隐患严格按照公司[2025]1号文件进行处罚，对不合格的头面坚决停头停面整改。</w:t>
      </w:r>
    </w:p>
    <w:p>
      <w:pPr>
        <w:ind w:left="0" w:right="0" w:firstLine="560"/>
        <w:spacing w:before="450" w:after="450" w:line="312" w:lineRule="auto"/>
      </w:pPr>
      <w:r>
        <w:rPr>
          <w:rFonts w:ascii="宋体" w:hAnsi="宋体" w:eastAsia="宋体" w:cs="宋体"/>
          <w:color w:val="000"/>
          <w:sz w:val="28"/>
          <w:szCs w:val="28"/>
        </w:rPr>
        <w:t xml:space="preserve">4、强化安全风险意识，全员推行安全风险抵押金制度，重奖安全生产有功人员和安全生产做的好的矿井，重罚违章蛮干瞎指挥者。</w:t>
      </w:r>
    </w:p>
    <w:p>
      <w:pPr>
        <w:ind w:left="0" w:right="0" w:firstLine="560"/>
        <w:spacing w:before="450" w:after="450" w:line="312" w:lineRule="auto"/>
      </w:pPr>
      <w:r>
        <w:rPr>
          <w:rFonts w:ascii="宋体" w:hAnsi="宋体" w:eastAsia="宋体" w:cs="宋体"/>
          <w:color w:val="000"/>
          <w:sz w:val="28"/>
          <w:szCs w:val="28"/>
        </w:rPr>
        <w:t xml:space="preserve">5、使用好瓦斯监控系统，充实完善监测监控人员，真正让其成为瓦斯管理的卫士。</w:t>
      </w:r>
    </w:p>
    <w:p>
      <w:pPr>
        <w:ind w:left="0" w:right="0" w:firstLine="560"/>
        <w:spacing w:before="450" w:after="450" w:line="312" w:lineRule="auto"/>
      </w:pPr>
      <w:r>
        <w:rPr>
          <w:rFonts w:ascii="宋体" w:hAnsi="宋体" w:eastAsia="宋体" w:cs="宋体"/>
          <w:color w:val="000"/>
          <w:sz w:val="28"/>
          <w:szCs w:val="28"/>
        </w:rPr>
        <w:t xml:space="preserve">6、广泛深入开展安全质量标准化工作，以安全质量标准化为主线，利用安全评估、安全评价、系统审查工作，全面实现公司安全状况的根本好转。</w:t>
      </w:r>
    </w:p>
    <w:p>
      <w:pPr>
        <w:ind w:left="0" w:right="0" w:firstLine="560"/>
        <w:spacing w:before="450" w:after="450" w:line="312" w:lineRule="auto"/>
      </w:pPr>
      <w:r>
        <w:rPr>
          <w:rFonts w:ascii="宋体" w:hAnsi="宋体" w:eastAsia="宋体" w:cs="宋体"/>
          <w:color w:val="000"/>
          <w:sz w:val="28"/>
          <w:szCs w:val="28"/>
        </w:rPr>
        <w:t xml:space="preserve">7、继续加大安全投入力度，保证提足用好安全费用。</w:t>
      </w:r>
    </w:p>
    <w:p>
      <w:pPr>
        <w:ind w:left="0" w:right="0" w:firstLine="560"/>
        <w:spacing w:before="450" w:after="450" w:line="312" w:lineRule="auto"/>
      </w:pPr>
      <w:r>
        <w:rPr>
          <w:rFonts w:ascii="宋体" w:hAnsi="宋体" w:eastAsia="宋体" w:cs="宋体"/>
          <w:color w:val="000"/>
          <w:sz w:val="28"/>
          <w:szCs w:val="28"/>
        </w:rPr>
        <w:t xml:space="preserve">8、强化职工培训工作，严格执行教考分离，充分利用奖罚、行政手段，全面提高职工素质。</w:t>
      </w:r>
    </w:p>
    <w:p>
      <w:pPr>
        <w:ind w:left="0" w:right="0" w:firstLine="560"/>
        <w:spacing w:before="450" w:after="450" w:line="312" w:lineRule="auto"/>
      </w:pPr>
      <w:r>
        <w:rPr>
          <w:rFonts w:ascii="宋体" w:hAnsi="宋体" w:eastAsia="宋体" w:cs="宋体"/>
          <w:color w:val="000"/>
          <w:sz w:val="28"/>
          <w:szCs w:val="28"/>
        </w:rPr>
        <w:t xml:space="preserve">祝春节慰问团各位领导新春愉快，合家欢乐，万事如意。</w:t>
      </w:r>
    </w:p>
    <w:p>
      <w:pPr>
        <w:ind w:left="0" w:right="0" w:firstLine="560"/>
        <w:spacing w:before="450" w:after="450" w:line="312" w:lineRule="auto"/>
      </w:pPr>
      <w:r>
        <w:rPr>
          <w:rFonts w:ascii="宋体" w:hAnsi="宋体" w:eastAsia="宋体" w:cs="宋体"/>
          <w:color w:val="000"/>
          <w:sz w:val="28"/>
          <w:szCs w:val="28"/>
        </w:rPr>
        <w:t xml:space="preserve">二00六年一月十九日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第五篇：市政府金融办工作总结</w:t>
      </w:r>
    </w:p>
    <w:p>
      <w:pPr>
        <w:ind w:left="0" w:right="0" w:firstLine="560"/>
        <w:spacing w:before="450" w:after="450" w:line="312" w:lineRule="auto"/>
      </w:pPr>
      <w:r>
        <w:rPr>
          <w:rFonts w:ascii="宋体" w:hAnsi="宋体" w:eastAsia="宋体" w:cs="宋体"/>
          <w:color w:val="000"/>
          <w:sz w:val="28"/>
          <w:szCs w:val="28"/>
        </w:rPr>
        <w:t xml:space="preserve">市政府金融办工作总结</w:t>
      </w:r>
    </w:p>
    <w:p>
      <w:pPr>
        <w:ind w:left="0" w:right="0" w:firstLine="560"/>
        <w:spacing w:before="450" w:after="450" w:line="312" w:lineRule="auto"/>
      </w:pPr>
      <w:r>
        <w:rPr>
          <w:rFonts w:ascii="宋体" w:hAnsi="宋体" w:eastAsia="宋体" w:cs="宋体"/>
          <w:color w:val="000"/>
          <w:sz w:val="28"/>
          <w:szCs w:val="28"/>
        </w:rPr>
        <w:t xml:space="preserve">（一）协调银企关系，保证经济平稳安全运行。2025年我办加强与金融机构、企业之间的联系，积极为金融机构排忧解难，成功帮助中小企业解决了融资难题。一是开展“一系列活动”。4月28日，组织工行、农行、农联社、邮储银行、汇海小贷等5家金融机构及常家镇各社区（村）农户代表100余人，在大高村举办金融机构帮扶农村经济发展启动仪式。通过此次活动为农户累计发放贷款1170余万元。5月17日，举办我县第二届科技、资本、企业对接促进会，邀请县外金融机构20家，组织参会企业和商户代表100人；5月18日，组织100余家企业，20家金融机构参加德州第三届资本交易大会。通过2次资本交易大会，共签订项目合同8个，金额28.53亿元；签订意向协议15个，金额25.4亿元。11月15日，组织县邮政储蓄银行及40余家企业举办政银企洽谈会，五岳体育、鑫瑜特钢、鲁丰科技6家中小企业与邮储银行签订贷款意向书,意向金额9000余万元。12月2日，组织工行及50家企业举办政银企推介洽谈会，与新吉益铭、中澳、鼎力、等10家企业签订贷款意向，金额2.7亿元。二是打造“一项工程”。我办协调组织县农村信用联社、德州银行和德州融鑫投资担保公司及企业开展了“春雨工程”，目前，2家银行各跟5家企业达成合作协议，2025年每家银行向企业投放贷款500万元，合计5000万元。</w:t>
      </w:r>
    </w:p>
    <w:p>
      <w:pPr>
        <w:ind w:left="0" w:right="0" w:firstLine="560"/>
        <w:spacing w:before="450" w:after="450" w:line="312" w:lineRule="auto"/>
      </w:pPr>
      <w:r>
        <w:rPr>
          <w:rFonts w:ascii="宋体" w:hAnsi="宋体" w:eastAsia="宋体" w:cs="宋体"/>
          <w:color w:val="000"/>
          <w:sz w:val="28"/>
          <w:szCs w:val="28"/>
        </w:rPr>
        <w:t xml:space="preserve">（二）改革创新，推动新型金融组织健康发展。加强对小额贷款公司、民间资本管理公司和投资担保公司的监管和指导，多种途径督促其合规经营、稳健发展。一是细化服务工作。为小额贷款公司和商业银行搭建合作平台，引导和督促商业银行及时为小额贷款公司补充资金，汇海小贷与中国银行乐陵支行、县农村信用联社签订战略合作合同。二是争取项目资金。根据《关于申报2025山东省新设金融机构奖励资金的通知》（鲁财金〔2025〕40号）文件精神，帮助汇海小额贷款公司申报奖励资金20万元，目前相关材料已上报省财政厅，待批复。三是加强业务监管和联系。定期组织3类公司召开座谈会，及时解决其在经营过程中出现的困难和问题。四是协调和支持村镇银行的发展。村镇银行试点工作开展以来，我办积极配合银监部门，加强对村镇银行的协调和管理，乐安村镇银行已正式开业运营。</w:t>
      </w:r>
    </w:p>
    <w:p>
      <w:pPr>
        <w:ind w:left="0" w:right="0" w:firstLine="560"/>
        <w:spacing w:before="450" w:after="450" w:line="312" w:lineRule="auto"/>
      </w:pPr>
      <w:r>
        <w:rPr>
          <w:rFonts w:ascii="宋体" w:hAnsi="宋体" w:eastAsia="宋体" w:cs="宋体"/>
          <w:color w:val="000"/>
          <w:sz w:val="28"/>
          <w:szCs w:val="28"/>
        </w:rPr>
        <w:t xml:space="preserve">（三）大胆试点，探索区域资本市场发展。积极推进企业上市融资。截止12月末完成亿元，完成任务的%，13个县市区排名第；完成新增私募企业2家，新增股改企业1家，新增间接上市企业1家，科技型成长型挂牌企业1家，顺利完成市级下达的任务指标。具体工作重点：一是加大企业上市知识的培训和宣传工作力度。先后组织企业到北京、淄博、市金融办、齐河等地参加培训。邀请齐鲁股权托管中心主任、淄博金融办副主任李雪做挂牌上市专题讲座，邀请XX市金融办副主任赵小广做直接融资专题讲座。同时，通过本地主流媒体加大对企业上市工作的宣传力度。二是解决拟上市企业的困难和问题。多次到鲁丰科技、鑫源钢管、海川机械、一通管件、韩炼石油、鸿宇装饰等拟上市企业走访，了解生产经营情况、上市进度以及在上市过程中遇到的问题，并对政策给予解答和落实。同时，组织企业和中介机构座谈会，为企业解疑释惑，并为双方搭建企业上市的信息沟通平台。三是争取市县两级共同推进企业上市。积极参加省市金融办组织的各类会议。及时向相关上级部门汇报工作，积极与市金融办和齐鲁股权托管中心进行沟通，学习了解上市内容。</w:t>
      </w:r>
    </w:p>
    <w:p>
      <w:pPr>
        <w:ind w:left="0" w:right="0" w:firstLine="560"/>
        <w:spacing w:before="450" w:after="450" w:line="312" w:lineRule="auto"/>
      </w:pPr>
      <w:r>
        <w:rPr>
          <w:rFonts w:ascii="宋体" w:hAnsi="宋体" w:eastAsia="宋体" w:cs="宋体"/>
          <w:color w:val="000"/>
          <w:sz w:val="28"/>
          <w:szCs w:val="28"/>
        </w:rPr>
        <w:t xml:space="preserve">（四）把握动态，维护经济金融安全运行。按照县委、县政府统一部署，我办自7月份开展了全县非法集资风险排查,期间与政法委、信访、公安、工商等部门多方联动，妥善认定和处置了四联担保有限公司非法集资案件和储户上访事件；同时，按照上级部门安排，对辖区内的217家农民专业合作社进行了多次非法集资风险摸底排查工作，并取得良好的效果。</w:t>
      </w:r>
    </w:p>
    <w:p>
      <w:pPr>
        <w:ind w:left="0" w:right="0" w:firstLine="560"/>
        <w:spacing w:before="450" w:after="450" w:line="312" w:lineRule="auto"/>
      </w:pPr>
      <w:r>
        <w:rPr>
          <w:rFonts w:ascii="宋体" w:hAnsi="宋体" w:eastAsia="宋体" w:cs="宋体"/>
          <w:color w:val="000"/>
          <w:sz w:val="28"/>
          <w:szCs w:val="28"/>
        </w:rPr>
        <w:t xml:space="preserve">（五）积极调研，努力完XX县委县政府各项任务。一是圆满完成建议提案答复。今年，我办承接建议提案5件。自接到建议提案后，我办高度重视，采取“办前拜访、办中面访、办后回访”的工作方式，每份建议提案均直接与代表委员取得联系，有效提高了办理的效果，答复后，各位代表和委员表示满意。二是落实扶贫帮扶工作。在开展“万名党员干部联系服务群众”和“党员干部帮扶困难群众”活动中我办做出了大量的工作，协调帮助10余户前关村民向县农村信用联社贷款80余万元，另外，我办干部捐款2025元，为8户困难群众购买生活用品，这些活动的开展得到了乡镇和村民的一致好评。三是其他日常性工作。在完成好县委、县政府交办的日常工作外，为了让县领导及时掌握国家、省市及全县金融形势，金融办每月按时撰写《金融动态》20期，向市金融办、XX县委、县政府上报金融信息50余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2025-08-10T09:03:46+08:00</dcterms:created>
  <dcterms:modified xsi:type="dcterms:W3CDTF">2025-08-10T09:03:46+08:00</dcterms:modified>
</cp:coreProperties>
</file>

<file path=docProps/custom.xml><?xml version="1.0" encoding="utf-8"?>
<Properties xmlns="http://schemas.openxmlformats.org/officeDocument/2006/custom-properties" xmlns:vt="http://schemas.openxmlformats.org/officeDocument/2006/docPropsVTypes"/>
</file>