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电影院线行业深度调研及投资前景预测分析</w:t>
      </w:r>
      <w:bookmarkEnd w:id="1"/>
    </w:p>
    <w:p>
      <w:pPr>
        <w:jc w:val="center"/>
        <w:spacing w:before="0" w:after="450"/>
      </w:pPr>
      <w:r>
        <w:rPr>
          <w:rFonts w:ascii="Arial" w:hAnsi="Arial" w:eastAsia="Arial" w:cs="Arial"/>
          <w:color w:val="999999"/>
          <w:sz w:val="20"/>
          <w:szCs w:val="20"/>
        </w:rPr>
        <w:t xml:space="preserve">来源：网络  作者：烟雨蒙蒙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电影院线行业深度调研及投资前景预测分析（复制转载请注明出处，否则后果自负！）电影院线简称“院线”，是以影院为依托，以资本和供片为纽带，由一个电影发行主体和若干电影院组合形成，是电影放映行业一种具有垄断性的经营体制。它实行统一品牌、...</w:t>
      </w:r>
    </w:p>
    <w:p>
      <w:pPr>
        <w:ind w:left="0" w:right="0" w:firstLine="560"/>
        <w:spacing w:before="450" w:after="450" w:line="312" w:lineRule="auto"/>
      </w:pPr>
      <w:r>
        <w:rPr>
          <w:rFonts w:ascii="黑体" w:hAnsi="黑体" w:eastAsia="黑体" w:cs="黑体"/>
          <w:color w:val="000000"/>
          <w:sz w:val="36"/>
          <w:szCs w:val="36"/>
          <w:b w:val="1"/>
          <w:bCs w:val="1"/>
        </w:rPr>
        <w:t xml:space="preserve">第一篇：电影院线行业深度调研及投资前景预测分析</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宋体" w:hAnsi="宋体" w:eastAsia="宋体" w:cs="宋体"/>
          <w:color w:val="000"/>
          <w:sz w:val="28"/>
          <w:szCs w:val="28"/>
        </w:rPr>
        <w:t xml:space="preserve">电影院线简称“院线”，是以影院为依托，以资本和供片为纽带，由一个电影发行主体和若干电影院组合形成，是电影放映行业一种具有垄断性的经营体制。它实行统一品牌、统一拍片、统一经营、统一管理的发行放映机制。</w:t>
      </w:r>
    </w:p>
    <w:p>
      <w:pPr>
        <w:ind w:left="0" w:right="0" w:firstLine="560"/>
        <w:spacing w:before="450" w:after="450" w:line="312" w:lineRule="auto"/>
      </w:pPr>
      <w:r>
        <w:rPr>
          <w:rFonts w:ascii="宋体" w:hAnsi="宋体" w:eastAsia="宋体" w:cs="宋体"/>
          <w:color w:val="000"/>
          <w:sz w:val="28"/>
          <w:szCs w:val="28"/>
        </w:rPr>
        <w:t xml:space="preserve">随着近年电影票房的迅猛增长，电影院线无疑是当前文化产业最为热门的领域之一。前瞻产业研究院数据显示：近年来，在国家主管部门政策推动的刺激下，中国院线的发展速度位居世界前列。截至2025年年底，全国注册院线40条，正式挂牌运营的39条院线中有23条院线年度票房过亿元，占院线份额60.5%，其中4条院线年度票房超过10亿元，万达院线以17.85亿元票房领军全国院线。截至2025年前三季度，全国城市影院数量达到2803家，银幕总数9266块，其中90%的银幕已经实现数字化。</w:t>
      </w:r>
    </w:p>
    <w:p>
      <w:pPr>
        <w:ind w:left="0" w:right="0" w:firstLine="560"/>
        <w:spacing w:before="450" w:after="450" w:line="312" w:lineRule="auto"/>
      </w:pPr>
      <w:r>
        <w:rPr>
          <w:rFonts w:ascii="宋体" w:hAnsi="宋体" w:eastAsia="宋体" w:cs="宋体"/>
          <w:color w:val="000"/>
          <w:sz w:val="28"/>
          <w:szCs w:val="28"/>
        </w:rPr>
        <w:t xml:space="preserve">2025年，影视公司迎来上市潮。不仅万达电影院线、广州金逸影视传媒等民营资本等待上市融资，如今，电影国家队“中影”“上影”也出现在拟IPO队伍中。资本市场是行业的晴雨表。在影视集团争相上市的背后，折射了我国电影产业的蓬勃发展和对资金的“渴望”，中国电影正面临着前所未有的机遇与挑战。</w:t>
      </w:r>
    </w:p>
    <w:p>
      <w:pPr>
        <w:ind w:left="0" w:right="0" w:firstLine="560"/>
        <w:spacing w:before="450" w:after="450" w:line="312" w:lineRule="auto"/>
      </w:pPr>
      <w:r>
        <w:rPr>
          <w:rFonts w:ascii="宋体" w:hAnsi="宋体" w:eastAsia="宋体" w:cs="宋体"/>
          <w:color w:val="000"/>
          <w:sz w:val="28"/>
          <w:szCs w:val="28"/>
        </w:rPr>
        <w:t xml:space="preserve">在“文化兴国”成为国家发展战略的大背景下，电影行业的政策利好也是源源不断。2025年，《文化产业振兴规划》从财政金融税收等各个方面，对影视产业的重大领域重点项目都给予了支持；2025年初，《国务院办公厅关于促进电影产业繁荣发展的指导意见》发布后，中国电影迎来了最大一波利好拉动。万达集团、中影星美、广东大地等民营资本纷纷进入电影产业市场；目前，《中国电影产业促进法》也正在抓紧考察推进中。而在广播电视这个大的领域里面，电影将是国家从法律层面进行扶助的首个产业。</w:t>
      </w:r>
    </w:p>
    <w:p>
      <w:pPr>
        <w:ind w:left="0" w:right="0" w:firstLine="560"/>
        <w:spacing w:before="450" w:after="450" w:line="312" w:lineRule="auto"/>
      </w:pPr>
      <w:r>
        <w:rPr>
          <w:rFonts w:ascii="宋体" w:hAnsi="宋体" w:eastAsia="宋体" w:cs="宋体"/>
          <w:color w:val="000"/>
          <w:sz w:val="28"/>
          <w:szCs w:val="28"/>
        </w:rPr>
        <w:t xml:space="preserve">中国电影产业已然呈现出飞跃式发展态势。“十二五”期间我国票房将突破300亿元，冲击400亿，到“十二五”末期，中国将成为全球第二大电影市场。</w:t>
      </w:r>
    </w:p>
    <w:p>
      <w:pPr>
        <w:ind w:left="0" w:right="0" w:firstLine="560"/>
        <w:spacing w:before="450" w:after="450" w:line="312" w:lineRule="auto"/>
      </w:pPr>
      <w:r>
        <w:rPr>
          <w:rFonts w:ascii="宋体" w:hAnsi="宋体" w:eastAsia="宋体" w:cs="宋体"/>
          <w:color w:val="000"/>
          <w:sz w:val="28"/>
          <w:szCs w:val="28"/>
        </w:rPr>
        <w:t xml:space="preserve">前瞻网《2025-2025年中国电影院线和电影院运营管理及投资风险分析报告》共十章。首先介绍了国际国内电影院线行业的发展，接着细致剖析了中国的电影产业，然后重点分析了中国电影院线的市场发展状况。随后，报告对电影消费者的研究进展进行了概述，并详细分析了电影院线行业重点企业的经营状况、行业竞争格局、企业管理和营销战略，最后重点分析了电影院线行业的投资状况，并对其未来发展前景做出了科学的预测。</w:t>
      </w:r>
    </w:p>
    <w:p>
      <w:pPr>
        <w:ind w:left="0" w:right="0" w:firstLine="560"/>
        <w:spacing w:before="450" w:after="450" w:line="312" w:lineRule="auto"/>
      </w:pPr>
      <w:r>
        <w:rPr>
          <w:rFonts w:ascii="宋体" w:hAnsi="宋体" w:eastAsia="宋体" w:cs="宋体"/>
          <w:color w:val="000"/>
          <w:sz w:val="28"/>
          <w:szCs w:val="28"/>
        </w:rPr>
        <w:t xml:space="preserve">资料来源：前瞻网：2025-2025年中国电影院线和电影院运营管理及投资风险分析报告，百度报告名称可看报告详细内容。</w:t>
      </w:r>
    </w:p>
    <w:p>
      <w:pPr>
        <w:ind w:left="0" w:right="0" w:firstLine="560"/>
        <w:spacing w:before="450" w:after="450" w:line="312" w:lineRule="auto"/>
      </w:pPr>
      <w:r>
        <w:rPr>
          <w:rFonts w:ascii="黑体" w:hAnsi="黑体" w:eastAsia="黑体" w:cs="黑体"/>
          <w:color w:val="000000"/>
          <w:sz w:val="36"/>
          <w:szCs w:val="36"/>
          <w:b w:val="1"/>
          <w:bCs w:val="1"/>
        </w:rPr>
        <w:t xml:space="preserve">第二篇：工业节能行业深度调研及投资前景预测分析</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宋体" w:hAnsi="宋体" w:eastAsia="宋体" w:cs="宋体"/>
          <w:color w:val="000"/>
          <w:sz w:val="28"/>
          <w:szCs w:val="28"/>
        </w:rPr>
        <w:t xml:space="preserve">工业是国民经济的主体，也是能源资源消耗的主要领域，推进工业节能减排，加强资源综合利用是我国实现经济可持续发展的有效途径。</w:t>
      </w:r>
    </w:p>
    <w:p>
      <w:pPr>
        <w:ind w:left="0" w:right="0" w:firstLine="560"/>
        <w:spacing w:before="450" w:after="450" w:line="312" w:lineRule="auto"/>
      </w:pPr>
      <w:r>
        <w:rPr>
          <w:rFonts w:ascii="宋体" w:hAnsi="宋体" w:eastAsia="宋体" w:cs="宋体"/>
          <w:color w:val="000"/>
          <w:sz w:val="28"/>
          <w:szCs w:val="28"/>
        </w:rPr>
        <w:t xml:space="preserve">从国外主要工业化国家的经验来看，依法节能早已成为国际通用的惯例。美国、欧盟、日本等国家和地区特别重视依靠制定法律法规推进工业领域节能。日本早在20世纪70年代就已经制定了以促进工业节能为主的《节约能源法》，并以此为核心，建立一整套以促进工业节能为主法律体系，为日本工业节能提供了有力的法律保障。美国、欧盟也都拥有各自的一系列促进工业节能的法律法规和配套政策，在提高能源利用效率方面都拥有行之有效的具体措施。</w:t>
      </w:r>
    </w:p>
    <w:p>
      <w:pPr>
        <w:ind w:left="0" w:right="0" w:firstLine="560"/>
        <w:spacing w:before="450" w:after="450" w:line="312" w:lineRule="auto"/>
      </w:pPr>
      <w:r>
        <w:rPr>
          <w:rFonts w:ascii="宋体" w:hAnsi="宋体" w:eastAsia="宋体" w:cs="宋体"/>
          <w:color w:val="000"/>
          <w:sz w:val="28"/>
          <w:szCs w:val="28"/>
        </w:rPr>
        <w:t xml:space="preserve">前瞻产业研究院数据显示：近几年我国工业节能降耗取得新成效，2025-2025年全国规模以上企业单位工业增加值能耗累计下降30%左右，大宗工业固体废物综合利用率累计提高约9.2个百分点。</w:t>
      </w:r>
    </w:p>
    <w:p>
      <w:pPr>
        <w:ind w:left="0" w:right="0" w:firstLine="560"/>
        <w:spacing w:before="450" w:after="450" w:line="312" w:lineRule="auto"/>
      </w:pPr>
      <w:r>
        <w:rPr>
          <w:rFonts w:ascii="宋体" w:hAnsi="宋体" w:eastAsia="宋体" w:cs="宋体"/>
          <w:color w:val="000"/>
          <w:sz w:val="28"/>
          <w:szCs w:val="28"/>
        </w:rPr>
        <w:t xml:space="preserve">近年来，随着中国工业节能的政策推力逐渐加大，工业节能市场迅速发展，国内外大企业纷纷涌入该领域抢占不断释放的市场空间。海外企业利用自身完善的产品体系与技术优势试图挤压本土企业的市场规模，而本土企业也凭借已有规模以及技术的持续提升与海外企业展开成本竞争。并购重组已经成为当前中国工业节能产业做大做强、全面发展的必然趋势。“十二五”仍是我国工业化发展的关键阶段，居民消费结构继续升级，对工业品的需求也将继续增加，我国重化工业所占的比重仍将保持较高水平，对能源、交通、原材料等需求还会进一步增大，资源消耗总量将进一步增加。由于工业能耗占社会总能耗的比重在70%以上，下降的空间很大，发展工业节能将成为重中之重。预计未来五年我国工业节能市场将保持20%左右的增速，工业节能市场将高速发展。</w:t>
      </w:r>
    </w:p>
    <w:p>
      <w:pPr>
        <w:ind w:left="0" w:right="0" w:firstLine="560"/>
        <w:spacing w:before="450" w:after="450" w:line="312" w:lineRule="auto"/>
      </w:pPr>
      <w:r>
        <w:rPr>
          <w:rFonts w:ascii="宋体" w:hAnsi="宋体" w:eastAsia="宋体" w:cs="宋体"/>
          <w:color w:val="000"/>
          <w:sz w:val="28"/>
          <w:szCs w:val="28"/>
        </w:rPr>
        <w:t xml:space="preserve">前瞻网《2025-2025年中国工业节能行业发展模式与关键技术路线分析报告》共十七章。首先介绍了国际工业节能行业的发展经验，接着对中国工业节能行业的发展现状进行了细致的解析，然后具体分析了钢铁工业节能、有色金属工业节能、石化行业节能、建材工业节能、电力工业节能、煤炭工业节能、机械行业节能以及其他工业领域节能的发展状况。随后，报告对我国主要地区工业节能的发展情况进行了重点分析，并分别介绍了合同能源管理、工业余热利用、工业设备节能的运行现状。最后，报告对工业节能重点企业的运营情况进行了详细的解读，还科学分析了工业节能行业的投融资情况及未来发展前景。</w:t>
      </w:r>
    </w:p>
    <w:p>
      <w:pPr>
        <w:ind w:left="0" w:right="0" w:firstLine="560"/>
        <w:spacing w:before="450" w:after="450" w:line="312" w:lineRule="auto"/>
      </w:pPr>
      <w:r>
        <w:rPr>
          <w:rFonts w:ascii="宋体" w:hAnsi="宋体" w:eastAsia="宋体" w:cs="宋体"/>
          <w:color w:val="000"/>
          <w:sz w:val="28"/>
          <w:szCs w:val="28"/>
        </w:rPr>
        <w:t xml:space="preserve">资料来源：前瞻网《2025-2025年中国工业节能行业发展模式与关键技术路线分析报告》，百度报告名称可看报告详细内容。</w:t>
      </w:r>
    </w:p>
    <w:p>
      <w:pPr>
        <w:ind w:left="0" w:right="0" w:firstLine="560"/>
        <w:spacing w:before="450" w:after="450" w:line="312" w:lineRule="auto"/>
      </w:pPr>
      <w:r>
        <w:rPr>
          <w:rFonts w:ascii="黑体" w:hAnsi="黑体" w:eastAsia="黑体" w:cs="黑体"/>
          <w:color w:val="000000"/>
          <w:sz w:val="36"/>
          <w:szCs w:val="36"/>
          <w:b w:val="1"/>
          <w:bCs w:val="1"/>
        </w:rPr>
        <w:t xml:space="preserve">第三篇：建筑节能行业深度调研及投资前景预测报告</w:t>
      </w:r>
    </w:p>
    <w:p>
      <w:pPr>
        <w:ind w:left="0" w:right="0" w:firstLine="560"/>
        <w:spacing w:before="450" w:after="450" w:line="312" w:lineRule="auto"/>
      </w:pPr>
      <w:r>
        <w:rPr>
          <w:rFonts w:ascii="宋体" w:hAnsi="宋体" w:eastAsia="宋体" w:cs="宋体"/>
          <w:color w:val="000"/>
          <w:sz w:val="28"/>
          <w:szCs w:val="28"/>
        </w:rPr>
        <w:t xml:space="preserve">建筑节能行业深度调研及投资前景预测报告</w:t>
      </w:r>
    </w:p>
    <w:p>
      <w:pPr>
        <w:ind w:left="0" w:right="0" w:firstLine="560"/>
        <w:spacing w:before="450" w:after="450" w:line="312" w:lineRule="auto"/>
      </w:pPr>
      <w:r>
        <w:rPr>
          <w:rFonts w:ascii="宋体" w:hAnsi="宋体" w:eastAsia="宋体" w:cs="宋体"/>
          <w:color w:val="000"/>
          <w:sz w:val="28"/>
          <w:szCs w:val="28"/>
        </w:rPr>
        <w:t xml:space="preserve">资料来源：前瞻网：2025-2025年中国建筑节能行业发展前景与投资战略规划分析报告，百度报告名称可看报告详细内容。</w:t>
      </w:r>
    </w:p>
    <w:p>
      <w:pPr>
        <w:ind w:left="0" w:right="0" w:firstLine="560"/>
        <w:spacing w:before="450" w:after="450" w:line="312" w:lineRule="auto"/>
      </w:pPr>
      <w:r>
        <w:rPr>
          <w:rFonts w:ascii="宋体" w:hAnsi="宋体" w:eastAsia="宋体" w:cs="宋体"/>
          <w:color w:val="000"/>
          <w:sz w:val="28"/>
          <w:szCs w:val="28"/>
        </w:rPr>
        <w:t xml:space="preserve">建筑节能行业行业发展现状：</w:t>
      </w:r>
    </w:p>
    <w:p>
      <w:pPr>
        <w:ind w:left="0" w:right="0" w:firstLine="560"/>
        <w:spacing w:before="450" w:after="450" w:line="312" w:lineRule="auto"/>
      </w:pPr>
      <w:r>
        <w:rPr>
          <w:rFonts w:ascii="宋体" w:hAnsi="宋体" w:eastAsia="宋体" w:cs="宋体"/>
          <w:color w:val="000"/>
          <w:sz w:val="28"/>
          <w:szCs w:val="28"/>
        </w:rPr>
        <w:t xml:space="preserve">随着我国经济的快速发展，人民生活水平的提高，对房间舒适度的要求也越来越高，加之我国正处于城市化发展的关键时期，建筑需求量不断攀升，导致建筑能耗所占的比重也不断提高。建筑节能可以在保证室内舒适性的前提下，提高能源的利用率，使建筑能耗的总水平尽量降低。建筑节能是我国实现可持续发展战略的重要部分，在我国发展中的地位越来越重要。</w:t>
      </w:r>
    </w:p>
    <w:p>
      <w:pPr>
        <w:ind w:left="0" w:right="0" w:firstLine="560"/>
        <w:spacing w:before="450" w:after="450" w:line="312" w:lineRule="auto"/>
      </w:pPr>
      <w:r>
        <w:rPr>
          <w:rFonts w:ascii="宋体" w:hAnsi="宋体" w:eastAsia="宋体" w:cs="宋体"/>
          <w:color w:val="000"/>
          <w:sz w:val="28"/>
          <w:szCs w:val="28"/>
        </w:rPr>
        <w:t xml:space="preserve">近年来，国家加大了建筑节能技术的研发投入，节能效果明显，有效的减少了温室气体的排放，保护了生态环境。2025年全国城镇新建建筑设计阶段执行节能50%强制性标准基本达到100%，施工阶段的执行比例为95.5%，新增节能建筑面积13.9亿平方米，可形成1300万吨标准煤的节能能力。北方15省（区、市）及新疆生产建设兵团共计完成既有居住建筑供热计量及节能改造面积3.14亿平方米。</w:t>
      </w:r>
    </w:p>
    <w:p>
      <w:pPr>
        <w:ind w:left="0" w:right="0" w:firstLine="560"/>
        <w:spacing w:before="450" w:after="450" w:line="312" w:lineRule="auto"/>
      </w:pPr>
      <w:r>
        <w:rPr>
          <w:rFonts w:ascii="宋体" w:hAnsi="宋体" w:eastAsia="宋体" w:cs="宋体"/>
          <w:color w:val="000"/>
          <w:sz w:val="28"/>
          <w:szCs w:val="28"/>
        </w:rPr>
        <w:t xml:space="preserve">随着我国新建建筑速度放缓，未来既有建筑的改造将会成为建筑节能的重点。“十二五”期间，我国既有建筑改造的目标是北方采暖地区既有居住建筑供热计量及节能改造4亿平方米以上，夏热冬冷地区既有居住建筑节能改造5000万平方米，公共建筑和公共机构办公建筑节能改造1.2亿平方米。</w:t>
      </w:r>
    </w:p>
    <w:p>
      <w:pPr>
        <w:ind w:left="0" w:right="0" w:firstLine="560"/>
        <w:spacing w:before="450" w:after="450" w:line="312" w:lineRule="auto"/>
      </w:pPr>
      <w:r>
        <w:rPr>
          <w:rFonts w:ascii="宋体" w:hAnsi="宋体" w:eastAsia="宋体" w:cs="宋体"/>
          <w:color w:val="000"/>
          <w:sz w:val="28"/>
          <w:szCs w:val="28"/>
        </w:rPr>
        <w:t xml:space="preserve">建筑节能行业行业前景趋势分析：</w:t>
      </w:r>
    </w:p>
    <w:p>
      <w:pPr>
        <w:ind w:left="0" w:right="0" w:firstLine="560"/>
        <w:spacing w:before="450" w:after="450" w:line="312" w:lineRule="auto"/>
      </w:pPr>
      <w:r>
        <w:rPr>
          <w:rFonts w:ascii="宋体" w:hAnsi="宋体" w:eastAsia="宋体" w:cs="宋体"/>
          <w:color w:val="000"/>
          <w:sz w:val="28"/>
          <w:szCs w:val="28"/>
        </w:rPr>
        <w:t xml:space="preserve">目前各部委纷纷出台政策、法规、规划和技术标准推动建筑节能的执行，财政部出台各种补贴、税收优惠政策支持建筑节能，山西、上海、天津等各地政府出台经济激励政策推动建筑节能工作的开展。随着建筑节能产业利好政策的频频出台，商业建筑、公共建筑及工业建筑节能市场发展空间广阔。</w:t>
      </w:r>
    </w:p>
    <w:p>
      <w:pPr>
        <w:ind w:left="0" w:right="0" w:firstLine="560"/>
        <w:spacing w:before="450" w:after="450" w:line="312" w:lineRule="auto"/>
      </w:pPr>
      <w:r>
        <w:rPr>
          <w:rFonts w:ascii="宋体" w:hAnsi="宋体" w:eastAsia="宋体" w:cs="宋体"/>
          <w:color w:val="000"/>
          <w:sz w:val="28"/>
          <w:szCs w:val="28"/>
        </w:rPr>
        <w:t xml:space="preserve">前瞻网：2025-2025年中国建筑节能行业发展前景与投资战略规划分析报告，共十三章。首先介绍了建筑节能的概念及重要地位，接着对国内外建筑节能行业的发展现状进行了细致的解析，然后具体分析了公共建筑节能、民用建筑节能、智能建筑节能、可再生能源建筑的发展状况。随后，报告介绍了中国主要地区建筑节能行业的发展，并对建筑节能行业进行了材料分析、产品分析及重点企业经营状况分析。最后，报告重点分析了建筑节能行业的投资情况，还对建筑节能行业的发展前景进行了科学的预测。</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黑体" w:hAnsi="黑体" w:eastAsia="黑体" w:cs="黑体"/>
          <w:color w:val="000000"/>
          <w:sz w:val="36"/>
          <w:szCs w:val="36"/>
          <w:b w:val="1"/>
          <w:bCs w:val="1"/>
        </w:rPr>
        <w:t xml:space="preserve">第四篇：智能交通行业深度调研及投资前景分析</w:t>
      </w:r>
    </w:p>
    <w:p>
      <w:pPr>
        <w:ind w:left="0" w:right="0" w:firstLine="560"/>
        <w:spacing w:before="450" w:after="450" w:line="312" w:lineRule="auto"/>
      </w:pPr>
      <w:r>
        <w:rPr>
          <w:rFonts w:ascii="宋体" w:hAnsi="宋体" w:eastAsia="宋体" w:cs="宋体"/>
          <w:color w:val="000"/>
          <w:sz w:val="28"/>
          <w:szCs w:val="28"/>
        </w:rPr>
        <w:t xml:space="preserve">随着社会的发展和技术的进步，交通管理和交通工程逐步发展成智能交通系统。智能交通系统是在较完善的道路设施基础上，将先进的电子技术、信息技术、传感器技术和系统工程技术集成运用于地面交通管理所建立的一种实时、准确、高效、大范围、全方位发挥作用的交通运输管理系统。它是充分发挥现有交通基础设施的潜力，提高运输效率，保障交通安全，缓解交通拥挤的有力措施。</w:t>
      </w:r>
    </w:p>
    <w:p>
      <w:pPr>
        <w:ind w:left="0" w:right="0" w:firstLine="560"/>
        <w:spacing w:before="450" w:after="450" w:line="312" w:lineRule="auto"/>
      </w:pPr>
      <w:r>
        <w:rPr>
          <w:rFonts w:ascii="宋体" w:hAnsi="宋体" w:eastAsia="宋体" w:cs="宋体"/>
          <w:color w:val="000"/>
          <w:sz w:val="28"/>
          <w:szCs w:val="28"/>
        </w:rPr>
        <w:t xml:space="preserve">近年来，我国交通运输行业全面推进信息化建设，交通智能化取得长足发展。以示范、试点工程建设为依托，不断提高信息资源开发利用水平，在交通运输动态信息采集与监控、交通信息资源整合开发与利用、交通运行综合分析辅助决策和交通信息服务四个方面取得了较好的成效，公路水路交通信息化发展开始进入协同应用和综合服务的新阶段。</w:t>
      </w:r>
    </w:p>
    <w:p>
      <w:pPr>
        <w:ind w:left="0" w:right="0" w:firstLine="560"/>
        <w:spacing w:before="450" w:after="450" w:line="312" w:lineRule="auto"/>
      </w:pPr>
      <w:r>
        <w:rPr>
          <w:rFonts w:ascii="宋体" w:hAnsi="宋体" w:eastAsia="宋体" w:cs="宋体"/>
          <w:color w:val="000"/>
          <w:sz w:val="28"/>
          <w:szCs w:val="28"/>
        </w:rPr>
        <w:t xml:space="preserve">智能交通运输系统对城市建设的格局，尤其是对道路建设的格局产生重要影响。首先，它要求城市道路建设的基础设施更加完备，可以提高城市道路的等级水平。其次，智能交通运输系统的建设可以影响城市的土地使用状况，减少道路用地，提高土地的利用率和利用水平，扩大道路的容量。这样，与大量投资于道路建设来解决城市交通问题来对比，不仅节约了大量的资金，而且保持了城市建设和发展的可持续性，为城市的发展预留了更多的空间。《公路水路交通运输信息化“十二五”发展规划》指出：“十二五”期间，我国将建立更加全面、高效的交通运输运行监测网络，进一步提升交通运输信息资源的深度开发与综合利用水平，交通运输系统全网联动、协同应用程度进一步提高，在提升运行效率、服务公众出行方面取得明显突破。</w:t>
      </w:r>
    </w:p>
    <w:p>
      <w:pPr>
        <w:ind w:left="0" w:right="0" w:firstLine="560"/>
        <w:spacing w:before="450" w:after="450" w:line="312" w:lineRule="auto"/>
      </w:pPr>
      <w:r>
        <w:rPr>
          <w:rFonts w:ascii="宋体" w:hAnsi="宋体" w:eastAsia="宋体" w:cs="宋体"/>
          <w:color w:val="000"/>
          <w:sz w:val="28"/>
          <w:szCs w:val="28"/>
        </w:rPr>
        <w:t xml:space="preserve">前瞻网：2025-2025年中国智能交通行业发展前景与投资机会分析报告，共十二章。首先介绍了智能交通的概念、功能及子系统等，接着分析了中国智能交通业面临的外部环境，并对国内外智能交通产业的发展进行具体阐述。然后，报告分别对智能交通管理系统、信息服务系统、停车收费系统、区域市场及重点企业竞争力做了深入细致的分析。最后，报告对中国智能交通产业的投资潜力及发展前景进行了科学的分析和预测。</w:t>
      </w:r>
    </w:p>
    <w:p>
      <w:pPr>
        <w:ind w:left="0" w:right="0" w:firstLine="560"/>
        <w:spacing w:before="450" w:after="450" w:line="312" w:lineRule="auto"/>
      </w:pPr>
      <w:r>
        <w:rPr>
          <w:rFonts w:ascii="宋体" w:hAnsi="宋体" w:eastAsia="宋体" w:cs="宋体"/>
          <w:color w:val="000"/>
          <w:sz w:val="28"/>
          <w:szCs w:val="28"/>
        </w:rPr>
        <w:t xml:space="preserve">资料来源：前瞻网：2025-2025年中国智能交通行业发展前景与投资机会分析报告，百度报告名称可看报告详细内容。</w:t>
      </w:r>
    </w:p>
    <w:p>
      <w:pPr>
        <w:ind w:left="0" w:right="0" w:firstLine="560"/>
        <w:spacing w:before="450" w:after="450" w:line="312" w:lineRule="auto"/>
      </w:pPr>
      <w:r>
        <w:rPr>
          <w:rFonts w:ascii="黑体" w:hAnsi="黑体" w:eastAsia="黑体" w:cs="黑体"/>
          <w:color w:val="000000"/>
          <w:sz w:val="36"/>
          <w:szCs w:val="36"/>
          <w:b w:val="1"/>
          <w:bCs w:val="1"/>
        </w:rPr>
        <w:t xml:space="preserve">第五篇：大气污染防治产业深度调研及投资前景预测分析</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宋体" w:hAnsi="宋体" w:eastAsia="宋体" w:cs="宋体"/>
          <w:color w:val="000"/>
          <w:sz w:val="28"/>
          <w:szCs w:val="28"/>
        </w:rPr>
        <w:t xml:space="preserve">地球上人口在急剧增加，人类经济在急速增长，地球上的大气污染也日趋严重。目前，全球性大气污染问题主要表现在温室效应、酸雨和臭氧层遭到破坏三个方面。中国大气污染状况也十分严重，主要呈现为城市大气环境中总悬浮颗粒物浓度普遍超标；二氧化硫污染保持在较高水平；机动车尾气污染物排放总量迅速增加；氮氧化物污染呈加重趋势；全国形成华中、西南、华东、华南多个酸雨区，以华中酸雨区为重。</w:t>
      </w:r>
    </w:p>
    <w:p>
      <w:pPr>
        <w:ind w:left="0" w:right="0" w:firstLine="560"/>
        <w:spacing w:before="450" w:after="450" w:line="312" w:lineRule="auto"/>
      </w:pPr>
      <w:r>
        <w:rPr>
          <w:rFonts w:ascii="宋体" w:hAnsi="宋体" w:eastAsia="宋体" w:cs="宋体"/>
          <w:color w:val="000"/>
          <w:sz w:val="28"/>
          <w:szCs w:val="28"/>
        </w:rPr>
        <w:t xml:space="preserve">大气污染防治一直是环保工作的重要领域，近年来，国家发布了《节能减排综合性工作方案》、《国家酸雨和二氧化硫污染防治“十一五”规划》，采取了脱硫优惠电价、“上大压小”、限期淘汰、“区域限批”等一系列政策措施，加大环境保护投入，实施工程减排、结构减排、管理减排，取得显著成效。截至2025年，全国累计建成运行燃煤电厂脱硫设施6亿千瓦，火电脱硫机组装机容量比例由2025年的12%提高到87.6%。</w:t>
      </w:r>
    </w:p>
    <w:p>
      <w:pPr>
        <w:ind w:left="0" w:right="0" w:firstLine="560"/>
        <w:spacing w:before="450" w:after="450" w:line="312" w:lineRule="auto"/>
      </w:pPr>
      <w:r>
        <w:rPr>
          <w:rFonts w:ascii="宋体" w:hAnsi="宋体" w:eastAsia="宋体" w:cs="宋体"/>
          <w:color w:val="000"/>
          <w:sz w:val="28"/>
          <w:szCs w:val="28"/>
        </w:rPr>
        <w:t xml:space="preserve">前瞻产业研究院数据显示：2025年3月，我国发布新的《环境空气质量标准》，PM2.5的污染防治将成为今后工作重点。2025年5月，国家环保部审议并原则通过了《重点区域大气污染防治规划（2025-2025年）》。《规划》明确了重点区域大气污染防治的指导思想、基本原则、规划范围、目标指标、工作任务，以及重点工程项目和保障措施。《规划》的实施，对做好当前和今后一个时期大气污染防治工作、保护人民群众身体健康、促进经济发展方式转变都具有十分重要的意义。</w:t>
      </w:r>
    </w:p>
    <w:p>
      <w:pPr>
        <w:ind w:left="0" w:right="0" w:firstLine="560"/>
        <w:spacing w:before="450" w:after="450" w:line="312" w:lineRule="auto"/>
      </w:pPr>
      <w:r>
        <w:rPr>
          <w:rFonts w:ascii="宋体" w:hAnsi="宋体" w:eastAsia="宋体" w:cs="宋体"/>
          <w:color w:val="000"/>
          <w:sz w:val="28"/>
          <w:szCs w:val="28"/>
        </w:rPr>
        <w:t xml:space="preserve">大气污染防治行业属于典型的政策引导型行业，其需求取决于国家环保政策及下游固定资产投资水平，其行业走势和环保政策及下游固定资产投资水平具有较强的相关性，具有独特的周期性。我国环保政策日益严厉，“十二五”期间，以烟尘、二氧化硫、氮氧化物为代表的主要大气污染物排放标准将再次提高，火电、钢铁等主要大气污染物排放行业将面临新一轮设备新增或改造投资需求。受此驱动，大气污染防治业将迎来新一轮增长期。</w:t>
      </w:r>
    </w:p>
    <w:p>
      <w:pPr>
        <w:ind w:left="0" w:right="0" w:firstLine="560"/>
        <w:spacing w:before="450" w:after="450" w:line="312" w:lineRule="auto"/>
      </w:pPr>
      <w:r>
        <w:rPr>
          <w:rFonts w:ascii="宋体" w:hAnsi="宋体" w:eastAsia="宋体" w:cs="宋体"/>
          <w:color w:val="000"/>
          <w:sz w:val="28"/>
          <w:szCs w:val="28"/>
        </w:rPr>
        <w:t xml:space="preserve">前瞻网《2025-2025年中国大气污染治理行业深度调研与投资战略规划分析报告》共八章。首先介绍了环保产业的相关概念、国内发展概况等，接着全面分析了国际国内大气污染防治产业的现状。然后具体介绍了主要大气污染物的防治、主要地区大气污染的防治、大气污染防治技术的进展情况、大气污染防治设备的发展及重点企业的经营状况，最后分析了大气污染防治产业的未来前景与发展趋势。</w:t>
      </w:r>
    </w:p>
    <w:p>
      <w:pPr>
        <w:ind w:left="0" w:right="0" w:firstLine="560"/>
        <w:spacing w:before="450" w:after="450" w:line="312" w:lineRule="auto"/>
      </w:pPr>
      <w:r>
        <w:rPr>
          <w:rFonts w:ascii="宋体" w:hAnsi="宋体" w:eastAsia="宋体" w:cs="宋体"/>
          <w:color w:val="000"/>
          <w:sz w:val="28"/>
          <w:szCs w:val="28"/>
        </w:rPr>
        <w:t xml:space="preserve">资料来源：前瞻网《2025-2025年中国大气污染治理行业深度调研与投资战略规划分析报告》，百度报告名称可看报告详细内容。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2025-06-20T06:41:05+08:00</dcterms:created>
  <dcterms:modified xsi:type="dcterms:W3CDTF">2025-06-20T06:41:05+08:00</dcterms:modified>
</cp:coreProperties>
</file>

<file path=docProps/custom.xml><?xml version="1.0" encoding="utf-8"?>
<Properties xmlns="http://schemas.openxmlformats.org/officeDocument/2006/custom-properties" xmlns:vt="http://schemas.openxmlformats.org/officeDocument/2006/docPropsVTypes"/>
</file>