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2025年胶州市事业单位公开招聘工作人员简章</w:t>
      </w:r>
      <w:bookmarkEnd w:id="1"/>
    </w:p>
    <w:p>
      <w:pPr>
        <w:jc w:val="center"/>
        <w:spacing w:before="0" w:after="450"/>
      </w:pPr>
      <w:r>
        <w:rPr>
          <w:rFonts w:ascii="Arial" w:hAnsi="Arial" w:eastAsia="Arial" w:cs="Arial"/>
          <w:color w:val="999999"/>
          <w:sz w:val="20"/>
          <w:szCs w:val="20"/>
        </w:rPr>
        <w:t xml:space="preserve">来源：网络  作者：落花时节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第一篇：2024年胶州市事业单位公开招聘工作人员简章2024年胶州市事业单位公开招聘工作人员简章 根据《事业单位公开招聘人员暂行规定》(人事部令第6号)、《山东省事业单位公开招聘人员实施办法》(鲁人发[2024]23号)、《青岛市事业单位...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2025年胶州市事业单位公开招聘工作人员简章 根据《事业单位公开招聘人员暂行规定》(人事部令第6号)、《山东省事业单位公开招聘人员实施办法》(鲁人发[2025]23号)、《青岛市事业单位公开招聘工作人员实施细则(暂行)》(青人发〔2025〕7号)以及国家、省、青岛市有关规定，我市部分事业单位面向社会公开招聘工作人员110人(详见《2025年即墨市部分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须具备正规全日制普通高校大学本科及以上学历(含2025年应届毕业生)。其中大学本科学历的，须30周岁以下(1982年4月15日以后出生);硕士研究生学历的，须35周岁以下(1977年4月15日以后出生);博士研究生学历的，须40周岁以下(1972年4月15日以后出生);取得专业对口副高级职称及以上的，可放宽至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(五)户籍不限。</w:t>
      </w:r>
    </w:p>
    <w:p>
      <w:pPr>
        <w:ind w:left="0" w:right="0" w:firstLine="560"/>
        <w:spacing w:before="450" w:after="450" w:line="312" w:lineRule="auto"/>
      </w:pPr>
      <w:r>
        <w:rPr>
          <w:rFonts w:ascii="宋体" w:hAnsi="宋体" w:eastAsia="宋体" w:cs="宋体"/>
          <w:color w:val="000"/>
          <w:sz w:val="28"/>
          <w:szCs w:val="28"/>
        </w:rPr>
        <w:t xml:space="preserve">(六)岗位所需的专业或技能条件。</w:t>
      </w:r>
    </w:p>
    <w:p>
      <w:pPr>
        <w:ind w:left="0" w:right="0" w:firstLine="560"/>
        <w:spacing w:before="450" w:after="450" w:line="312" w:lineRule="auto"/>
      </w:pPr>
      <w:r>
        <w:rPr>
          <w:rFonts w:ascii="宋体" w:hAnsi="宋体" w:eastAsia="宋体" w:cs="宋体"/>
          <w:color w:val="000"/>
          <w:sz w:val="28"/>
          <w:szCs w:val="28"/>
        </w:rPr>
        <w:t xml:space="preserve">(七)适应岗位要求的身体条件。</w:t>
      </w:r>
    </w:p>
    <w:p>
      <w:pPr>
        <w:ind w:left="0" w:right="0" w:firstLine="560"/>
        <w:spacing w:before="450" w:after="450" w:line="312" w:lineRule="auto"/>
      </w:pPr>
      <w:r>
        <w:rPr>
          <w:rFonts w:ascii="宋体" w:hAnsi="宋体" w:eastAsia="宋体" w:cs="宋体"/>
          <w:color w:val="000"/>
          <w:sz w:val="28"/>
          <w:szCs w:val="28"/>
        </w:rPr>
        <w:t xml:space="preserve">(八)具备招聘岗位所需的其他资格条件。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即墨市机关事业单位在编人员、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报名采取统一时间、网上报名、网上确认、网上缴费的形式。</w:t>
      </w:r>
    </w:p>
    <w:p>
      <w:pPr>
        <w:ind w:left="0" w:right="0" w:firstLine="560"/>
        <w:spacing w:before="450" w:after="450" w:line="312" w:lineRule="auto"/>
      </w:pPr>
      <w:r>
        <w:rPr>
          <w:rFonts w:ascii="宋体" w:hAnsi="宋体" w:eastAsia="宋体" w:cs="宋体"/>
          <w:color w:val="000"/>
          <w:sz w:val="28"/>
          <w:szCs w:val="28"/>
        </w:rPr>
        <w:t xml:space="preserve">网上报名时间：2025年4月15日9:00—17日16:00;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网上审核时间：2025年4月16日9:00—18日12:00;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个人相关信息资料并按要求上传照片。每人限报一个岗位。应聘人员在资格初审前多次登录填交报名信息的，后一</w:t>
      </w:r>
    </w:p>
    <w:p>
      <w:pPr>
        <w:ind w:left="0" w:right="0" w:firstLine="560"/>
        <w:spacing w:before="450" w:after="450" w:line="312" w:lineRule="auto"/>
      </w:pPr>
      <w:r>
        <w:rPr>
          <w:rFonts w:ascii="宋体" w:hAnsi="宋体" w:eastAsia="宋体" w:cs="宋体"/>
          <w:color w:val="000"/>
          <w:sz w:val="28"/>
          <w:szCs w:val="28"/>
        </w:rPr>
        <w:t xml:space="preserve">次填报自动替换前一次填报信息。报名资格一经初审通过，不能更改个人信息。应聘人员必须使用二代身份证报名，报名与考试时使用的身份证必须一致。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定向考录岗位只限由我省统一组织招募和选派(续聘)的“选聘高校毕业生到村任职”、“三支一扶”计划等服务基层项目人员，在即墨市服务满2年、考核合格、3年内(指2025年、2025年、2025年招募、选派和续聘的)报考，不限制学历和年龄。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报考者恶意注册报名信息，扰乱报名秩序的或者伪造学历证明及其他有关证件骗取考试资格的，一经查实，取消本次报考资格且5年内不得报考。</w:t>
      </w:r>
    </w:p>
    <w:p>
      <w:pPr>
        <w:ind w:left="0" w:right="0" w:firstLine="560"/>
        <w:spacing w:before="450" w:after="450" w:line="312" w:lineRule="auto"/>
      </w:pPr>
      <w:r>
        <w:rPr>
          <w:rFonts w:ascii="宋体" w:hAnsi="宋体" w:eastAsia="宋体" w:cs="宋体"/>
          <w:color w:val="000"/>
          <w:sz w:val="28"/>
          <w:szCs w:val="28"/>
        </w:rPr>
        <w:t xml:space="preserve">2、单位初审：招聘单位集中进行网上资格初审，根据应聘人员提交的信息资料，审查确定初审结果。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笔试考务费按每人40元收取。报考人员在确认已被初审通过后，要按规定时间登录青岛市人事考试网，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报考人员于2025年5月9日9:00至11日9:00登录该网站，下载打印《准考证》。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21日9:00—11:30，13:00—15:00到即墨市德馨大厦610室(即墨市蓝鳌路788号)办理考务费退款手续，逾期不再受理。办理退费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网上报名结束后，对最终确定的应聘人数达不到1：3比例的招聘岗位，计划招聘1人的，取消招聘计划;计划招聘2人以上的，按规定的比例相应核减招聘计划。高层次和紧缺岗位可适当放宽。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2025年应届毕业生报考的，提交二代身份证、学校核发的就业推荐表、报考职位所要求的资格证书等，定向、委培毕业生还需提交定向、委</w:t>
      </w:r>
    </w:p>
    <w:p>
      <w:pPr>
        <w:ind w:left="0" w:right="0" w:firstLine="560"/>
        <w:spacing w:before="450" w:after="450" w:line="312" w:lineRule="auto"/>
      </w:pPr>
      <w:r>
        <w:rPr>
          <w:rFonts w:ascii="宋体" w:hAnsi="宋体" w:eastAsia="宋体" w:cs="宋体"/>
          <w:color w:val="000"/>
          <w:sz w:val="28"/>
          <w:szCs w:val="28"/>
        </w:rPr>
        <w:t xml:space="preserve">培单位同意应聘的证明。其他人员报考的，提交国家承认的学历证书(须在2025年4月15日之前取得)、二代身份证及报考职位所要求的资格证书等，属机关事业单位在职人员的需提交由用人权限部门或单位出具同意应聘的证明。</w:t>
      </w:r>
    </w:p>
    <w:p>
      <w:pPr>
        <w:ind w:left="0" w:right="0" w:firstLine="560"/>
        <w:spacing w:before="450" w:after="450" w:line="312" w:lineRule="auto"/>
      </w:pPr>
      <w:r>
        <w:rPr>
          <w:rFonts w:ascii="宋体" w:hAnsi="宋体" w:eastAsia="宋体" w:cs="宋体"/>
          <w:color w:val="000"/>
          <w:sz w:val="28"/>
          <w:szCs w:val="28"/>
        </w:rPr>
        <w:t xml:space="preserve">报考定向考录岗位的服务基层项目人员，除出具以上规定的材料外，参加“选聘高校毕业生到村任职”项目的人员要出具县以上组织人事部门考核认定的证明材料;参加“三支一扶”计划项目的人员要出具山东省“三支一扶”工作协调管理办公室签发的《招募通知书》和县以上组织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一份。应聘人员在规定的时间内未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笔试科目为A综合类，考试内容为公共基础知识，主要包括法律法规、政治经济理论、时事政治、科技知识、市情市况等基础性知识。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笔试时间：2025年5月11日上午9:00—11:30。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笔试采取百分制计分。笔试有关信息在青岛人事考试网(http://rsks.qdhrss.gov.cn)发布。根据招聘岗位和人数，由高分到低分按1:3的比例依次确定进入面试人选。达不到规定比例的，按进入面试人员的实有人数确定。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面试工作严格按照《青岛市事业单位公开招聘考试工作规程》(青人办发〔2025〕146号)和《关于进一步规范事业单位公开招聘面试工作有关问题的通知》(青人社发〔2025〕29号)组织实施。</w:t>
      </w:r>
    </w:p>
    <w:p>
      <w:pPr>
        <w:ind w:left="0" w:right="0" w:firstLine="560"/>
        <w:spacing w:before="450" w:after="450" w:line="312" w:lineRule="auto"/>
      </w:pPr>
      <w:r>
        <w:rPr>
          <w:rFonts w:ascii="宋体" w:hAnsi="宋体" w:eastAsia="宋体" w:cs="宋体"/>
          <w:color w:val="000"/>
          <w:sz w:val="28"/>
          <w:szCs w:val="28"/>
        </w:rPr>
        <w:t xml:space="preserve">面试采用结构化面试或技能测试的方法，面试成绩于面试当天在即墨政务网公布。面试人员需缴纳考务费每人70元。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招聘岗位未达到面试比例的，进入体检范围人员的面试成绩不得低于60分。如1个录用计划中出现两名以上应聘人员考试总成绩相同，则按笔试成绩高低依次确定进入体检范围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体检和考察工作按《青岛市事业单位公开招聘工作人员实施细则(暂行)》(青人发〔2025〕7号)等规定执行。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考试、体检、考察合格的拟聘用人员，经7个工作日公示无异议的，按规定签订事业单位聘用合同，办理聘用手续。受聘人员实行试用期制度，在即墨服务期限不得少于5年。</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(二)取消或核减计划、现场资格审查、进入面试人员名单、面试事宜、体检考核和公示等事宜均在即墨政务网(http://)(山东公务员考试网|人事考试信息网|山东公务员网)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第二篇：2025胶州市事业单位公开招聘工作人员简章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2025〕6号)、《关于进一步做好事业单位公开招聘工作的通知》(鲁人社字〔2025〕84号)、《关于做好2025事业单位公开招聘工作的通知》(青人社办字〔2025〕86号)以及国家、省和我市有关规定，2025年胶州市部分事业单位面向社会公开招聘工作人员136人(详见《2025年胶州市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青岛市招募的“社区工作者”等服务基层项目人员(以下简称服务基层项目人员)，在胶州市服务满2年、考核合格、3年内(指2025年、2025年、2025年招募和选派人员，含2025年续聘的大学生村官)报考的，以及胶州籍退役大学生士兵，实行定向招聘(具体岗位见《计划表》)。已享受优惠政策被录用为公务员或招聘为事业单位工作人员的，不再享受定向招聘事业单位工作人员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报考教师岗位的师范类考生还需出具是否师范类证明)、报考岗位所要求的资格证书等，2025年定向、委培毕业生还需提交定向、委培单位同意应聘的证明。其他人员报考的，提交国家承认的学历证书、就业报到证、二代身份证及报考岗位所要求的资格证书等(均须在2025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参加定向招聘的服务基层项目人员，还需提交下列材料：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青岛市“社区工作者”项目的人员要出具青岛市“三支一扶”工作协调管理办公室签发的《招募通知书》和区市“三支一扶”办公室出具的考核材料。</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笔试时间：2025年5月23日</w:t>
      </w:r>
    </w:p>
    <w:p>
      <w:pPr>
        <w:ind w:left="0" w:right="0" w:firstLine="560"/>
        <w:spacing w:before="450" w:after="450" w:line="312" w:lineRule="auto"/>
      </w:pPr>
      <w:r>
        <w:rPr>
          <w:rFonts w:ascii="宋体" w:hAnsi="宋体" w:eastAsia="宋体" w:cs="宋体"/>
          <w:color w:val="000"/>
          <w:sz w:val="28"/>
          <w:szCs w:val="28"/>
        </w:rPr>
        <w:t xml:space="preserve">09:00-11:30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考察工作按照《青岛市事业单位公开招聘工作人员实施细则(暂行)》(青人发〔2025〕7号)等规定执行。教育体育系统岗位体检标准参照《山东省教师资格认定体检标准及操作规程》执行，其他岗位体检标准参照《公务员录用体检通用标准(试行)》(国人部发〔2025〕1号)和《关于修订〈公务员录用体检通用标准(试行)〉的通知》(人社部发〔2025〕19号)执行，国家另有规定的从其规定。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岗顺序(若笔试成绩相同，则采取抽签的办法决定选岗顺序)。被聘用人员实行聘用制，签定聘用合同，试用期一年。</w:t>
      </w:r>
    </w:p>
    <w:p>
      <w:pPr>
        <w:ind w:left="0" w:right="0" w:firstLine="560"/>
        <w:spacing w:before="450" w:after="450" w:line="312" w:lineRule="auto"/>
      </w:pPr>
      <w:r>
        <w:rPr>
          <w:rFonts w:ascii="宋体" w:hAnsi="宋体" w:eastAsia="宋体" w:cs="宋体"/>
          <w:color w:val="000"/>
          <w:sz w:val="28"/>
          <w:szCs w:val="28"/>
        </w:rPr>
        <w:t xml:space="preserve">应届毕业生必须于2025年7月31日前取得毕业证，否则取消聘用资格。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3、应聘人员所学专业认定：往届毕业生以学历证书为准，应届毕业生以学校核发的就业推荐表和成绩表为准。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4、招聘过程中若有违规作弊行为，取消聘用资格；招聘后发现考生隐瞒病史的、不能胜任应聘岗位工作的、查实提供虚假证件的，取消聘用资格。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5、聘用人员要在规定时间内到招聘单位报到上班，逾期未报到者，取消其聘用资格。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6、其他未尽事宜按照有关规定执行，胶州市人力资源和社会保障局负责解释。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胶州市卫生局政工科电话：0532-82289053</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第三篇：渝中区公开招聘事业单位工作人员简章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第四篇：静海县事业单位公开招聘工作人员简章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2025年普通高校毕业生必须在2025年8月15日前提供职位要求的教师资格证，否则，取消聘用资格。职业中学数控技术与应用、动画创意专业师资及地震灾区所辖普通高校2025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部分特殊岗位，或具有岗位所需的专业技能者，年龄和学历适当调整，具体情况详见附表。年龄计算截止时间为2025年6月30日。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2025年7月23日至25日在大竹县人才交流中心（大竹县政府办公楼五楼）报名。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公共基础知识笔试：2025年8月9日8:00-9:40； 专业笔试：2025年8月9日10:20-12:00。2．笔试地点：大竹县竹阳镇胜利街小学。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3.面试时间：教育类各岗位面试时间为2025年8月15日，其他各岗位为2025年8月17日。相关事宜在笔试成绩公告时告知。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2025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附件：大竹县2025年部分事业单位公开招聘工作人员岗位设置及条件表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