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非药品冒药品</w:t>
      </w:r>
      <w:bookmarkEnd w:id="1"/>
    </w:p>
    <w:p>
      <w:pPr>
        <w:jc w:val="center"/>
        <w:spacing w:before="0" w:after="450"/>
      </w:pPr>
      <w:r>
        <w:rPr>
          <w:rFonts w:ascii="Arial" w:hAnsi="Arial" w:eastAsia="Arial" w:cs="Arial"/>
          <w:color w:val="999999"/>
          <w:sz w:val="20"/>
          <w:szCs w:val="20"/>
        </w:rPr>
        <w:t xml:space="preserve">来源：网络  作者：梦醉花间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非药品冒药品近日，双牌县食品药品安全监督局根据举报，查获假药“拉米夫定片”（标示生产企业葛兰素史克制药（苏州）有限公司，规格0.1克，14片/板/盒,批号为11040046,生产日期2024-04-22。经发函至葛兰素史克制药（苏...</w:t>
      </w:r>
    </w:p>
    <w:p>
      <w:pPr>
        <w:ind w:left="0" w:right="0" w:firstLine="560"/>
        <w:spacing w:before="450" w:after="450" w:line="312" w:lineRule="auto"/>
      </w:pPr>
      <w:r>
        <w:rPr>
          <w:rFonts w:ascii="黑体" w:hAnsi="黑体" w:eastAsia="黑体" w:cs="黑体"/>
          <w:color w:val="000000"/>
          <w:sz w:val="36"/>
          <w:szCs w:val="36"/>
          <w:b w:val="1"/>
          <w:bCs w:val="1"/>
        </w:rPr>
        <w:t xml:space="preserve">第一篇：非药品冒药品</w:t>
      </w:r>
    </w:p>
    <w:p>
      <w:pPr>
        <w:ind w:left="0" w:right="0" w:firstLine="560"/>
        <w:spacing w:before="450" w:after="450" w:line="312" w:lineRule="auto"/>
      </w:pPr>
      <w:r>
        <w:rPr>
          <w:rFonts w:ascii="宋体" w:hAnsi="宋体" w:eastAsia="宋体" w:cs="宋体"/>
          <w:color w:val="000"/>
          <w:sz w:val="28"/>
          <w:szCs w:val="28"/>
        </w:rPr>
        <w:t xml:space="preserve">近日，双牌县食品药品安全监督局根据举报，查获假药“拉米夫定片”（标示生产企业葛兰素史克制药（苏州）有限公司，规格0.1克，14片/板/盒,批号为11040046,生产日期2025-04-22。经发函至葛兰素史克制药（苏州）有限公司核查，该公司回函确认未生产过批号为11040046的拉米夫定片，应为假药。目前此案正在处理当中。县食品药品安全监督局执法人员对辖区内某药品经营单位进行监督检查，在该单位合格产品柜发现陈列有处于销售状态下的产品“一正痛消贴”，其包装标示生产单位为北京一正生物科技有限公司，规格：8贴装，京卫健用字[2025]第0086号，[适宜人群]适用于风湿及类风湿性关节痛、肌肉酸痛、肩周炎、颈椎病、腰肌劳损、骨质增生、跌打损伤、腰椎间盘突出等人群，产品批号：11.01.01。根据国家食品药品监督管理局稽查局《关于查处标示批准文号为“京卫健用字”和“京卫防保健字”产品的通知》（食药监稽函[2025]168号）和国家局卫生部《关于整治药品经营企业非药品冒充药品行为的通知》（国食药监稽</w:t>
      </w:r>
    </w:p>
    <w:p>
      <w:pPr>
        <w:ind w:left="0" w:right="0" w:firstLine="560"/>
        <w:spacing w:before="450" w:after="450" w:line="312" w:lineRule="auto"/>
      </w:pPr>
      <w:r>
        <w:rPr>
          <w:rFonts w:ascii="宋体" w:hAnsi="宋体" w:eastAsia="宋体" w:cs="宋体"/>
          <w:color w:val="000"/>
          <w:sz w:val="28"/>
          <w:szCs w:val="28"/>
        </w:rPr>
        <w:t xml:space="preserve">[2025]738号）精神，北京市卫生局未审批过“京卫健用字”和“京卫防保健字”的相关产品，该产品应为无批准文号产品。因上述产品包装标识涉嫌标注涉及药品适应症或者功能主治等内容，县局遂对上述产品予以扣押，目前，此案正在进一步查处之中。（蒋尧生）</w:t>
      </w:r>
    </w:p>
    <w:p>
      <w:pPr>
        <w:ind w:left="0" w:right="0" w:firstLine="560"/>
        <w:spacing w:before="450" w:after="450" w:line="312" w:lineRule="auto"/>
      </w:pPr>
      <w:r>
        <w:rPr>
          <w:rFonts w:ascii="黑体" w:hAnsi="黑体" w:eastAsia="黑体" w:cs="黑体"/>
          <w:color w:val="000000"/>
          <w:sz w:val="36"/>
          <w:szCs w:val="36"/>
          <w:b w:val="1"/>
          <w:bCs w:val="1"/>
        </w:rPr>
        <w:t xml:space="preserve">第二篇：药品非药品</w:t>
      </w:r>
    </w:p>
    <w:p>
      <w:pPr>
        <w:ind w:left="0" w:right="0" w:firstLine="560"/>
        <w:spacing w:before="450" w:after="450" w:line="312" w:lineRule="auto"/>
      </w:pPr>
      <w:r>
        <w:rPr>
          <w:rFonts w:ascii="宋体" w:hAnsi="宋体" w:eastAsia="宋体" w:cs="宋体"/>
          <w:color w:val="000"/>
          <w:sz w:val="28"/>
          <w:szCs w:val="28"/>
        </w:rPr>
        <w:t xml:space="preserve">一：GSP要求的药品四分开</w:t>
      </w:r>
    </w:p>
    <w:p>
      <w:pPr>
        <w:ind w:left="0" w:right="0" w:firstLine="560"/>
        <w:spacing w:before="450" w:after="450" w:line="312" w:lineRule="auto"/>
      </w:pPr>
      <w:r>
        <w:rPr>
          <w:rFonts w:ascii="宋体" w:hAnsi="宋体" w:eastAsia="宋体" w:cs="宋体"/>
          <w:color w:val="000"/>
          <w:sz w:val="28"/>
          <w:szCs w:val="28"/>
        </w:rPr>
        <w:t xml:space="preserve">药品非药品分开内服药和外用药分开</w:t>
      </w:r>
    </w:p>
    <w:p>
      <w:pPr>
        <w:ind w:left="0" w:right="0" w:firstLine="560"/>
        <w:spacing w:before="450" w:after="450" w:line="312" w:lineRule="auto"/>
      </w:pPr>
      <w:r>
        <w:rPr>
          <w:rFonts w:ascii="宋体" w:hAnsi="宋体" w:eastAsia="宋体" w:cs="宋体"/>
          <w:color w:val="000"/>
          <w:sz w:val="28"/>
          <w:szCs w:val="28"/>
        </w:rPr>
        <w:t xml:space="preserve">一般药品与易串味药品分开处方药与非处方药分开</w:t>
      </w:r>
    </w:p>
    <w:p>
      <w:pPr>
        <w:ind w:left="0" w:right="0" w:firstLine="560"/>
        <w:spacing w:before="450" w:after="450" w:line="312" w:lineRule="auto"/>
      </w:pPr>
      <w:r>
        <w:rPr>
          <w:rFonts w:ascii="宋体" w:hAnsi="宋体" w:eastAsia="宋体" w:cs="宋体"/>
          <w:color w:val="000"/>
          <w:sz w:val="28"/>
          <w:szCs w:val="28"/>
        </w:rPr>
        <w:t xml:space="preserve">二：药品与分药品分开</w:t>
      </w:r>
    </w:p>
    <w:p>
      <w:pPr>
        <w:ind w:left="0" w:right="0" w:firstLine="560"/>
        <w:spacing w:before="450" w:after="450" w:line="312" w:lineRule="auto"/>
      </w:pPr>
      <w:r>
        <w:rPr>
          <w:rFonts w:ascii="宋体" w:hAnsi="宋体" w:eastAsia="宋体" w:cs="宋体"/>
          <w:color w:val="000"/>
          <w:sz w:val="28"/>
          <w:szCs w:val="28"/>
        </w:rPr>
        <w:t xml:space="preserve">1：药品：药品（Drug）是指用于预防、治疗、诊断人的疾病，有目的地调节人的生理机能并规定有适应症或功能主治、用法和用量的物质。</w:t>
      </w:r>
    </w:p>
    <w:p>
      <w:pPr>
        <w:ind w:left="0" w:right="0" w:firstLine="560"/>
        <w:spacing w:before="450" w:after="450" w:line="312" w:lineRule="auto"/>
      </w:pPr>
      <w:r>
        <w:rPr>
          <w:rFonts w:ascii="宋体" w:hAnsi="宋体" w:eastAsia="宋体" w:cs="宋体"/>
          <w:color w:val="000"/>
          <w:sz w:val="28"/>
          <w:szCs w:val="28"/>
        </w:rPr>
        <w:t xml:space="preserve">包括中药材、中药饮片、中成药、化学原料药及其制剂、抗生素、生化药品、放射性药品、血清、疫苗、血液制品和诊断药品等。2药品的特殊性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1、药品种类复杂性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2、药品医用专属性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3、药品质量严格性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4、药品生产规范性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5、药品使用两重性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6、药品审批科学性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7、药品检验专业性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8、药品使用时效性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9、药品效益无价性</w:t>
      </w:r>
    </w:p>
    <w:p>
      <w:pPr>
        <w:ind w:left="0" w:right="0" w:firstLine="560"/>
        <w:spacing w:before="450" w:after="450" w:line="312" w:lineRule="auto"/>
      </w:pPr>
      <w:r>
        <w:rPr>
          <w:rFonts w:ascii="宋体" w:hAnsi="宋体" w:eastAsia="宋体" w:cs="宋体"/>
          <w:color w:val="000"/>
          <w:sz w:val="28"/>
          <w:szCs w:val="28"/>
        </w:rPr>
        <w:t xml:space="preserve">3药品的质量要求</w:t>
      </w:r>
    </w:p>
    <w:p>
      <w:pPr>
        <w:ind w:left="0" w:right="0" w:firstLine="560"/>
        <w:spacing w:before="450" w:after="450" w:line="312" w:lineRule="auto"/>
      </w:pPr>
      <w:r>
        <w:rPr>
          <w:rFonts w:ascii="宋体" w:hAnsi="宋体" w:eastAsia="宋体" w:cs="宋体"/>
          <w:color w:val="000"/>
          <w:sz w:val="28"/>
          <w:szCs w:val="28"/>
        </w:rPr>
        <w:t xml:space="preserve">有效性 安全性稳定性 均一性</w:t>
      </w:r>
    </w:p>
    <w:p>
      <w:pPr>
        <w:ind w:left="0" w:right="0" w:firstLine="560"/>
        <w:spacing w:before="450" w:after="450" w:line="312" w:lineRule="auto"/>
      </w:pPr>
      <w:r>
        <w:rPr>
          <w:rFonts w:ascii="宋体" w:hAnsi="宋体" w:eastAsia="宋体" w:cs="宋体"/>
          <w:color w:val="000"/>
          <w:sz w:val="28"/>
          <w:szCs w:val="28"/>
        </w:rPr>
        <w:t xml:space="preserve">4药品管理的严格</w:t>
      </w:r>
    </w:p>
    <w:p>
      <w:pPr>
        <w:ind w:left="0" w:right="0" w:firstLine="560"/>
        <w:spacing w:before="450" w:after="450" w:line="312" w:lineRule="auto"/>
      </w:pPr>
      <w:r>
        <w:rPr>
          <w:rFonts w:ascii="宋体" w:hAnsi="宋体" w:eastAsia="宋体" w:cs="宋体"/>
          <w:color w:val="000"/>
          <w:sz w:val="28"/>
          <w:szCs w:val="28"/>
        </w:rPr>
        <w:t xml:space="preserve"> 专门的法律、法规</w:t>
      </w:r>
    </w:p>
    <w:p>
      <w:pPr>
        <w:ind w:left="0" w:right="0" w:firstLine="560"/>
        <w:spacing w:before="450" w:after="450" w:line="312" w:lineRule="auto"/>
      </w:pPr>
      <w:r>
        <w:rPr>
          <w:rFonts w:ascii="宋体" w:hAnsi="宋体" w:eastAsia="宋体" w:cs="宋体"/>
          <w:color w:val="000"/>
          <w:sz w:val="28"/>
          <w:szCs w:val="28"/>
        </w:rPr>
        <w:t xml:space="preserve">中华人民共和国药品管理法</w:t>
      </w:r>
    </w:p>
    <w:p>
      <w:pPr>
        <w:ind w:left="0" w:right="0" w:firstLine="560"/>
        <w:spacing w:before="450" w:after="450" w:line="312" w:lineRule="auto"/>
      </w:pPr>
      <w:r>
        <w:rPr>
          <w:rFonts w:ascii="宋体" w:hAnsi="宋体" w:eastAsia="宋体" w:cs="宋体"/>
          <w:color w:val="000"/>
          <w:sz w:val="28"/>
          <w:szCs w:val="28"/>
        </w:rPr>
        <w:t xml:space="preserve">中华人民共和国药品管理法实施条例</w:t>
      </w:r>
    </w:p>
    <w:p>
      <w:pPr>
        <w:ind w:left="0" w:right="0" w:firstLine="560"/>
        <w:spacing w:before="450" w:after="450" w:line="312" w:lineRule="auto"/>
      </w:pPr>
      <w:r>
        <w:rPr>
          <w:rFonts w:ascii="宋体" w:hAnsi="宋体" w:eastAsia="宋体" w:cs="宋体"/>
          <w:color w:val="000"/>
          <w:sz w:val="28"/>
          <w:szCs w:val="28"/>
        </w:rPr>
        <w:t xml:space="preserve">麻醉药品管理办法</w:t>
      </w:r>
    </w:p>
    <w:p>
      <w:pPr>
        <w:ind w:left="0" w:right="0" w:firstLine="560"/>
        <w:spacing w:before="450" w:after="450" w:line="312" w:lineRule="auto"/>
      </w:pPr>
      <w:r>
        <w:rPr>
          <w:rFonts w:ascii="宋体" w:hAnsi="宋体" w:eastAsia="宋体" w:cs="宋体"/>
          <w:color w:val="000"/>
          <w:sz w:val="28"/>
          <w:szCs w:val="28"/>
        </w:rPr>
        <w:t xml:space="preserve">精神药品管理办法„</w:t>
      </w:r>
    </w:p>
    <w:p>
      <w:pPr>
        <w:ind w:left="0" w:right="0" w:firstLine="560"/>
        <w:spacing w:before="450" w:after="450" w:line="312" w:lineRule="auto"/>
      </w:pPr>
      <w:r>
        <w:rPr>
          <w:rFonts w:ascii="宋体" w:hAnsi="宋体" w:eastAsia="宋体" w:cs="宋体"/>
          <w:color w:val="000"/>
          <w:sz w:val="28"/>
          <w:szCs w:val="28"/>
        </w:rPr>
        <w:t xml:space="preserve">医疗用毒性药品管理办法</w:t>
      </w:r>
    </w:p>
    <w:p>
      <w:pPr>
        <w:ind w:left="0" w:right="0" w:firstLine="560"/>
        <w:spacing w:before="450" w:after="450" w:line="312" w:lineRule="auto"/>
      </w:pPr>
      <w:r>
        <w:rPr>
          <w:rFonts w:ascii="宋体" w:hAnsi="宋体" w:eastAsia="宋体" w:cs="宋体"/>
          <w:color w:val="000"/>
          <w:sz w:val="28"/>
          <w:szCs w:val="28"/>
        </w:rPr>
        <w:t xml:space="preserve">放射性药品管理办法</w:t>
      </w:r>
    </w:p>
    <w:p>
      <w:pPr>
        <w:ind w:left="0" w:right="0" w:firstLine="560"/>
        <w:spacing w:before="450" w:after="450" w:line="312" w:lineRule="auto"/>
      </w:pPr>
      <w:r>
        <w:rPr>
          <w:rFonts w:ascii="宋体" w:hAnsi="宋体" w:eastAsia="宋体" w:cs="宋体"/>
          <w:color w:val="000"/>
          <w:sz w:val="28"/>
          <w:szCs w:val="28"/>
        </w:rPr>
        <w:t xml:space="preserve">中药品种保护条例</w:t>
      </w:r>
    </w:p>
    <w:p>
      <w:pPr>
        <w:ind w:left="0" w:right="0" w:firstLine="560"/>
        <w:spacing w:before="450" w:after="450" w:line="312" w:lineRule="auto"/>
      </w:pPr>
      <w:r>
        <w:rPr>
          <w:rFonts w:ascii="宋体" w:hAnsi="宋体" w:eastAsia="宋体" w:cs="宋体"/>
          <w:color w:val="000"/>
          <w:sz w:val="28"/>
          <w:szCs w:val="28"/>
        </w:rPr>
        <w:t xml:space="preserve">药品生产质量管理规范（GMP）</w:t>
      </w:r>
    </w:p>
    <w:p>
      <w:pPr>
        <w:ind w:left="0" w:right="0" w:firstLine="560"/>
        <w:spacing w:before="450" w:after="450" w:line="312" w:lineRule="auto"/>
      </w:pPr>
      <w:r>
        <w:rPr>
          <w:rFonts w:ascii="宋体" w:hAnsi="宋体" w:eastAsia="宋体" w:cs="宋体"/>
          <w:color w:val="000"/>
          <w:sz w:val="28"/>
          <w:szCs w:val="28"/>
        </w:rPr>
        <w:t xml:space="preserve">药品经营质量管理规范（GSP）</w:t>
      </w:r>
    </w:p>
    <w:p>
      <w:pPr>
        <w:ind w:left="0" w:right="0" w:firstLine="560"/>
        <w:spacing w:before="450" w:after="450" w:line="312" w:lineRule="auto"/>
      </w:pPr>
      <w:r>
        <w:rPr>
          <w:rFonts w:ascii="宋体" w:hAnsi="宋体" w:eastAsia="宋体" w:cs="宋体"/>
          <w:color w:val="000"/>
          <w:sz w:val="28"/>
          <w:szCs w:val="28"/>
        </w:rPr>
        <w:t xml:space="preserve">中药材种植管理规范（GAP）</w:t>
      </w:r>
    </w:p>
    <w:p>
      <w:pPr>
        <w:ind w:left="0" w:right="0" w:firstLine="560"/>
        <w:spacing w:before="450" w:after="450" w:line="312" w:lineRule="auto"/>
      </w:pPr>
      <w:r>
        <w:rPr>
          <w:rFonts w:ascii="宋体" w:hAnsi="宋体" w:eastAsia="宋体" w:cs="宋体"/>
          <w:color w:val="000"/>
          <w:sz w:val="28"/>
          <w:szCs w:val="28"/>
        </w:rPr>
        <w:t xml:space="preserve">新药审批办法</w:t>
      </w:r>
    </w:p>
    <w:p>
      <w:pPr>
        <w:ind w:left="0" w:right="0" w:firstLine="560"/>
        <w:spacing w:before="450" w:after="450" w:line="312" w:lineRule="auto"/>
      </w:pPr>
      <w:r>
        <w:rPr>
          <w:rFonts w:ascii="宋体" w:hAnsi="宋体" w:eastAsia="宋体" w:cs="宋体"/>
          <w:color w:val="000"/>
          <w:sz w:val="28"/>
          <w:szCs w:val="28"/>
        </w:rPr>
        <w:t xml:space="preserve">新生物制品审批办法</w:t>
      </w:r>
    </w:p>
    <w:p>
      <w:pPr>
        <w:ind w:left="0" w:right="0" w:firstLine="560"/>
        <w:spacing w:before="450" w:after="450" w:line="312" w:lineRule="auto"/>
      </w:pPr>
      <w:r>
        <w:rPr>
          <w:rFonts w:ascii="宋体" w:hAnsi="宋体" w:eastAsia="宋体" w:cs="宋体"/>
          <w:color w:val="000"/>
          <w:sz w:val="28"/>
          <w:szCs w:val="28"/>
        </w:rPr>
        <w:t xml:space="preserve">生物制品管理规定</w:t>
      </w:r>
    </w:p>
    <w:p>
      <w:pPr>
        <w:ind w:left="0" w:right="0" w:firstLine="560"/>
        <w:spacing w:before="450" w:after="450" w:line="312" w:lineRule="auto"/>
      </w:pPr>
      <w:r>
        <w:rPr>
          <w:rFonts w:ascii="宋体" w:hAnsi="宋体" w:eastAsia="宋体" w:cs="宋体"/>
          <w:color w:val="000"/>
          <w:sz w:val="28"/>
          <w:szCs w:val="28"/>
        </w:rPr>
        <w:t xml:space="preserve">进口药品管理办法</w:t>
      </w:r>
    </w:p>
    <w:p>
      <w:pPr>
        <w:ind w:left="0" w:right="0" w:firstLine="560"/>
        <w:spacing w:before="450" w:after="450" w:line="312" w:lineRule="auto"/>
      </w:pPr>
      <w:r>
        <w:rPr>
          <w:rFonts w:ascii="宋体" w:hAnsi="宋体" w:eastAsia="宋体" w:cs="宋体"/>
          <w:color w:val="000"/>
          <w:sz w:val="28"/>
          <w:szCs w:val="28"/>
        </w:rPr>
        <w:t xml:space="preserve">医院药剂管理办法</w:t>
      </w:r>
    </w:p>
    <w:p>
      <w:pPr>
        <w:ind w:left="0" w:right="0" w:firstLine="560"/>
        <w:spacing w:before="450" w:after="450" w:line="312" w:lineRule="auto"/>
      </w:pPr>
      <w:r>
        <w:rPr>
          <w:rFonts w:ascii="宋体" w:hAnsi="宋体" w:eastAsia="宋体" w:cs="宋体"/>
          <w:color w:val="000"/>
          <w:sz w:val="28"/>
          <w:szCs w:val="28"/>
        </w:rPr>
        <w:t xml:space="preserve">新药保护和技术转让的规定</w:t>
      </w:r>
    </w:p>
    <w:p>
      <w:pPr>
        <w:ind w:left="0" w:right="0" w:firstLine="560"/>
        <w:spacing w:before="450" w:after="450" w:line="312" w:lineRule="auto"/>
      </w:pPr>
      <w:r>
        <w:rPr>
          <w:rFonts w:ascii="宋体" w:hAnsi="宋体" w:eastAsia="宋体" w:cs="宋体"/>
          <w:color w:val="000"/>
          <w:sz w:val="28"/>
          <w:szCs w:val="28"/>
        </w:rPr>
        <w:t xml:space="preserve">仿制药品审批办法</w:t>
      </w:r>
    </w:p>
    <w:p>
      <w:pPr>
        <w:ind w:left="0" w:right="0" w:firstLine="560"/>
        <w:spacing w:before="450" w:after="450" w:line="312" w:lineRule="auto"/>
      </w:pPr>
      <w:r>
        <w:rPr>
          <w:rFonts w:ascii="宋体" w:hAnsi="宋体" w:eastAsia="宋体" w:cs="宋体"/>
          <w:color w:val="000"/>
          <w:sz w:val="28"/>
          <w:szCs w:val="28"/>
        </w:rPr>
        <w:t xml:space="preserve">药品监督行政处罚程序</w:t>
      </w:r>
    </w:p>
    <w:p>
      <w:pPr>
        <w:ind w:left="0" w:right="0" w:firstLine="560"/>
        <w:spacing w:before="450" w:after="450" w:line="312" w:lineRule="auto"/>
      </w:pPr>
      <w:r>
        <w:rPr>
          <w:rFonts w:ascii="宋体" w:hAnsi="宋体" w:eastAsia="宋体" w:cs="宋体"/>
          <w:color w:val="000"/>
          <w:sz w:val="28"/>
          <w:szCs w:val="28"/>
        </w:rPr>
        <w:t xml:space="preserve">药品卫生标准</w:t>
      </w:r>
    </w:p>
    <w:p>
      <w:pPr>
        <w:ind w:left="0" w:right="0" w:firstLine="560"/>
        <w:spacing w:before="450" w:after="450" w:line="312" w:lineRule="auto"/>
      </w:pPr>
      <w:r>
        <w:rPr>
          <w:rFonts w:ascii="宋体" w:hAnsi="宋体" w:eastAsia="宋体" w:cs="宋体"/>
          <w:color w:val="000"/>
          <w:sz w:val="28"/>
          <w:szCs w:val="28"/>
        </w:rPr>
        <w:t xml:space="preserve">药品监督员工作条例</w:t>
      </w:r>
    </w:p>
    <w:p>
      <w:pPr>
        <w:ind w:left="0" w:right="0" w:firstLine="560"/>
        <w:spacing w:before="450" w:after="450" w:line="312" w:lineRule="auto"/>
      </w:pPr>
      <w:r>
        <w:rPr>
          <w:rFonts w:ascii="宋体" w:hAnsi="宋体" w:eastAsia="宋体" w:cs="宋体"/>
          <w:color w:val="000"/>
          <w:sz w:val="28"/>
          <w:szCs w:val="28"/>
        </w:rPr>
        <w:t xml:space="preserve">药品检验所工作管理办法</w:t>
      </w:r>
    </w:p>
    <w:p>
      <w:pPr>
        <w:ind w:left="0" w:right="0" w:firstLine="560"/>
        <w:spacing w:before="450" w:after="450" w:line="312" w:lineRule="auto"/>
      </w:pPr>
      <w:r>
        <w:rPr>
          <w:rFonts w:ascii="宋体" w:hAnsi="宋体" w:eastAsia="宋体" w:cs="宋体"/>
          <w:color w:val="000"/>
          <w:sz w:val="28"/>
          <w:szCs w:val="28"/>
        </w:rPr>
        <w:t xml:space="preserve">药品广告管理办法</w:t>
      </w:r>
    </w:p>
    <w:p>
      <w:pPr>
        <w:ind w:left="0" w:right="0" w:firstLine="560"/>
        <w:spacing w:before="450" w:after="450" w:line="312" w:lineRule="auto"/>
      </w:pPr>
      <w:r>
        <w:rPr>
          <w:rFonts w:ascii="宋体" w:hAnsi="宋体" w:eastAsia="宋体" w:cs="宋体"/>
          <w:color w:val="000"/>
          <w:sz w:val="28"/>
          <w:szCs w:val="28"/>
        </w:rPr>
        <w:t xml:space="preserve"> 专门的执法机构与人员</w:t>
      </w:r>
    </w:p>
    <w:p>
      <w:pPr>
        <w:ind w:left="0" w:right="0" w:firstLine="560"/>
        <w:spacing w:before="450" w:after="450" w:line="312" w:lineRule="auto"/>
      </w:pPr>
      <w:r>
        <w:rPr>
          <w:rFonts w:ascii="宋体" w:hAnsi="宋体" w:eastAsia="宋体" w:cs="宋体"/>
          <w:color w:val="000"/>
          <w:sz w:val="28"/>
          <w:szCs w:val="28"/>
        </w:rPr>
        <w:t xml:space="preserve">国家药品监督管理局SDA，药品监督管理主要包含了五个方面的含义：</w:t>
      </w:r>
    </w:p>
    <w:p>
      <w:pPr>
        <w:ind w:left="0" w:right="0" w:firstLine="560"/>
        <w:spacing w:before="450" w:after="450" w:line="312" w:lineRule="auto"/>
      </w:pPr>
      <w:r>
        <w:rPr>
          <w:rFonts w:ascii="宋体" w:hAnsi="宋体" w:eastAsia="宋体" w:cs="宋体"/>
          <w:color w:val="000"/>
          <w:sz w:val="28"/>
          <w:szCs w:val="28"/>
        </w:rPr>
        <w:t xml:space="preserve">（1）药品监督管理的主体是国家药品行政机关。</w:t>
      </w:r>
    </w:p>
    <w:p>
      <w:pPr>
        <w:ind w:left="0" w:right="0" w:firstLine="560"/>
        <w:spacing w:before="450" w:after="450" w:line="312" w:lineRule="auto"/>
      </w:pPr>
      <w:r>
        <w:rPr>
          <w:rFonts w:ascii="宋体" w:hAnsi="宋体" w:eastAsia="宋体" w:cs="宋体"/>
          <w:color w:val="000"/>
          <w:sz w:val="28"/>
          <w:szCs w:val="28"/>
        </w:rPr>
        <w:t xml:space="preserve">（2）药品监督管理的目的是保障人民用药安全有效。</w:t>
      </w:r>
    </w:p>
    <w:p>
      <w:pPr>
        <w:ind w:left="0" w:right="0" w:firstLine="560"/>
        <w:spacing w:before="450" w:after="450" w:line="312" w:lineRule="auto"/>
      </w:pPr>
      <w:r>
        <w:rPr>
          <w:rFonts w:ascii="宋体" w:hAnsi="宋体" w:eastAsia="宋体" w:cs="宋体"/>
          <w:color w:val="000"/>
          <w:sz w:val="28"/>
          <w:szCs w:val="28"/>
        </w:rPr>
        <w:t xml:space="preserve">（3）药品监督管理的权力和职责应有法律授权。</w:t>
      </w:r>
    </w:p>
    <w:p>
      <w:pPr>
        <w:ind w:left="0" w:right="0" w:firstLine="560"/>
        <w:spacing w:before="450" w:after="450" w:line="312" w:lineRule="auto"/>
      </w:pPr>
      <w:r>
        <w:rPr>
          <w:rFonts w:ascii="宋体" w:hAnsi="宋体" w:eastAsia="宋体" w:cs="宋体"/>
          <w:color w:val="000"/>
          <w:sz w:val="28"/>
          <w:szCs w:val="28"/>
        </w:rPr>
        <w:t xml:space="preserve">（4）药品监督管理的手段的法律监督、行政监督和技术监督。</w:t>
      </w:r>
    </w:p>
    <w:p>
      <w:pPr>
        <w:ind w:left="0" w:right="0" w:firstLine="560"/>
        <w:spacing w:before="450" w:after="450" w:line="312" w:lineRule="auto"/>
      </w:pPr>
      <w:r>
        <w:rPr>
          <w:rFonts w:ascii="宋体" w:hAnsi="宋体" w:eastAsia="宋体" w:cs="宋体"/>
          <w:color w:val="000"/>
          <w:sz w:val="28"/>
          <w:szCs w:val="28"/>
        </w:rPr>
        <w:t xml:space="preserve">（5）药品监督管理的范围和内容。</w:t>
      </w:r>
    </w:p>
    <w:p>
      <w:pPr>
        <w:ind w:left="0" w:right="0" w:firstLine="560"/>
        <w:spacing w:before="450" w:after="450" w:line="312" w:lineRule="auto"/>
      </w:pPr>
      <w:r>
        <w:rPr>
          <w:rFonts w:ascii="宋体" w:hAnsi="宋体" w:eastAsia="宋体" w:cs="宋体"/>
          <w:color w:val="000"/>
          <w:sz w:val="28"/>
          <w:szCs w:val="28"/>
        </w:rPr>
        <w:t xml:space="preserve">范围：药品、医疗器械和药品包装材料等。</w:t>
      </w:r>
    </w:p>
    <w:p>
      <w:pPr>
        <w:ind w:left="0" w:right="0" w:firstLine="560"/>
        <w:spacing w:before="450" w:after="450" w:line="312" w:lineRule="auto"/>
      </w:pPr>
      <w:r>
        <w:rPr>
          <w:rFonts w:ascii="宋体" w:hAnsi="宋体" w:eastAsia="宋体" w:cs="宋体"/>
          <w:color w:val="000"/>
          <w:sz w:val="28"/>
          <w:szCs w:val="28"/>
        </w:rPr>
        <w:t xml:space="preserve">内容：包括药品循环的全过程。</w:t>
      </w:r>
    </w:p>
    <w:p>
      <w:pPr>
        <w:ind w:left="0" w:right="0" w:firstLine="560"/>
        <w:spacing w:before="450" w:after="450" w:line="312" w:lineRule="auto"/>
      </w:pPr>
      <w:r>
        <w:rPr>
          <w:rFonts w:ascii="宋体" w:hAnsi="宋体" w:eastAsia="宋体" w:cs="宋体"/>
          <w:color w:val="000"/>
          <w:sz w:val="28"/>
          <w:szCs w:val="28"/>
        </w:rPr>
        <w:t xml:space="preserve">四、药品批准文号</w:t>
      </w:r>
    </w:p>
    <w:p>
      <w:pPr>
        <w:ind w:left="0" w:right="0" w:firstLine="560"/>
        <w:spacing w:before="450" w:after="450" w:line="312" w:lineRule="auto"/>
      </w:pPr>
      <w:r>
        <w:rPr>
          <w:rFonts w:ascii="宋体" w:hAnsi="宋体" w:eastAsia="宋体" w:cs="宋体"/>
          <w:color w:val="000"/>
          <w:sz w:val="28"/>
          <w:szCs w:val="28"/>
        </w:rPr>
        <w:t xml:space="preserve">药品批准文号是药品生产合法性的标志，药品管理法规定，生产药品必须经国务院药品监督管理部门批准，并发给药品批准文号。2025年国家药品监督管理局统一换发药品批准文号。</w:t>
      </w:r>
    </w:p>
    <w:p>
      <w:pPr>
        <w:ind w:left="0" w:right="0" w:firstLine="560"/>
        <w:spacing w:before="450" w:after="450" w:line="312" w:lineRule="auto"/>
      </w:pPr>
      <w:r>
        <w:rPr>
          <w:rFonts w:ascii="宋体" w:hAnsi="宋体" w:eastAsia="宋体" w:cs="宋体"/>
          <w:color w:val="000"/>
          <w:sz w:val="28"/>
          <w:szCs w:val="28"/>
        </w:rPr>
        <w:t xml:space="preserve">药品批准文号格式：国药准字+1位字母+8位数字；</w:t>
      </w:r>
    </w:p>
    <w:p>
      <w:pPr>
        <w:ind w:left="0" w:right="0" w:firstLine="560"/>
        <w:spacing w:before="450" w:after="450" w:line="312" w:lineRule="auto"/>
      </w:pPr>
      <w:r>
        <w:rPr>
          <w:rFonts w:ascii="宋体" w:hAnsi="宋体" w:eastAsia="宋体" w:cs="宋体"/>
          <w:color w:val="000"/>
          <w:sz w:val="28"/>
          <w:szCs w:val="28"/>
        </w:rPr>
        <w:t xml:space="preserve">试生产批准文号格式：国药试字+1位字母+8位数字。</w:t>
      </w:r>
    </w:p>
    <w:p>
      <w:pPr>
        <w:ind w:left="0" w:right="0" w:firstLine="560"/>
        <w:spacing w:before="450" w:after="450" w:line="312" w:lineRule="auto"/>
      </w:pPr>
      <w:r>
        <w:rPr>
          <w:rFonts w:ascii="宋体" w:hAnsi="宋体" w:eastAsia="宋体" w:cs="宋体"/>
          <w:color w:val="000"/>
          <w:sz w:val="28"/>
          <w:szCs w:val="28"/>
        </w:rPr>
        <w:t xml:space="preserve">说明：化学药品使用字母“H”，中药使用字母“Z”，通过国家药品监督管理局整顿的保健药品使用字母“B”，生物制品使用字母“S”，体外化学诊断试剂使用字母“T”，药用辅料使用字母“F”，进口分包装药品使用“J”。</w:t>
      </w:r>
    </w:p>
    <w:p>
      <w:pPr>
        <w:ind w:left="0" w:right="0" w:firstLine="560"/>
        <w:spacing w:before="450" w:after="450" w:line="312" w:lineRule="auto"/>
      </w:pPr>
      <w:r>
        <w:rPr>
          <w:rFonts w:ascii="宋体" w:hAnsi="宋体" w:eastAsia="宋体" w:cs="宋体"/>
          <w:color w:val="000"/>
          <w:sz w:val="28"/>
          <w:szCs w:val="28"/>
        </w:rPr>
        <w:t xml:space="preserve"> 数字第1、2位为原批准文号的来源代码，其中“10”代表原卫生</w:t>
      </w:r>
    </w:p>
    <w:p>
      <w:pPr>
        <w:ind w:left="0" w:right="0" w:firstLine="560"/>
        <w:spacing w:before="450" w:after="450" w:line="312" w:lineRule="auto"/>
      </w:pPr>
      <w:r>
        <w:rPr>
          <w:rFonts w:ascii="宋体" w:hAnsi="宋体" w:eastAsia="宋体" w:cs="宋体"/>
          <w:color w:val="000"/>
          <w:sz w:val="28"/>
          <w:szCs w:val="28"/>
        </w:rPr>
        <w:t xml:space="preserve">部批准的药品，“19”、“20”代表2025年1月1日以前国家药品</w:t>
      </w:r>
    </w:p>
    <w:p>
      <w:pPr>
        <w:ind w:left="0" w:right="0" w:firstLine="560"/>
        <w:spacing w:before="450" w:after="450" w:line="312" w:lineRule="auto"/>
      </w:pPr>
      <w:r>
        <w:rPr>
          <w:rFonts w:ascii="宋体" w:hAnsi="宋体" w:eastAsia="宋体" w:cs="宋体"/>
          <w:color w:val="000"/>
          <w:sz w:val="28"/>
          <w:szCs w:val="28"/>
        </w:rPr>
        <w:t xml:space="preserve">监督管理局批准的药品，其它使用各省行政区划代码前两位的，为原各省级卫生行政部门批准的药品。第3、4位为换发批准文号之年公元年号的后两位数字，但来源于卫生部和国家药品监督管理局的批准文号仍使用原文号年号的后两位数字。数字第5至8位为顺序号。</w:t>
      </w:r>
    </w:p>
    <w:p>
      <w:pPr>
        <w:ind w:left="0" w:right="0" w:firstLine="560"/>
        <w:spacing w:before="450" w:after="450" w:line="312" w:lineRule="auto"/>
      </w:pPr>
      <w:r>
        <w:rPr>
          <w:rFonts w:ascii="宋体" w:hAnsi="宋体" w:eastAsia="宋体" w:cs="宋体"/>
          <w:color w:val="000"/>
          <w:sz w:val="28"/>
          <w:szCs w:val="28"/>
        </w:rPr>
        <w:t xml:space="preserve"> 例如国药准字H10970001是卫生部97年批准的的第一个</w:t>
      </w:r>
    </w:p>
    <w:p>
      <w:pPr>
        <w:ind w:left="0" w:right="0" w:firstLine="560"/>
        <w:spacing w:before="450" w:after="450" w:line="312" w:lineRule="auto"/>
      </w:pPr>
      <w:r>
        <w:rPr>
          <w:rFonts w:ascii="宋体" w:hAnsi="宋体" w:eastAsia="宋体" w:cs="宋体"/>
          <w:color w:val="000"/>
          <w:sz w:val="28"/>
          <w:szCs w:val="28"/>
        </w:rPr>
        <w:t xml:space="preserve">五：非药品：没有药品的特性。就是一种物质，但是没有预防、治疗、诊断人的疾病，也不能有目的地调节人的生理机能并规定有适应症或功能主治、用法和用量的物质。</w:t>
      </w:r>
    </w:p>
    <w:p>
      <w:pPr>
        <w:ind w:left="0" w:right="0" w:firstLine="560"/>
        <w:spacing w:before="450" w:after="450" w:line="312" w:lineRule="auto"/>
      </w:pPr>
      <w:r>
        <w:rPr>
          <w:rFonts w:ascii="宋体" w:hAnsi="宋体" w:eastAsia="宋体" w:cs="宋体"/>
          <w:color w:val="000"/>
          <w:sz w:val="28"/>
          <w:szCs w:val="28"/>
        </w:rPr>
        <w:t xml:space="preserve">六;医药企业常见有医疗器械、保健食品、食品、消毒用品、化妆品 目前：保健食品和医疗器械归于药监局来管理，一般的管理要求大体和药品管理是一样，要求购、销、存，详细的见保健经营管理规范，国家药监局在2025.8.13出台，医疗器械按照医疗器械相关管理规定。七；医疗器械生产、经营企业有许可证，每个产品和每个不同的型号都有国家药监局审批和授予的医疗器械号，管理同药品</w:t>
      </w:r>
    </w:p>
    <w:p>
      <w:pPr>
        <w:ind w:left="0" w:right="0" w:firstLine="560"/>
        <w:spacing w:before="450" w:after="450" w:line="312" w:lineRule="auto"/>
      </w:pPr>
      <w:r>
        <w:rPr>
          <w:rFonts w:ascii="宋体" w:hAnsi="宋体" w:eastAsia="宋体" w:cs="宋体"/>
          <w:color w:val="000"/>
          <w:sz w:val="28"/>
          <w:szCs w:val="28"/>
        </w:rPr>
        <w:t xml:space="preserve">八：保健食品：即简称带蓝帽子的功能性食品，介于药品和食品中间，是经过国家药监局或者卫生部批准的，有保健功效的食品，但是不能代替药品，没有治疗作用，只有保健功效，一般产品上都有蓝帽子，对应的有个:国食健字G********或者卫食健字G********，一个号对应一个固定企业生产的具体的品种和规格。</w:t>
      </w:r>
    </w:p>
    <w:p>
      <w:pPr>
        <w:ind w:left="0" w:right="0" w:firstLine="560"/>
        <w:spacing w:before="450" w:after="450" w:line="312" w:lineRule="auto"/>
      </w:pPr>
      <w:r>
        <w:rPr>
          <w:rFonts w:ascii="宋体" w:hAnsi="宋体" w:eastAsia="宋体" w:cs="宋体"/>
          <w:color w:val="000"/>
          <w:sz w:val="28"/>
          <w:szCs w:val="28"/>
        </w:rPr>
        <w:t xml:space="preserve">九：消毒用品：一般产品上有消毒用品批准证号，一般有消毒用品批件</w:t>
      </w:r>
    </w:p>
    <w:p>
      <w:pPr>
        <w:ind w:left="0" w:right="0" w:firstLine="560"/>
        <w:spacing w:before="450" w:after="450" w:line="312" w:lineRule="auto"/>
      </w:pPr>
      <w:r>
        <w:rPr>
          <w:rFonts w:ascii="宋体" w:hAnsi="宋体" w:eastAsia="宋体" w:cs="宋体"/>
          <w:color w:val="000"/>
          <w:sz w:val="28"/>
          <w:szCs w:val="28"/>
        </w:rPr>
        <w:t xml:space="preserve">十：保健用品、器械健用字，一般都是有一个批准文号，例如：豫卫健用字*******，这个是每个省来审批颁发的，一般也是一个产品对应一个。</w:t>
      </w:r>
    </w:p>
    <w:p>
      <w:pPr>
        <w:ind w:left="0" w:right="0" w:firstLine="560"/>
        <w:spacing w:before="450" w:after="450" w:line="312" w:lineRule="auto"/>
      </w:pPr>
      <w:r>
        <w:rPr>
          <w:rFonts w:ascii="宋体" w:hAnsi="宋体" w:eastAsia="宋体" w:cs="宋体"/>
          <w:color w:val="000"/>
          <w:sz w:val="28"/>
          <w:szCs w:val="28"/>
        </w:rPr>
        <w:t xml:space="preserve">12药品批准文号的格式为：国药准字H（Z、S、J）＋4位年号＋4位顺序号，其中H代表化学药品，Z代表中药，S代表生物制品，J代表进口药品分包装。《进口药品注册证》证号的格式为：H（Z、S）＋4位年号＋4位顺序号；《医药产品注册证》证号的格式为：H（Z、S）C＋4位年号＋4位顺序号，其中H代表化学药品，Z代表中药，S代表生物制品。对于境内分包装用大包装规格的注册证，其证号在原注册证号前加字母B。</w:t>
      </w:r>
    </w:p>
    <w:p>
      <w:pPr>
        <w:ind w:left="0" w:right="0" w:firstLine="560"/>
        <w:spacing w:before="450" w:after="450" w:line="312" w:lineRule="auto"/>
      </w:pPr>
      <w:r>
        <w:rPr>
          <w:rFonts w:ascii="宋体" w:hAnsi="宋体" w:eastAsia="宋体" w:cs="宋体"/>
          <w:color w:val="000"/>
          <w:sz w:val="28"/>
          <w:szCs w:val="28"/>
        </w:rPr>
        <w:t xml:space="preserve">新药证书号的格式为：国药证字H（Z、S）＋4位年号＋4位顺序号，其中H代表化学药品，Z代表中药，S代表生物制品。</w:t>
      </w:r>
    </w:p>
    <w:p>
      <w:pPr>
        <w:ind w:left="0" w:right="0" w:firstLine="560"/>
        <w:spacing w:before="450" w:after="450" w:line="312" w:lineRule="auto"/>
      </w:pPr>
      <w:r>
        <w:rPr>
          <w:rFonts w:ascii="黑体" w:hAnsi="黑体" w:eastAsia="黑体" w:cs="黑体"/>
          <w:color w:val="000000"/>
          <w:sz w:val="36"/>
          <w:szCs w:val="36"/>
          <w:b w:val="1"/>
          <w:bCs w:val="1"/>
        </w:rPr>
        <w:t xml:space="preserve">第三篇：非药品质量保证协议书</w:t>
      </w:r>
    </w:p>
    <w:p>
      <w:pPr>
        <w:ind w:left="0" w:right="0" w:firstLine="560"/>
        <w:spacing w:before="450" w:after="450" w:line="312" w:lineRule="auto"/>
      </w:pPr>
      <w:r>
        <w:rPr>
          <w:rFonts w:ascii="宋体" w:hAnsi="宋体" w:eastAsia="宋体" w:cs="宋体"/>
          <w:color w:val="000"/>
          <w:sz w:val="28"/>
          <w:szCs w:val="28"/>
        </w:rPr>
        <w:t xml:space="preserve">非药品质量保证协议书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为保证产品质量，明确质量责任，保障消费者使用安全、有效的产品，甲、乙双方经协商签订如下协议：</w:t>
      </w:r>
    </w:p>
    <w:p>
      <w:pPr>
        <w:ind w:left="0" w:right="0" w:firstLine="560"/>
        <w:spacing w:before="450" w:after="450" w:line="312" w:lineRule="auto"/>
      </w:pPr>
      <w:r>
        <w:rPr>
          <w:rFonts w:ascii="宋体" w:hAnsi="宋体" w:eastAsia="宋体" w:cs="宋体"/>
          <w:color w:val="000"/>
          <w:sz w:val="28"/>
          <w:szCs w:val="28"/>
        </w:rPr>
        <w:t xml:space="preserve">一、甲方须提供企业的合格资质证照材料，如许可证、营业执照、法人委托书、委托人身份证复印件等。</w:t>
      </w:r>
    </w:p>
    <w:p>
      <w:pPr>
        <w:ind w:left="0" w:right="0" w:firstLine="560"/>
        <w:spacing w:before="450" w:after="450" w:line="312" w:lineRule="auto"/>
      </w:pPr>
      <w:r>
        <w:rPr>
          <w:rFonts w:ascii="宋体" w:hAnsi="宋体" w:eastAsia="宋体" w:cs="宋体"/>
          <w:color w:val="000"/>
          <w:sz w:val="28"/>
          <w:szCs w:val="28"/>
        </w:rPr>
        <w:t xml:space="preserve">二、甲方须提供所经营产品的产品注册批件和与所供检验报告书、质量标准、注册商标、样品等相关资料。</w:t>
      </w:r>
    </w:p>
    <w:p>
      <w:pPr>
        <w:ind w:left="0" w:right="0" w:firstLine="560"/>
        <w:spacing w:before="450" w:after="450" w:line="312" w:lineRule="auto"/>
      </w:pPr>
      <w:r>
        <w:rPr>
          <w:rFonts w:ascii="宋体" w:hAnsi="宋体" w:eastAsia="宋体" w:cs="宋体"/>
          <w:color w:val="000"/>
          <w:sz w:val="28"/>
          <w:szCs w:val="28"/>
        </w:rPr>
        <w:t xml:space="preserve">三、甲方提供的以上资质证明文件须是合法有效的，伪造、假冒证明文件所引发的一切经济损失与法律责任由甲方全部承担。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四、甲方提供的产品包装、标签、说明书、宣传资料等必须符合相关产品及相关法律法规的规定，产品包装和说明书不符相关法规要求引发的一切经济损失与法律责任由甲方全部承担。</w:t>
      </w:r>
    </w:p>
    <w:p>
      <w:pPr>
        <w:ind w:left="0" w:right="0" w:firstLine="560"/>
        <w:spacing w:before="450" w:after="450" w:line="312" w:lineRule="auto"/>
      </w:pPr>
      <w:r>
        <w:rPr>
          <w:rFonts w:ascii="宋体" w:hAnsi="宋体" w:eastAsia="宋体" w:cs="宋体"/>
          <w:color w:val="000"/>
          <w:sz w:val="28"/>
          <w:szCs w:val="28"/>
        </w:rPr>
        <w:t xml:space="preserve">五、甲方提供的产品须是按法定标准经检验合格的，并随货附有对应批号的产品检验报告书与合格证。</w:t>
      </w:r>
    </w:p>
    <w:p>
      <w:pPr>
        <w:ind w:left="0" w:right="0" w:firstLine="560"/>
        <w:spacing w:before="450" w:after="450" w:line="312" w:lineRule="auto"/>
      </w:pPr>
      <w:r>
        <w:rPr>
          <w:rFonts w:ascii="宋体" w:hAnsi="宋体" w:eastAsia="宋体" w:cs="宋体"/>
          <w:color w:val="000"/>
          <w:sz w:val="28"/>
          <w:szCs w:val="28"/>
        </w:rPr>
        <w:t xml:space="preserve">六、在流通与使用中，如发生由于甲方产品质量引起的纠纷，甲方须派代表迅速赶到现场并承担全部相关费用。在有关行政管理机关查处甲方所提供产品质量问题时，乙方应在有关行政管理机关给出的提出行政复议或行政诉讼期间内尽量早通知甲方，甲方应积极协助乙方处理该质量问题以及由该质量问题引发的行政复议或行政诉讼，必要时甲方应以第三人的身份申请参加诉讼，以维护双方的合法权益。</w:t>
      </w:r>
    </w:p>
    <w:p>
      <w:pPr>
        <w:ind w:left="0" w:right="0" w:firstLine="560"/>
        <w:spacing w:before="450" w:after="450" w:line="312" w:lineRule="auto"/>
      </w:pPr>
      <w:r>
        <w:rPr>
          <w:rFonts w:ascii="宋体" w:hAnsi="宋体" w:eastAsia="宋体" w:cs="宋体"/>
          <w:color w:val="000"/>
          <w:sz w:val="28"/>
          <w:szCs w:val="28"/>
        </w:rPr>
        <w:t xml:space="preserve">七、若甲方未能按有关行政机关或乙方的要求期限对有关质量问题作出妥善处理，乙方有权按照双方约定或法律规定选择相应的处理方式（包括提出行政复议、提起行政诉讼或直接赔偿第三方损失等）。乙方承担相应的责任后应及时向甲方追偿，甲方若拒不承担因其产品质量问题而给乙方造成的损失，乙方有权在乙方所在地法院提起诉讼，甲方应按乙方实际损失的三倍支付产品质量责任违约金（乙方实际损失包括罚款、赔偿金、差旅费、律师费、诉讼费等）。</w:t>
      </w:r>
    </w:p>
    <w:p>
      <w:pPr>
        <w:ind w:left="0" w:right="0" w:firstLine="560"/>
        <w:spacing w:before="450" w:after="450" w:line="312" w:lineRule="auto"/>
      </w:pPr>
      <w:r>
        <w:rPr>
          <w:rFonts w:ascii="宋体" w:hAnsi="宋体" w:eastAsia="宋体" w:cs="宋体"/>
          <w:color w:val="000"/>
          <w:sz w:val="28"/>
          <w:szCs w:val="28"/>
        </w:rPr>
        <w:t xml:space="preserve">八、甲方应提供合法票据，所供产品的有效期应在一年以上，特殊效期产品除外。</w:t>
      </w:r>
    </w:p>
    <w:p>
      <w:pPr>
        <w:ind w:left="0" w:right="0" w:firstLine="560"/>
        <w:spacing w:before="450" w:after="450" w:line="312" w:lineRule="auto"/>
      </w:pPr>
      <w:r>
        <w:rPr>
          <w:rFonts w:ascii="宋体" w:hAnsi="宋体" w:eastAsia="宋体" w:cs="宋体"/>
          <w:color w:val="000"/>
          <w:sz w:val="28"/>
          <w:szCs w:val="28"/>
        </w:rPr>
        <w:t xml:space="preserve">九、乙方应向甲方提供企业合格资质材料并保证其合法性、有效性。</w:t>
      </w:r>
    </w:p>
    <w:p>
      <w:pPr>
        <w:ind w:left="0" w:right="0" w:firstLine="560"/>
        <w:spacing w:before="450" w:after="450" w:line="312" w:lineRule="auto"/>
      </w:pPr>
      <w:r>
        <w:rPr>
          <w:rFonts w:ascii="宋体" w:hAnsi="宋体" w:eastAsia="宋体" w:cs="宋体"/>
          <w:color w:val="000"/>
          <w:sz w:val="28"/>
          <w:szCs w:val="28"/>
        </w:rPr>
        <w:t xml:space="preserve">十、甲方提供的产品在规定储存条件下，因产品本身质量问题造成的一切损失，由甲方全部承担。若因储存不当导致产品变质，责任由乙方承担。</w:t>
      </w:r>
    </w:p>
    <w:p>
      <w:pPr>
        <w:ind w:left="0" w:right="0" w:firstLine="560"/>
        <w:spacing w:before="450" w:after="450" w:line="312" w:lineRule="auto"/>
      </w:pPr>
      <w:r>
        <w:rPr>
          <w:rFonts w:ascii="宋体" w:hAnsi="宋体" w:eastAsia="宋体" w:cs="宋体"/>
          <w:color w:val="000"/>
          <w:sz w:val="28"/>
          <w:szCs w:val="28"/>
        </w:rPr>
        <w:t xml:space="preserve">十一、本协议一式二份，双方盖章后生效，未尽事宜另行协商。有效期自年月日起至年月日止。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第四篇：非连续性文本——药品说明书教案</w:t>
      </w:r>
    </w:p>
    <w:p>
      <w:pPr>
        <w:ind w:left="0" w:right="0" w:firstLine="560"/>
        <w:spacing w:before="450" w:after="450" w:line="312" w:lineRule="auto"/>
      </w:pPr>
      <w:r>
        <w:rPr>
          <w:rFonts w:ascii="宋体" w:hAnsi="宋体" w:eastAsia="宋体" w:cs="宋体"/>
          <w:color w:val="000"/>
          <w:sz w:val="28"/>
          <w:szCs w:val="28"/>
        </w:rPr>
        <w:t xml:space="preserve">非连续性文本——《药品说明书》教案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通过非连续性文本——《药品说明书》的教学，让学生能够通过学习，掌握非连续性文本的学习方法，提高学生提取信息并应用信息解决相关问题的能力。教学过程：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播放《大宅门》音乐视频导入。</w:t>
      </w:r>
    </w:p>
    <w:p>
      <w:pPr>
        <w:ind w:left="0" w:right="0" w:firstLine="560"/>
        <w:spacing w:before="450" w:after="450" w:line="312" w:lineRule="auto"/>
      </w:pPr>
      <w:r>
        <w:rPr>
          <w:rFonts w:ascii="宋体" w:hAnsi="宋体" w:eastAsia="宋体" w:cs="宋体"/>
          <w:color w:val="000"/>
          <w:sz w:val="28"/>
          <w:szCs w:val="28"/>
        </w:rPr>
        <w:t xml:space="preserve">同仁堂，百年老店百年情；集百草让这世界都馨香。同学们，中医，中草药，是我们中华文明的瑰宝。今天，就让我们先来走近中草药的世界，领略中华中医的神奇与奥妙。</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1、出示中药名称，学生自由读，个别学生读，正音。</w:t>
      </w:r>
    </w:p>
    <w:p>
      <w:pPr>
        <w:ind w:left="0" w:right="0" w:firstLine="560"/>
        <w:spacing w:before="450" w:after="450" w:line="312" w:lineRule="auto"/>
      </w:pPr>
      <w:r>
        <w:rPr>
          <w:rFonts w:ascii="宋体" w:hAnsi="宋体" w:eastAsia="宋体" w:cs="宋体"/>
          <w:color w:val="000"/>
          <w:sz w:val="28"/>
          <w:szCs w:val="28"/>
        </w:rPr>
        <w:t xml:space="preserve">2、你听说过这些药的名字吗？你了解它们有什么作用吗？</w:t>
      </w:r>
    </w:p>
    <w:p>
      <w:pPr>
        <w:ind w:left="0" w:right="0" w:firstLine="560"/>
        <w:spacing w:before="450" w:after="450" w:line="312" w:lineRule="auto"/>
      </w:pPr>
      <w:r>
        <w:rPr>
          <w:rFonts w:ascii="宋体" w:hAnsi="宋体" w:eastAsia="宋体" w:cs="宋体"/>
          <w:color w:val="000"/>
          <w:sz w:val="28"/>
          <w:szCs w:val="28"/>
        </w:rPr>
        <w:t xml:space="preserve">出示药品图片及性能。</w:t>
      </w:r>
    </w:p>
    <w:p>
      <w:pPr>
        <w:ind w:left="0" w:right="0" w:firstLine="560"/>
        <w:spacing w:before="450" w:after="450" w:line="312" w:lineRule="auto"/>
      </w:pPr>
      <w:r>
        <w:rPr>
          <w:rFonts w:ascii="宋体" w:hAnsi="宋体" w:eastAsia="宋体" w:cs="宋体"/>
          <w:color w:val="000"/>
          <w:sz w:val="28"/>
          <w:szCs w:val="28"/>
        </w:rPr>
        <w:t xml:space="preserve">3、出示活动一：小组读准中药名。</w:t>
      </w:r>
    </w:p>
    <w:p>
      <w:pPr>
        <w:ind w:left="0" w:right="0" w:firstLine="560"/>
        <w:spacing w:before="450" w:after="450" w:line="312" w:lineRule="auto"/>
      </w:pPr>
      <w:r>
        <w:rPr>
          <w:rFonts w:ascii="宋体" w:hAnsi="宋体" w:eastAsia="宋体" w:cs="宋体"/>
          <w:color w:val="000"/>
          <w:sz w:val="28"/>
          <w:szCs w:val="28"/>
        </w:rPr>
        <w:t xml:space="preserve">学生读要求，代表开火车读。</w:t>
      </w:r>
    </w:p>
    <w:p>
      <w:pPr>
        <w:ind w:left="0" w:right="0" w:firstLine="560"/>
        <w:spacing w:before="450" w:after="450" w:line="312" w:lineRule="auto"/>
      </w:pPr>
      <w:r>
        <w:rPr>
          <w:rFonts w:ascii="宋体" w:hAnsi="宋体" w:eastAsia="宋体" w:cs="宋体"/>
          <w:color w:val="000"/>
          <w:sz w:val="28"/>
          <w:szCs w:val="28"/>
        </w:rPr>
        <w:t xml:space="preserve">4、你还知道哪些中草药的名称？ 学生补充，教师补充。</w:t>
      </w:r>
    </w:p>
    <w:p>
      <w:pPr>
        <w:ind w:left="0" w:right="0" w:firstLine="560"/>
        <w:spacing w:before="450" w:after="450" w:line="312" w:lineRule="auto"/>
      </w:pPr>
      <w:r>
        <w:rPr>
          <w:rFonts w:ascii="宋体" w:hAnsi="宋体" w:eastAsia="宋体" w:cs="宋体"/>
          <w:color w:val="000"/>
          <w:sz w:val="28"/>
          <w:szCs w:val="28"/>
        </w:rPr>
        <w:t xml:space="preserve">三、实际应用，解决问题。</w:t>
      </w:r>
    </w:p>
    <w:p>
      <w:pPr>
        <w:ind w:left="0" w:right="0" w:firstLine="560"/>
        <w:spacing w:before="450" w:after="450" w:line="312" w:lineRule="auto"/>
      </w:pPr>
      <w:r>
        <w:rPr>
          <w:rFonts w:ascii="宋体" w:hAnsi="宋体" w:eastAsia="宋体" w:cs="宋体"/>
          <w:color w:val="000"/>
          <w:sz w:val="28"/>
          <w:szCs w:val="28"/>
        </w:rPr>
        <w:t xml:space="preserve">1、你能代小芳替奶奶解决问题吗？（认识了这么多的中草药，我们来代小芳替奶奶解决问题好吗？）（1）出示：奶奶的话及药品说明书。【主要成分】大黄、黄芩等</w:t>
      </w:r>
    </w:p>
    <w:p>
      <w:pPr>
        <w:ind w:left="0" w:right="0" w:firstLine="560"/>
        <w:spacing w:before="450" w:after="450" w:line="312" w:lineRule="auto"/>
      </w:pPr>
      <w:r>
        <w:rPr>
          <w:rFonts w:ascii="宋体" w:hAnsi="宋体" w:eastAsia="宋体" w:cs="宋体"/>
          <w:color w:val="000"/>
          <w:sz w:val="28"/>
          <w:szCs w:val="28"/>
        </w:rPr>
        <w:t xml:space="preserve">【功能与主治】清热，解毒，泻火。用于口舌生疮、牙龈肿痛、大便秘结及上呼吸道感染等病症。</w:t>
      </w:r>
    </w:p>
    <w:p>
      <w:pPr>
        <w:ind w:left="0" w:right="0" w:firstLine="560"/>
        <w:spacing w:before="450" w:after="450" w:line="312" w:lineRule="auto"/>
      </w:pPr>
      <w:r>
        <w:rPr>
          <w:rFonts w:ascii="宋体" w:hAnsi="宋体" w:eastAsia="宋体" w:cs="宋体"/>
          <w:color w:val="000"/>
          <w:sz w:val="28"/>
          <w:szCs w:val="28"/>
        </w:rPr>
        <w:t xml:space="preserve">【服法与用量】一日三次，一次两粒，儿童减半。饭后用温开水送服。</w:t>
      </w:r>
    </w:p>
    <w:p>
      <w:pPr>
        <w:ind w:left="0" w:right="0" w:firstLine="560"/>
        <w:spacing w:before="450" w:after="450" w:line="312" w:lineRule="auto"/>
      </w:pPr>
      <w:r>
        <w:rPr>
          <w:rFonts w:ascii="宋体" w:hAnsi="宋体" w:eastAsia="宋体" w:cs="宋体"/>
          <w:color w:val="000"/>
          <w:sz w:val="28"/>
          <w:szCs w:val="28"/>
        </w:rPr>
        <w:t xml:space="preserve">【注意事项】个别患者服药后会出现轻微腹泻、腹痛，可减量服用。服药期间，忌食辛辣食物。【有效期】至2025年12月。（2）思考</w:t>
      </w:r>
    </w:p>
    <w:p>
      <w:pPr>
        <w:ind w:left="0" w:right="0" w:firstLine="560"/>
        <w:spacing w:before="450" w:after="450" w:line="312" w:lineRule="auto"/>
      </w:pPr>
      <w:r>
        <w:rPr>
          <w:rFonts w:ascii="宋体" w:hAnsi="宋体" w:eastAsia="宋体" w:cs="宋体"/>
          <w:color w:val="000"/>
          <w:sz w:val="28"/>
          <w:szCs w:val="28"/>
        </w:rPr>
        <w:t xml:space="preserve">⒈ 自己读一读“清热解毒胶囊”的说明书，试着回答奶奶的问题。⒉ 小组交流，分角色表演。⒊ 全班汇报。</w:t>
      </w:r>
    </w:p>
    <w:p>
      <w:pPr>
        <w:ind w:left="0" w:right="0" w:firstLine="560"/>
        <w:spacing w:before="450" w:after="450" w:line="312" w:lineRule="auto"/>
      </w:pPr>
      <w:r>
        <w:rPr>
          <w:rFonts w:ascii="宋体" w:hAnsi="宋体" w:eastAsia="宋体" w:cs="宋体"/>
          <w:color w:val="000"/>
          <w:sz w:val="28"/>
          <w:szCs w:val="28"/>
        </w:rPr>
        <w:t xml:space="preserve">5、以一代一。（刚才同学们代小芳替奶奶解决了问题，那么现在请你继续帮忙吧！）</w:t>
      </w:r>
    </w:p>
    <w:p>
      <w:pPr>
        <w:ind w:left="0" w:right="0" w:firstLine="560"/>
        <w:spacing w:before="450" w:after="450" w:line="312" w:lineRule="auto"/>
      </w:pPr>
      <w:r>
        <w:rPr>
          <w:rFonts w:ascii="宋体" w:hAnsi="宋体" w:eastAsia="宋体" w:cs="宋体"/>
          <w:color w:val="000"/>
          <w:sz w:val="28"/>
          <w:szCs w:val="28"/>
        </w:rPr>
        <w:t xml:space="preserve">出示另外一种药品说明书，让学生通过自学，提取信息，从而解决问题。</w:t>
      </w:r>
    </w:p>
    <w:p>
      <w:pPr>
        <w:ind w:left="0" w:right="0" w:firstLine="560"/>
        <w:spacing w:before="450" w:after="450" w:line="312" w:lineRule="auto"/>
      </w:pPr>
      <w:r>
        <w:rPr>
          <w:rFonts w:ascii="宋体" w:hAnsi="宋体" w:eastAsia="宋体" w:cs="宋体"/>
          <w:color w:val="000"/>
          <w:sz w:val="28"/>
          <w:szCs w:val="28"/>
        </w:rPr>
        <w:t xml:space="preserve">《“葵花牌小儿化痰止咳颗粒”说明书》</w:t>
      </w:r>
    </w:p>
    <w:p>
      <w:pPr>
        <w:ind w:left="0" w:right="0" w:firstLine="560"/>
        <w:spacing w:before="450" w:after="450" w:line="312" w:lineRule="auto"/>
      </w:pPr>
      <w:r>
        <w:rPr>
          <w:rFonts w:ascii="宋体" w:hAnsi="宋体" w:eastAsia="宋体" w:cs="宋体"/>
          <w:color w:val="000"/>
          <w:sz w:val="28"/>
          <w:szCs w:val="28"/>
        </w:rPr>
        <w:t xml:space="preserve">【用法与用量】开水冲服，一岁一次1/2 袋，二至五岁一次1 袋，六至十岁一次1～2袋，一岁以内依次递减或遵医嘱；一日3 次。</w:t>
      </w:r>
    </w:p>
    <w:p>
      <w:pPr>
        <w:ind w:left="0" w:right="0" w:firstLine="560"/>
        <w:spacing w:before="450" w:after="450" w:line="312" w:lineRule="auto"/>
      </w:pPr>
      <w:r>
        <w:rPr>
          <w:rFonts w:ascii="宋体" w:hAnsi="宋体" w:eastAsia="宋体" w:cs="宋体"/>
          <w:color w:val="000"/>
          <w:sz w:val="28"/>
          <w:szCs w:val="28"/>
        </w:rPr>
        <w:t xml:space="preserve">【功能主治】祛痰镇咳。用于小儿咳嗽，支气管炎。</w:t>
      </w:r>
    </w:p>
    <w:p>
      <w:pPr>
        <w:ind w:left="0" w:right="0" w:firstLine="560"/>
        <w:spacing w:before="450" w:after="450" w:line="312" w:lineRule="auto"/>
      </w:pPr>
      <w:r>
        <w:rPr>
          <w:rFonts w:ascii="宋体" w:hAnsi="宋体" w:eastAsia="宋体" w:cs="宋体"/>
          <w:color w:val="000"/>
          <w:sz w:val="28"/>
          <w:szCs w:val="28"/>
        </w:rPr>
        <w:t xml:space="preserve">⒈ 这种药治什么病？</w:t>
      </w:r>
    </w:p>
    <w:p>
      <w:pPr>
        <w:ind w:left="0" w:right="0" w:firstLine="560"/>
        <w:spacing w:before="450" w:after="450" w:line="312" w:lineRule="auto"/>
      </w:pPr>
      <w:r>
        <w:rPr>
          <w:rFonts w:ascii="宋体" w:hAnsi="宋体" w:eastAsia="宋体" w:cs="宋体"/>
          <w:color w:val="000"/>
          <w:sz w:val="28"/>
          <w:szCs w:val="28"/>
        </w:rPr>
        <w:t xml:space="preserve">2．八岁的孩子一次应该服用多少？</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1、小组合作探索。（我知道同学们今天都是有备而来的，那么现在请出你自己准备的药品说明书，咱们试着从中提取有用的信息并解决问题吧！）</w:t>
      </w:r>
    </w:p>
    <w:p>
      <w:pPr>
        <w:ind w:left="0" w:right="0" w:firstLine="560"/>
        <w:spacing w:before="450" w:after="450" w:line="312" w:lineRule="auto"/>
      </w:pPr>
      <w:r>
        <w:rPr>
          <w:rFonts w:ascii="宋体" w:hAnsi="宋体" w:eastAsia="宋体" w:cs="宋体"/>
          <w:color w:val="000"/>
          <w:sz w:val="28"/>
          <w:szCs w:val="28"/>
        </w:rPr>
        <w:t xml:space="preserve">每组选择一种“药品说明书”进行自学，从而提取信息并试着解决问题，小组派代表交流汇报。</w:t>
      </w:r>
    </w:p>
    <w:p>
      <w:pPr>
        <w:ind w:left="0" w:right="0" w:firstLine="560"/>
        <w:spacing w:before="450" w:after="450" w:line="312" w:lineRule="auto"/>
      </w:pPr>
      <w:r>
        <w:rPr>
          <w:rFonts w:ascii="宋体" w:hAnsi="宋体" w:eastAsia="宋体" w:cs="宋体"/>
          <w:color w:val="000"/>
          <w:sz w:val="28"/>
          <w:szCs w:val="28"/>
        </w:rPr>
        <w:t xml:space="preserve">2、总结，布置作业：</w:t>
      </w:r>
    </w:p>
    <w:p>
      <w:pPr>
        <w:ind w:left="0" w:right="0" w:firstLine="560"/>
        <w:spacing w:before="450" w:after="450" w:line="312" w:lineRule="auto"/>
      </w:pPr>
      <w:r>
        <w:rPr>
          <w:rFonts w:ascii="宋体" w:hAnsi="宋体" w:eastAsia="宋体" w:cs="宋体"/>
          <w:color w:val="000"/>
          <w:sz w:val="28"/>
          <w:szCs w:val="28"/>
        </w:rPr>
        <w:t xml:space="preserve">读懂药品说明书，我们可以祛病养身，让自己变得更健康。生活中的说明书，当然不仅仅只是药品说明书这一大种类。聪明的同学们，让我们在生活中去学语文，用语文。请大家在生活中找到更多的说明书，帮助家人解决更多的问题吧！</w:t>
      </w:r>
    </w:p>
    <w:p>
      <w:pPr>
        <w:ind w:left="0" w:right="0" w:firstLine="560"/>
        <w:spacing w:before="450" w:after="450" w:line="312" w:lineRule="auto"/>
      </w:pPr>
      <w:r>
        <w:rPr>
          <w:rFonts w:ascii="宋体" w:hAnsi="宋体" w:eastAsia="宋体" w:cs="宋体"/>
          <w:color w:val="000"/>
          <w:sz w:val="28"/>
          <w:szCs w:val="28"/>
        </w:rPr>
        <w:t xml:space="preserve">非连续性文本——《药品说明书》教案</w:t>
      </w:r>
    </w:p>
    <w:p>
      <w:pPr>
        <w:ind w:left="0" w:right="0" w:firstLine="560"/>
        <w:spacing w:before="450" w:after="450" w:line="312" w:lineRule="auto"/>
      </w:pPr>
      <w:r>
        <w:rPr>
          <w:rFonts w:ascii="宋体" w:hAnsi="宋体" w:eastAsia="宋体" w:cs="宋体"/>
          <w:color w:val="000"/>
          <w:sz w:val="28"/>
          <w:szCs w:val="28"/>
        </w:rPr>
        <w:t xml:space="preserve">师院附小</w:t>
      </w:r>
    </w:p>
    <w:p>
      <w:pPr>
        <w:ind w:left="0" w:right="0" w:firstLine="560"/>
        <w:spacing w:before="450" w:after="450" w:line="312" w:lineRule="auto"/>
      </w:pPr>
      <w:r>
        <w:rPr>
          <w:rFonts w:ascii="宋体" w:hAnsi="宋体" w:eastAsia="宋体" w:cs="宋体"/>
          <w:color w:val="000"/>
          <w:sz w:val="28"/>
          <w:szCs w:val="28"/>
        </w:rPr>
        <w:t xml:space="preserve">武艳 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第五篇：关于非药品检查的紧急通知</w:t>
      </w:r>
    </w:p>
    <w:p>
      <w:pPr>
        <w:ind w:left="0" w:right="0" w:firstLine="560"/>
        <w:spacing w:before="450" w:after="450" w:line="312" w:lineRule="auto"/>
      </w:pPr>
      <w:r>
        <w:rPr>
          <w:rFonts w:ascii="宋体" w:hAnsi="宋体" w:eastAsia="宋体" w:cs="宋体"/>
          <w:color w:val="000"/>
          <w:sz w:val="28"/>
          <w:szCs w:val="28"/>
        </w:rPr>
        <w:t xml:space="preserve">关于非药品检查的紧急通知</w:t>
      </w:r>
    </w:p>
    <w:p>
      <w:pPr>
        <w:ind w:left="0" w:right="0" w:firstLine="560"/>
        <w:spacing w:before="450" w:after="450" w:line="312" w:lineRule="auto"/>
      </w:pPr>
      <w:r>
        <w:rPr>
          <w:rFonts w:ascii="宋体" w:hAnsi="宋体" w:eastAsia="宋体" w:cs="宋体"/>
          <w:color w:val="000"/>
          <w:sz w:val="28"/>
          <w:szCs w:val="28"/>
        </w:rPr>
        <w:t xml:space="preserve">公司各相关部门.门店：</w:t>
      </w:r>
    </w:p>
    <w:p>
      <w:pPr>
        <w:ind w:left="0" w:right="0" w:firstLine="560"/>
        <w:spacing w:before="450" w:after="450" w:line="312" w:lineRule="auto"/>
      </w:pPr>
      <w:r>
        <w:rPr>
          <w:rFonts w:ascii="宋体" w:hAnsi="宋体" w:eastAsia="宋体" w:cs="宋体"/>
          <w:color w:val="000"/>
          <w:sz w:val="28"/>
          <w:szCs w:val="28"/>
        </w:rPr>
        <w:t xml:space="preserve">下周（26一30日）省食品药品监督管理局来铜仁进行非药品质量检查，检查内容：</w:t>
      </w:r>
    </w:p>
    <w:p>
      <w:pPr>
        <w:ind w:left="0" w:right="0" w:firstLine="560"/>
        <w:spacing w:before="450" w:after="450" w:line="312" w:lineRule="auto"/>
      </w:pPr>
      <w:r>
        <w:rPr>
          <w:rFonts w:ascii="宋体" w:hAnsi="宋体" w:eastAsia="宋体" w:cs="宋体"/>
          <w:color w:val="000"/>
          <w:sz w:val="28"/>
          <w:szCs w:val="28"/>
        </w:rPr>
        <w:t xml:space="preserve">一.质量管理制度：</w:t>
      </w:r>
    </w:p>
    <w:p>
      <w:pPr>
        <w:ind w:left="0" w:right="0" w:firstLine="560"/>
        <w:spacing w:before="450" w:after="450" w:line="312" w:lineRule="auto"/>
      </w:pPr>
      <w:r>
        <w:rPr>
          <w:rFonts w:ascii="宋体" w:hAnsi="宋体" w:eastAsia="宋体" w:cs="宋体"/>
          <w:color w:val="000"/>
          <w:sz w:val="28"/>
          <w:szCs w:val="28"/>
        </w:rPr>
        <w:t xml:space="preserve">1.索证索票制度；2.卫生管理制度；3进货验收制度；</w:t>
      </w:r>
    </w:p>
    <w:p>
      <w:pPr>
        <w:ind w:left="0" w:right="0" w:firstLine="560"/>
        <w:spacing w:before="450" w:after="450" w:line="312" w:lineRule="auto"/>
      </w:pPr>
      <w:r>
        <w:rPr>
          <w:rFonts w:ascii="宋体" w:hAnsi="宋体" w:eastAsia="宋体" w:cs="宋体"/>
          <w:color w:val="000"/>
          <w:sz w:val="28"/>
          <w:szCs w:val="28"/>
        </w:rPr>
        <w:t xml:space="preserve">4.储存养护制度；5.出库销售制度；6.不合格品处理制度； 7.培训教育制度；</w:t>
      </w:r>
    </w:p>
    <w:p>
      <w:pPr>
        <w:ind w:left="0" w:right="0" w:firstLine="560"/>
        <w:spacing w:before="450" w:after="450" w:line="312" w:lineRule="auto"/>
      </w:pPr>
      <w:r>
        <w:rPr>
          <w:rFonts w:ascii="宋体" w:hAnsi="宋体" w:eastAsia="宋体" w:cs="宋体"/>
          <w:color w:val="000"/>
          <w:sz w:val="28"/>
          <w:szCs w:val="28"/>
        </w:rPr>
        <w:t xml:space="preserve">二.各供货厂（商）的合法资料：</w:t>
      </w:r>
    </w:p>
    <w:p>
      <w:pPr>
        <w:ind w:left="0" w:right="0" w:firstLine="560"/>
        <w:spacing w:before="450" w:after="450" w:line="312" w:lineRule="auto"/>
      </w:pPr>
      <w:r>
        <w:rPr>
          <w:rFonts w:ascii="宋体" w:hAnsi="宋体" w:eastAsia="宋体" w:cs="宋体"/>
          <w:color w:val="000"/>
          <w:sz w:val="28"/>
          <w:szCs w:val="28"/>
        </w:rPr>
        <w:t xml:space="preserve">1.许可证；2.营业执照；3.质量保证书；4.法人委托书；5.质量标准等；</w:t>
      </w:r>
    </w:p>
    <w:p>
      <w:pPr>
        <w:ind w:left="0" w:right="0" w:firstLine="560"/>
        <w:spacing w:before="450" w:after="450" w:line="312" w:lineRule="auto"/>
      </w:pPr>
      <w:r>
        <w:rPr>
          <w:rFonts w:ascii="宋体" w:hAnsi="宋体" w:eastAsia="宋体" w:cs="宋体"/>
          <w:color w:val="000"/>
          <w:sz w:val="28"/>
          <w:szCs w:val="28"/>
        </w:rPr>
        <w:t xml:space="preserve">三.购进记录（保健食品.化妆品.其他类）：</w:t>
      </w:r>
    </w:p>
    <w:p>
      <w:pPr>
        <w:ind w:left="0" w:right="0" w:firstLine="560"/>
        <w:spacing w:before="450" w:after="450" w:line="312" w:lineRule="auto"/>
      </w:pPr>
      <w:r>
        <w:rPr>
          <w:rFonts w:ascii="宋体" w:hAnsi="宋体" w:eastAsia="宋体" w:cs="宋体"/>
          <w:color w:val="000"/>
          <w:sz w:val="28"/>
          <w:szCs w:val="28"/>
        </w:rPr>
        <w:t xml:space="preserve">1.购进台账；2.购进（验收）票据 ； 3.销售记录（配送记录）；</w:t>
      </w:r>
    </w:p>
    <w:p>
      <w:pPr>
        <w:ind w:left="0" w:right="0" w:firstLine="560"/>
        <w:spacing w:before="450" w:after="450" w:line="312" w:lineRule="auto"/>
      </w:pPr>
      <w:r>
        <w:rPr>
          <w:rFonts w:ascii="宋体" w:hAnsi="宋体" w:eastAsia="宋体" w:cs="宋体"/>
          <w:color w:val="000"/>
          <w:sz w:val="28"/>
          <w:szCs w:val="28"/>
        </w:rPr>
        <w:t xml:space="preserve">四.商品的标签.标识.说明书：</w:t>
      </w:r>
    </w:p>
    <w:p>
      <w:pPr>
        <w:ind w:left="0" w:right="0" w:firstLine="560"/>
        <w:spacing w:before="450" w:after="450" w:line="312" w:lineRule="auto"/>
      </w:pPr>
      <w:r>
        <w:rPr>
          <w:rFonts w:ascii="宋体" w:hAnsi="宋体" w:eastAsia="宋体" w:cs="宋体"/>
          <w:color w:val="000"/>
          <w:sz w:val="28"/>
          <w:szCs w:val="28"/>
        </w:rPr>
        <w:t xml:space="preserve">1.保健食品.食品不得有与药品同名，不得标名主治功能。</w:t>
      </w:r>
    </w:p>
    <w:p>
      <w:pPr>
        <w:ind w:left="0" w:right="0" w:firstLine="560"/>
        <w:spacing w:before="450" w:after="450" w:line="312" w:lineRule="auto"/>
      </w:pPr>
      <w:r>
        <w:rPr>
          <w:rFonts w:ascii="宋体" w:hAnsi="宋体" w:eastAsia="宋体" w:cs="宋体"/>
          <w:color w:val="000"/>
          <w:sz w:val="28"/>
          <w:szCs w:val="28"/>
        </w:rPr>
        <w:t xml:space="preserve">2.食品不得与药品同名.不得标名具主治功能及保健功能。</w:t>
      </w:r>
    </w:p>
    <w:p>
      <w:pPr>
        <w:ind w:left="0" w:right="0" w:firstLine="560"/>
        <w:spacing w:before="450" w:after="450" w:line="312" w:lineRule="auto"/>
      </w:pPr>
      <w:r>
        <w:rPr>
          <w:rFonts w:ascii="宋体" w:hAnsi="宋体" w:eastAsia="宋体" w:cs="宋体"/>
          <w:color w:val="000"/>
          <w:sz w:val="28"/>
          <w:szCs w:val="28"/>
        </w:rPr>
        <w:t xml:space="preserve">3.非药品的陈列按保健食品（包装盒上有带蓝帽标志的商品）.化妆品.其他类（食品.消字</w:t>
      </w:r>
    </w:p>
    <w:p>
      <w:pPr>
        <w:ind w:left="0" w:right="0" w:firstLine="560"/>
        <w:spacing w:before="450" w:after="450" w:line="312" w:lineRule="auto"/>
      </w:pPr>
      <w:r>
        <w:rPr>
          <w:rFonts w:ascii="宋体" w:hAnsi="宋体" w:eastAsia="宋体" w:cs="宋体"/>
          <w:color w:val="000"/>
          <w:sz w:val="28"/>
          <w:szCs w:val="28"/>
        </w:rPr>
        <w:t xml:space="preserve">号商品等）分类陈列销售，不得混放。</w:t>
      </w:r>
    </w:p>
    <w:p>
      <w:pPr>
        <w:ind w:left="0" w:right="0" w:firstLine="560"/>
        <w:spacing w:before="450" w:after="450" w:line="312" w:lineRule="auto"/>
      </w:pPr>
      <w:r>
        <w:rPr>
          <w:rFonts w:ascii="宋体" w:hAnsi="宋体" w:eastAsia="宋体" w:cs="宋体"/>
          <w:color w:val="000"/>
          <w:sz w:val="28"/>
          <w:szCs w:val="28"/>
        </w:rPr>
        <w:t xml:space="preserve">4.门店的卫生.货柜的卫生.商品陈列。</w:t>
      </w:r>
    </w:p>
    <w:p>
      <w:pPr>
        <w:ind w:left="0" w:right="0" w:firstLine="560"/>
        <w:spacing w:before="450" w:after="450" w:line="312" w:lineRule="auto"/>
      </w:pPr>
      <w:r>
        <w:rPr>
          <w:rFonts w:ascii="宋体" w:hAnsi="宋体" w:eastAsia="宋体" w:cs="宋体"/>
          <w:color w:val="000"/>
          <w:sz w:val="28"/>
          <w:szCs w:val="28"/>
        </w:rPr>
        <w:t xml:space="preserve">5.是否悬挂非药品分类提示牌。</w:t>
      </w:r>
    </w:p>
    <w:p>
      <w:pPr>
        <w:ind w:left="0" w:right="0" w:firstLine="560"/>
        <w:spacing w:before="450" w:after="450" w:line="312" w:lineRule="auto"/>
      </w:pPr>
      <w:r>
        <w:rPr>
          <w:rFonts w:ascii="宋体" w:hAnsi="宋体" w:eastAsia="宋体" w:cs="宋体"/>
          <w:color w:val="000"/>
          <w:sz w:val="28"/>
          <w:szCs w:val="28"/>
        </w:rPr>
        <w:t xml:space="preserve">请各相关部门认做好检查前的工作准备，认真检查各自的工作是否到位。门店认真检查非药品的说明书，如说明书不符合非药品法规要求的，请各门店清理下柜。做好药品及非药品的分类陈列工作。在本月25晚下班完成以上一工作。谢谢公司各部门.门店的配合。</w:t>
      </w:r>
    </w:p>
    <w:p>
      <w:pPr>
        <w:ind w:left="0" w:right="0" w:firstLine="560"/>
        <w:spacing w:before="450" w:after="450" w:line="312" w:lineRule="auto"/>
      </w:pPr>
      <w:r>
        <w:rPr>
          <w:rFonts w:ascii="宋体" w:hAnsi="宋体" w:eastAsia="宋体" w:cs="宋体"/>
          <w:color w:val="000"/>
          <w:sz w:val="28"/>
          <w:szCs w:val="28"/>
        </w:rPr>
        <w:t xml:space="preserve">质管部</w:t>
      </w:r>
    </w:p>
    <w:p>
      <w:pPr>
        <w:ind w:left="0" w:right="0" w:firstLine="560"/>
        <w:spacing w:before="450" w:after="450" w:line="312" w:lineRule="auto"/>
      </w:pPr>
      <w:r>
        <w:rPr>
          <w:rFonts w:ascii="宋体" w:hAnsi="宋体" w:eastAsia="宋体" w:cs="宋体"/>
          <w:color w:val="000"/>
          <w:sz w:val="28"/>
          <w:szCs w:val="28"/>
        </w:rPr>
        <w:t xml:space="preserve">2025.9.23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2025-07-08T20:17:37+08:00</dcterms:created>
  <dcterms:modified xsi:type="dcterms:W3CDTF">2025-07-08T20:17:37+08:00</dcterms:modified>
</cp:coreProperties>
</file>

<file path=docProps/custom.xml><?xml version="1.0" encoding="utf-8"?>
<Properties xmlns="http://schemas.openxmlformats.org/officeDocument/2006/custom-properties" xmlns:vt="http://schemas.openxmlformats.org/officeDocument/2006/docPropsVTypes"/>
</file>