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佛山市蓝波湾通讯设备有限公司 简介</w:t>
      </w:r>
      <w:bookmarkEnd w:id="1"/>
    </w:p>
    <w:p>
      <w:pPr>
        <w:jc w:val="center"/>
        <w:spacing w:before="0" w:after="450"/>
      </w:pPr>
      <w:r>
        <w:rPr>
          <w:rFonts w:ascii="Arial" w:hAnsi="Arial" w:eastAsia="Arial" w:cs="Arial"/>
          <w:color w:val="999999"/>
          <w:sz w:val="20"/>
          <w:szCs w:val="20"/>
        </w:rPr>
        <w:t xml:space="preserve">来源：网络  作者：寂夜思潮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第一篇：佛山市蓝波湾通讯设备有限公司 简介公司简介佛山市蓝波湾通讯设备有限公司是一家专业从事无线通信产品的高科技公司，同时也是亚洲知名的天线设计、制造和解决方案提供商之一。佛山市蓝波湾通讯设备有限公司是美国UBNT公司在中国大陆的唯一一家...</w:t>
      </w:r>
    </w:p>
    <w:p>
      <w:pPr>
        <w:ind w:left="0" w:right="0" w:firstLine="560"/>
        <w:spacing w:before="450" w:after="450" w:line="312" w:lineRule="auto"/>
      </w:pPr>
      <w:r>
        <w:rPr>
          <w:rFonts w:ascii="黑体" w:hAnsi="黑体" w:eastAsia="黑体" w:cs="黑体"/>
          <w:color w:val="000000"/>
          <w:sz w:val="36"/>
          <w:szCs w:val="36"/>
          <w:b w:val="1"/>
          <w:bCs w:val="1"/>
        </w:rPr>
        <w:t xml:space="preserve">第一篇：佛山市蓝波湾通讯设备有限公司 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佛山市蓝波湾通讯设备有限公司是一家专业从事无线通信产品的高科技公司，同时也是亚洲知名的天线设计、制造和解决方案提供商之一。</w:t>
      </w:r>
    </w:p>
    <w:p>
      <w:pPr>
        <w:ind w:left="0" w:right="0" w:firstLine="560"/>
        <w:spacing w:before="450" w:after="450" w:line="312" w:lineRule="auto"/>
      </w:pPr>
      <w:r>
        <w:rPr>
          <w:rFonts w:ascii="宋体" w:hAnsi="宋体" w:eastAsia="宋体" w:cs="宋体"/>
          <w:color w:val="000"/>
          <w:sz w:val="28"/>
          <w:szCs w:val="28"/>
        </w:rPr>
        <w:t xml:space="preserve">佛山市蓝波湾通讯设备有限公司是美国UBNT公司在中国大陆的唯一一家亚洲区总经销商。主要销售宽带无线接入产品和UBNT全系产品。</w:t>
      </w:r>
    </w:p>
    <w:p>
      <w:pPr>
        <w:ind w:left="0" w:right="0" w:firstLine="560"/>
        <w:spacing w:before="450" w:after="450" w:line="312" w:lineRule="auto"/>
      </w:pPr>
      <w:r>
        <w:rPr>
          <w:rFonts w:ascii="宋体" w:hAnsi="宋体" w:eastAsia="宋体" w:cs="宋体"/>
          <w:color w:val="000"/>
          <w:sz w:val="28"/>
          <w:szCs w:val="28"/>
        </w:rPr>
        <w:t xml:space="preserve">公司2025年销售UBNT 品牌产品两千多万元，2025年销售UBNT品牌产品实现翻番，接近四千万元，2025年截止到6月份已经销售达到三千万元。</w:t>
      </w:r>
    </w:p>
    <w:p>
      <w:pPr>
        <w:ind w:left="0" w:right="0" w:firstLine="560"/>
        <w:spacing w:before="450" w:after="450" w:line="312" w:lineRule="auto"/>
      </w:pPr>
      <w:r>
        <w:rPr>
          <w:rFonts w:ascii="宋体" w:hAnsi="宋体" w:eastAsia="宋体" w:cs="宋体"/>
          <w:color w:val="000"/>
          <w:sz w:val="28"/>
          <w:szCs w:val="28"/>
        </w:rPr>
        <w:t xml:space="preserve">因UBNT产品均是在香港交货，我公司作为UBNT在亚洲地区最大的经销商，自公司代理UBNT产品开始，就在香港租有一个大仓库，主要用于囤放UBNT设备。</w:t>
      </w:r>
    </w:p>
    <w:p>
      <w:pPr>
        <w:ind w:left="0" w:right="0" w:firstLine="560"/>
        <w:spacing w:before="450" w:after="450" w:line="312" w:lineRule="auto"/>
      </w:pPr>
      <w:r>
        <w:rPr>
          <w:rFonts w:ascii="宋体" w:hAnsi="宋体" w:eastAsia="宋体" w:cs="宋体"/>
          <w:color w:val="000"/>
          <w:sz w:val="28"/>
          <w:szCs w:val="28"/>
        </w:rPr>
        <w:t xml:space="preserve">我公司常备库存如下</w:t>
      </w:r>
    </w:p>
    <w:p>
      <w:pPr>
        <w:ind w:left="0" w:right="0" w:firstLine="560"/>
        <w:spacing w:before="450" w:after="450" w:line="312" w:lineRule="auto"/>
      </w:pPr>
      <w:r>
        <w:rPr>
          <w:rFonts w:ascii="宋体" w:hAnsi="宋体" w:eastAsia="宋体" w:cs="宋体"/>
          <w:color w:val="000"/>
          <w:sz w:val="28"/>
          <w:szCs w:val="28"/>
        </w:rPr>
        <w:t xml:space="preserve">佛山库存：</w:t>
      </w:r>
    </w:p>
    <w:p>
      <w:pPr>
        <w:ind w:left="0" w:right="0" w:firstLine="560"/>
        <w:spacing w:before="450" w:after="450" w:line="312" w:lineRule="auto"/>
      </w:pPr>
      <w:r>
        <w:rPr>
          <w:rFonts w:ascii="宋体" w:hAnsi="宋体" w:eastAsia="宋体" w:cs="宋体"/>
          <w:color w:val="000"/>
          <w:sz w:val="28"/>
          <w:szCs w:val="28"/>
        </w:rPr>
        <w:t xml:space="preserve">LOCO M2&gt;1000 PCS</w:t>
      </w:r>
    </w:p>
    <w:p>
      <w:pPr>
        <w:ind w:left="0" w:right="0" w:firstLine="560"/>
        <w:spacing w:before="450" w:after="450" w:line="312" w:lineRule="auto"/>
      </w:pPr>
      <w:r>
        <w:rPr>
          <w:rFonts w:ascii="宋体" w:hAnsi="宋体" w:eastAsia="宋体" w:cs="宋体"/>
          <w:color w:val="000"/>
          <w:sz w:val="28"/>
          <w:szCs w:val="28"/>
        </w:rPr>
        <w:t xml:space="preserve">LOCO M5&gt;5000 PCS</w:t>
      </w:r>
    </w:p>
    <w:p>
      <w:pPr>
        <w:ind w:left="0" w:right="0" w:firstLine="560"/>
        <w:spacing w:before="450" w:after="450" w:line="312" w:lineRule="auto"/>
      </w:pPr>
      <w:r>
        <w:rPr>
          <w:rFonts w:ascii="宋体" w:hAnsi="宋体" w:eastAsia="宋体" w:cs="宋体"/>
          <w:color w:val="000"/>
          <w:sz w:val="28"/>
          <w:szCs w:val="28"/>
        </w:rPr>
        <w:t xml:space="preserve">NS M2&gt; 500 PCS</w:t>
      </w:r>
    </w:p>
    <w:p>
      <w:pPr>
        <w:ind w:left="0" w:right="0" w:firstLine="560"/>
        <w:spacing w:before="450" w:after="450" w:line="312" w:lineRule="auto"/>
      </w:pPr>
      <w:r>
        <w:rPr>
          <w:rFonts w:ascii="宋体" w:hAnsi="宋体" w:eastAsia="宋体" w:cs="宋体"/>
          <w:color w:val="000"/>
          <w:sz w:val="28"/>
          <w:szCs w:val="28"/>
        </w:rPr>
        <w:t xml:space="preserve">NS M5&gt; 500 PCS</w:t>
      </w:r>
    </w:p>
    <w:p>
      <w:pPr>
        <w:ind w:left="0" w:right="0" w:firstLine="560"/>
        <w:spacing w:before="450" w:after="450" w:line="312" w:lineRule="auto"/>
      </w:pPr>
      <w:r>
        <w:rPr>
          <w:rFonts w:ascii="宋体" w:hAnsi="宋体" w:eastAsia="宋体" w:cs="宋体"/>
          <w:color w:val="000"/>
          <w:sz w:val="28"/>
          <w:szCs w:val="28"/>
        </w:rPr>
        <w:t xml:space="preserve">香港库存：</w:t>
      </w:r>
    </w:p>
    <w:p>
      <w:pPr>
        <w:ind w:left="0" w:right="0" w:firstLine="560"/>
        <w:spacing w:before="450" w:after="450" w:line="312" w:lineRule="auto"/>
      </w:pPr>
      <w:r>
        <w:rPr>
          <w:rFonts w:ascii="宋体" w:hAnsi="宋体" w:eastAsia="宋体" w:cs="宋体"/>
          <w:color w:val="000"/>
          <w:sz w:val="28"/>
          <w:szCs w:val="28"/>
        </w:rPr>
        <w:t xml:space="preserve">LOCO M2&gt; 3000 PCS</w:t>
      </w:r>
    </w:p>
    <w:p>
      <w:pPr>
        <w:ind w:left="0" w:right="0" w:firstLine="560"/>
        <w:spacing w:before="450" w:after="450" w:line="312" w:lineRule="auto"/>
      </w:pPr>
      <w:r>
        <w:rPr>
          <w:rFonts w:ascii="宋体" w:hAnsi="宋体" w:eastAsia="宋体" w:cs="宋体"/>
          <w:color w:val="000"/>
          <w:sz w:val="28"/>
          <w:szCs w:val="28"/>
        </w:rPr>
        <w:t xml:space="preserve">LOCO M5&gt;5000 PCS</w:t>
      </w:r>
    </w:p>
    <w:p>
      <w:pPr>
        <w:ind w:left="0" w:right="0" w:firstLine="560"/>
        <w:spacing w:before="450" w:after="450" w:line="312" w:lineRule="auto"/>
      </w:pPr>
      <w:r>
        <w:rPr>
          <w:rFonts w:ascii="宋体" w:hAnsi="宋体" w:eastAsia="宋体" w:cs="宋体"/>
          <w:color w:val="000"/>
          <w:sz w:val="28"/>
          <w:szCs w:val="28"/>
        </w:rPr>
        <w:t xml:space="preserve">NS M2&gt;3000 PCS</w:t>
      </w:r>
    </w:p>
    <w:p>
      <w:pPr>
        <w:ind w:left="0" w:right="0" w:firstLine="560"/>
        <w:spacing w:before="450" w:after="450" w:line="312" w:lineRule="auto"/>
      </w:pPr>
      <w:r>
        <w:rPr>
          <w:rFonts w:ascii="宋体" w:hAnsi="宋体" w:eastAsia="宋体" w:cs="宋体"/>
          <w:color w:val="000"/>
          <w:sz w:val="28"/>
          <w:szCs w:val="28"/>
        </w:rPr>
        <w:t xml:space="preserve">NS M5&gt;3000 PCS</w:t>
      </w:r>
    </w:p>
    <w:p>
      <w:pPr>
        <w:ind w:left="0" w:right="0" w:firstLine="560"/>
        <w:spacing w:before="450" w:after="450" w:line="312" w:lineRule="auto"/>
      </w:pPr>
      <w:r>
        <w:rPr>
          <w:rFonts w:ascii="宋体" w:hAnsi="宋体" w:eastAsia="宋体" w:cs="宋体"/>
          <w:color w:val="000"/>
          <w:sz w:val="28"/>
          <w:szCs w:val="28"/>
        </w:rPr>
        <w:t xml:space="preserve">如遇特殊情况，对单款产品需求量比较大，而我们香港和佛山的库存都不够时，我们可向原厂申请加急供货，供货周期2周左右。UBNT产品售后按照佛山市蓝波湾通讯设备有限公司的UBNT产品保修政策执行。</w:t>
      </w:r>
    </w:p>
    <w:p>
      <w:pPr>
        <w:ind w:left="0" w:right="0" w:firstLine="560"/>
        <w:spacing w:before="450" w:after="450" w:line="312" w:lineRule="auto"/>
      </w:pPr>
      <w:r>
        <w:rPr>
          <w:rFonts w:ascii="黑体" w:hAnsi="黑体" w:eastAsia="黑体" w:cs="黑体"/>
          <w:color w:val="000000"/>
          <w:sz w:val="36"/>
          <w:szCs w:val="36"/>
          <w:b w:val="1"/>
          <w:bCs w:val="1"/>
        </w:rPr>
        <w:t xml:space="preserve">第二篇：佛山市三图家具有限公司简介</w:t>
      </w:r>
    </w:p>
    <w:p>
      <w:pPr>
        <w:ind w:left="0" w:right="0" w:firstLine="560"/>
        <w:spacing w:before="450" w:after="450" w:line="312" w:lineRule="auto"/>
      </w:pPr>
      <w:r>
        <w:rPr>
          <w:rFonts w:ascii="宋体" w:hAnsi="宋体" w:eastAsia="宋体" w:cs="宋体"/>
          <w:color w:val="000"/>
          <w:sz w:val="28"/>
          <w:szCs w:val="28"/>
        </w:rPr>
        <w:t xml:space="preserve">三图家具有限公司</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三图家具有限公司崛起于全球家具制造名城—佛山，是一家集设计、研发、生产、销售办公家具、公共家具、民用家具于一体的综合性现代家具制造商。三图每个生产支部都引进了先进的生产设备并汇集了大批专业的技术人员进行产品生产、管理及售后服务。与此同时，三图凝聚了全国各地卓越的营销团队为共同打造综合性家具航母而不懈奋斗。</w:t>
      </w:r>
    </w:p>
    <w:p>
      <w:pPr>
        <w:ind w:left="0" w:right="0" w:firstLine="560"/>
        <w:spacing w:before="450" w:after="450" w:line="312" w:lineRule="auto"/>
      </w:pPr>
      <w:r>
        <w:rPr>
          <w:rFonts w:ascii="宋体" w:hAnsi="宋体" w:eastAsia="宋体" w:cs="宋体"/>
          <w:color w:val="000"/>
          <w:sz w:val="28"/>
          <w:szCs w:val="28"/>
        </w:rPr>
        <w:t xml:space="preserve">三图家具凭诚信立市场，以客户为导向，用结果换发展，一直坚持以“为人类提供优质超值的家具品牌产品和服务。”为经营目标。三图家具的崛起在海内外刮起一阵旋风，销售业绩逐步攀升，“三图”产品远销日本、荷兰、新加坡、中东、北美、欧洲、港澳台等国家和地区，以及国内各大城市。</w:t>
      </w:r>
    </w:p>
    <w:p>
      <w:pPr>
        <w:ind w:left="0" w:right="0" w:firstLine="560"/>
        <w:spacing w:before="450" w:after="450" w:line="312" w:lineRule="auto"/>
      </w:pPr>
      <w:r>
        <w:rPr>
          <w:rFonts w:ascii="宋体" w:hAnsi="宋体" w:eastAsia="宋体" w:cs="宋体"/>
          <w:color w:val="000"/>
          <w:sz w:val="28"/>
          <w:szCs w:val="28"/>
        </w:rPr>
        <w:t xml:space="preserve">三图今天是棵大树，明天是一片森林，未来将是一方绿洲，营销开启未来，诚信铸就丰碑，三图人孜孜以求，力求完美，不断自我超越，为人类家具事业增添无限光彩。</w:t>
      </w:r>
    </w:p>
    <w:p>
      <w:pPr>
        <w:ind w:left="0" w:right="0" w:firstLine="560"/>
        <w:spacing w:before="450" w:after="450" w:line="312" w:lineRule="auto"/>
      </w:pPr>
      <w:r>
        <w:rPr>
          <w:rFonts w:ascii="宋体" w:hAnsi="宋体" w:eastAsia="宋体" w:cs="宋体"/>
          <w:color w:val="000"/>
          <w:sz w:val="28"/>
          <w:szCs w:val="28"/>
        </w:rPr>
        <w:t xml:space="preserve">Profile</w:t>
      </w:r>
    </w:p>
    <w:p>
      <w:pPr>
        <w:ind w:left="0" w:right="0" w:firstLine="560"/>
        <w:spacing w:before="450" w:after="450" w:line="312" w:lineRule="auto"/>
      </w:pPr>
      <w:r>
        <w:rPr>
          <w:rFonts w:ascii="宋体" w:hAnsi="宋体" w:eastAsia="宋体" w:cs="宋体"/>
          <w:color w:val="000"/>
          <w:sz w:val="28"/>
          <w:szCs w:val="28"/>
        </w:rPr>
        <w:t xml:space="preserve">Santu Furniture was seated in Foshan city, Guangdong province.it’s the manufacturer who focuses on the modern furniture such as the Office furniture, Home furniture and Public furniture together.Each branch has professional groups to the production, quality and after service.It also absorbed the excellent sales group to build up the furniture empire.Since the foundation of Santu, it always concentrated on the research and development of the Modern, Humanized, Competitive, High quality furniture, excellent service at the same time.With the development of the Santu, the products selles to the Japan, Holland , Singapore, Mideast, North America, Europe, Hongkong and so on.It also have big market in China.Santu will take its responsibility to build energetic, efficient and civilized office environment, probed the customers\' demand and continuously adjusted the operating strategic for the market.We promise to provide customers with excellent products, service and competitive prices so as to seat the national brand of Chinese furniture!</w:t>
      </w:r>
    </w:p>
    <w:p>
      <w:pPr>
        <w:ind w:left="0" w:right="0" w:firstLine="560"/>
        <w:spacing w:before="450" w:after="450" w:line="312" w:lineRule="auto"/>
      </w:pPr>
      <w:r>
        <w:rPr>
          <w:rFonts w:ascii="宋体" w:hAnsi="宋体" w:eastAsia="宋体" w:cs="宋体"/>
          <w:color w:val="000"/>
          <w:sz w:val="28"/>
          <w:szCs w:val="28"/>
        </w:rPr>
        <w:t xml:space="preserve">佛山市三图家具有限公司</w:t>
      </w:r>
    </w:p>
    <w:p>
      <w:pPr>
        <w:ind w:left="0" w:right="0" w:firstLine="560"/>
        <w:spacing w:before="450" w:after="450" w:line="312" w:lineRule="auto"/>
      </w:pPr>
      <w:r>
        <w:rPr>
          <w:rFonts w:ascii="宋体" w:hAnsi="宋体" w:eastAsia="宋体" w:cs="宋体"/>
          <w:color w:val="000"/>
          <w:sz w:val="28"/>
          <w:szCs w:val="28"/>
        </w:rPr>
        <w:t xml:space="preserve">营销总部地址：广东省佛山市顺德区龙江镇龙头材料城A3栋4楼</w:t>
      </w:r>
    </w:p>
    <w:p>
      <w:pPr>
        <w:ind w:left="0" w:right="0" w:firstLine="560"/>
        <w:spacing w:before="450" w:after="450" w:line="312" w:lineRule="auto"/>
      </w:pPr>
      <w:r>
        <w:rPr>
          <w:rFonts w:ascii="宋体" w:hAnsi="宋体" w:eastAsia="宋体" w:cs="宋体"/>
          <w:color w:val="000"/>
          <w:sz w:val="28"/>
          <w:szCs w:val="28"/>
        </w:rPr>
        <w:t xml:space="preserve">生产总部地址：广东省佛山市顺德区均安镇畅兴工业园</w:t>
      </w:r>
    </w:p>
    <w:p>
      <w:pPr>
        <w:ind w:left="0" w:right="0" w:firstLine="560"/>
        <w:spacing w:before="450" w:after="450" w:line="312" w:lineRule="auto"/>
      </w:pPr>
      <w:r>
        <w:rPr>
          <w:rFonts w:ascii="宋体" w:hAnsi="宋体" w:eastAsia="宋体" w:cs="宋体"/>
          <w:color w:val="000"/>
          <w:sz w:val="28"/>
          <w:szCs w:val="28"/>
        </w:rPr>
        <w:t xml:space="preserve">电话：0757-29839095传真：0757-29839096</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Foshan Santu Furniture Co.,Ltd</w:t>
      </w:r>
    </w:p>
    <w:p>
      <w:pPr>
        <w:ind w:left="0" w:right="0" w:firstLine="560"/>
        <w:spacing w:before="450" w:after="450" w:line="312" w:lineRule="auto"/>
      </w:pPr>
      <w:r>
        <w:rPr>
          <w:rFonts w:ascii="宋体" w:hAnsi="宋体" w:eastAsia="宋体" w:cs="宋体"/>
          <w:color w:val="000"/>
          <w:sz w:val="28"/>
          <w:szCs w:val="28"/>
        </w:rPr>
        <w:t xml:space="preserve">Office &amp; showroomAdd：4th Floor Building 3, Longtou Materials Market, Longjiang Town, Shunde District, F oshan City.Guangdong Province, China</w:t>
      </w:r>
    </w:p>
    <w:p>
      <w:pPr>
        <w:ind w:left="0" w:right="0" w:firstLine="560"/>
        <w:spacing w:before="450" w:after="450" w:line="312" w:lineRule="auto"/>
      </w:pPr>
      <w:r>
        <w:rPr>
          <w:rFonts w:ascii="宋体" w:hAnsi="宋体" w:eastAsia="宋体" w:cs="宋体"/>
          <w:color w:val="000"/>
          <w:sz w:val="28"/>
          <w:szCs w:val="28"/>
        </w:rPr>
        <w:t xml:space="preserve">Factory ADD:Xingchang Industry Zone, Jun\'an Town, Shunde District, Foshan city Guangdong, China.Tel:+86-757-29839095Fax:+86-757-29839096</w:t>
      </w:r>
    </w:p>
    <w:p>
      <w:pPr>
        <w:ind w:left="0" w:right="0" w:firstLine="560"/>
        <w:spacing w:before="450" w:after="450" w:line="312" w:lineRule="auto"/>
      </w:pPr>
      <w:r>
        <w:rPr>
          <w:rFonts w:ascii="宋体" w:hAnsi="宋体" w:eastAsia="宋体" w:cs="宋体"/>
          <w:color w:val="000"/>
          <w:sz w:val="28"/>
          <w:szCs w:val="28"/>
        </w:rPr>
        <w:t xml:space="preserve">E-mail:Web:</w:t>
      </w:r>
    </w:p>
    <w:p>
      <w:pPr>
        <w:ind w:left="0" w:right="0" w:firstLine="560"/>
        <w:spacing w:before="450" w:after="450" w:line="312" w:lineRule="auto"/>
      </w:pPr>
      <w:r>
        <w:rPr>
          <w:rFonts w:ascii="黑体" w:hAnsi="黑体" w:eastAsia="黑体" w:cs="黑体"/>
          <w:color w:val="000000"/>
          <w:sz w:val="36"/>
          <w:szCs w:val="36"/>
          <w:b w:val="1"/>
          <w:bCs w:val="1"/>
        </w:rPr>
        <w:t xml:space="preserve">第三篇：蓝龙互联网服务有限公司简介</w:t>
      </w:r>
    </w:p>
    <w:p>
      <w:pPr>
        <w:ind w:left="0" w:right="0" w:firstLine="560"/>
        <w:spacing w:before="450" w:after="450" w:line="312" w:lineRule="auto"/>
      </w:pPr>
      <w:r>
        <w:rPr>
          <w:rFonts w:ascii="宋体" w:hAnsi="宋体" w:eastAsia="宋体" w:cs="宋体"/>
          <w:color w:val="000"/>
          <w:sz w:val="28"/>
          <w:szCs w:val="28"/>
        </w:rPr>
        <w:t xml:space="preserve">蓝龙互联网服务有限公司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蓝龙互联网服务有限公司成立于2025年，是专业从事于企业电子商务、网站建设与网站宣传推广等相关的网络增值服务的公司。蓝龙人本着追求卓越，永远超越的企业精神，并逐步推出及时有效的网络增值服务，为众多企业打造“网络品牌”和“网上销售”做出了积极的努力。</w:t>
      </w:r>
    </w:p>
    <w:p>
      <w:pPr>
        <w:ind w:left="0" w:right="0" w:firstLine="560"/>
        <w:spacing w:before="450" w:after="450" w:line="312" w:lineRule="auto"/>
      </w:pPr>
      <w:r>
        <w:rPr>
          <w:rFonts w:ascii="宋体" w:hAnsi="宋体" w:eastAsia="宋体" w:cs="宋体"/>
          <w:color w:val="000"/>
          <w:sz w:val="28"/>
          <w:szCs w:val="28"/>
        </w:rPr>
        <w:t xml:space="preserve">蓝龙互联网服务有限公司致力于为企事业单位提供电子商务应用软件的开发与行业信息化全面解决方案。蓝龙网络凭借现代化的企业管理手段与优秀高效的团队，不断发挥自身优势和整合行业资源，利用丰富的技术经验，向客户提供专业的网络建设服务、应用技术服务、互联网顾问咨询及完整的电子化全方位解决方案。同时公司也提供较为齐全的基础业务如 域名注册、虚拟主机、企业邮局、网站建设、网站推广维护等服务。</w:t>
      </w:r>
    </w:p>
    <w:p>
      <w:pPr>
        <w:ind w:left="0" w:right="0" w:firstLine="560"/>
        <w:spacing w:before="450" w:after="450" w:line="312" w:lineRule="auto"/>
      </w:pPr>
      <w:r>
        <w:rPr>
          <w:rFonts w:ascii="宋体" w:hAnsi="宋体" w:eastAsia="宋体" w:cs="宋体"/>
          <w:color w:val="000"/>
          <w:sz w:val="28"/>
          <w:szCs w:val="28"/>
        </w:rPr>
        <w:t xml:space="preserve">蓝龙互联网服务有限公司是一家研究、推广和发展新技术，致力于企业信息化服务的专业网络公司。志存高远，锐意进取。公司将继续以良好的信誉为基础，秉承稳固与发展、求实与创新的精神，为客户提供更全面、更优质的电子商务平台建设服务。公司员工本着职业责任心，以创新为动力，以绩效为考核标准，以客户满意为工作准则。以不断创新为宗旨，以完善的现代企业经营制度吸引省内外优秀的技术、营销与管理人才。除了提供各种完备的薪酬福利待遇外，公司还为员工设计了充满魅力的技能培训与个人发展计划。提升员工自身价格的同时，公司的技术实力也在不断增值，目前公司拥有具高学历和多年积累工作经验的技术和管理团队，我们同时也热忱欢迎人品与能力兼优的人才加入本公司，一同建设蓝龙互联网服务有限公司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第四篇：安徽蓝德集团股份有限公司简介</w:t>
      </w:r>
    </w:p>
    <w:p>
      <w:pPr>
        <w:ind w:left="0" w:right="0" w:firstLine="560"/>
        <w:spacing w:before="450" w:after="450" w:line="312" w:lineRule="auto"/>
      </w:pPr>
      <w:r>
        <w:rPr>
          <w:rFonts w:ascii="宋体" w:hAnsi="宋体" w:eastAsia="宋体" w:cs="宋体"/>
          <w:color w:val="000"/>
          <w:sz w:val="28"/>
          <w:szCs w:val="28"/>
        </w:rPr>
        <w:t xml:space="preserve">安徽蓝德集团股份有限公司简介</w:t>
      </w:r>
    </w:p>
    <w:p>
      <w:pPr>
        <w:ind w:left="0" w:right="0" w:firstLine="560"/>
        <w:spacing w:before="450" w:after="450" w:line="312" w:lineRule="auto"/>
      </w:pPr>
      <w:r>
        <w:rPr>
          <w:rFonts w:ascii="宋体" w:hAnsi="宋体" w:eastAsia="宋体" w:cs="宋体"/>
          <w:color w:val="000"/>
          <w:sz w:val="28"/>
          <w:szCs w:val="28"/>
        </w:rPr>
        <w:t xml:space="preserve">安徽蓝德集团是一家集科、工、贸于一体的省级工业电气装备企业集团，创建于1965年，总部坐落在安徽省天长市，占地面积75万平方米，建筑面积30万平方米，年生产能力达60亿元，资产规模达10亿元，目前，员工达2200余名，其中各类专业工程技术人员600余名，拥有初具规模的生产基地和完善的营销服务体系，产品涉及自动化仪表及控制系统、电线电缆、光纤光缆、桥架母线、开关盘箱、工程塑料、机械设备等。集团由安徽蓝德集团股份有限公司、安徽蓝德仪表有限公司、安徽线缆桥架厂、安徽蓝德系统工程有限公司、安徽蓝德正华电子有限公司、凤阳蓝德电气股份有限公司、明光蓝德电气股份有限公司、天长市蓝德玩具有限公司、上海安蓝自动化仪表有限公司等全资企业组成。</w:t>
      </w:r>
    </w:p>
    <w:p>
      <w:pPr>
        <w:ind w:left="0" w:right="0" w:firstLine="560"/>
        <w:spacing w:before="450" w:after="450" w:line="312" w:lineRule="auto"/>
      </w:pPr>
      <w:r>
        <w:rPr>
          <w:rFonts w:ascii="宋体" w:hAnsi="宋体" w:eastAsia="宋体" w:cs="宋体"/>
          <w:color w:val="000"/>
          <w:sz w:val="28"/>
          <w:szCs w:val="28"/>
        </w:rPr>
        <w:t xml:space="preserve">集团始终坚持“科技创新”是企业发展的恒久动力，建立了省级技术中心，拥有优秀专家团队专注于电气设备行业的研究和拓展，获得丰硕成果，持有30余项国家专利，多项产品获得“国家级重点新产品”证书。集团不断引进先进的管理理念和管理标准，建立了完善的管理体系，已通过质量管理体系认证、环境管理体系认证、职业安全健康管理体系认证、GJB9001B-2025质量管理体系认证、测量管理体系认证。许可制造的产品均获得国家许可证书，强制性产品获得国家CCC证书，仪表产品获得国家计量许可证书，矿用产品获得煤安认证、船用产品获得CCS认证、核级电缆通过核级产品认证；多次被权威部门认定为“安徽省高新技术企业”、“安徽省百强企业”、“中国建设银行AAA级信誉企业”、“安徽省明星企业”、“安徽省重合同守信用企业”、“安徽省银行业诚信客户”、“质量、信誉、服务AAA级会员单位”、“中国仪器仪表优秀品牌企业20强”、“国家仪器仪表行业协会会员理事单位”、“全国温度仪表协会理事单位”、“安徽省电缆商会副会长单位”。“蓝德”商标被认定为“安徽省著名商标”，自动化仪表被认定为“安徽省名牌产品”，仪器仪表、电缆桥架、低压配电设备被认定为“中国著名品牌产品”。集团以一流的产品和优质的营销服务赢得客户的长期信赖，已服务于国内能源领域（电站、核电站、电网、煤矿、石油等），交通领域（机场、铁路及城市轨道交通、船舰及近海港口等），通讯领域（中国移动、联通、电信等），工程领域（钢铁、冶金、水泥、工程建设等），家电制造领域（美的、海尔、荣事达等）并出口美国、德国、印度、新加坡、澳大利亚、越南、印度尼西亚、菲律宾、泰国、马来西亚、以色列等十多个国家。</w:t>
      </w:r>
    </w:p>
    <w:p>
      <w:pPr>
        <w:ind w:left="0" w:right="0" w:firstLine="560"/>
        <w:spacing w:before="450" w:after="450" w:line="312" w:lineRule="auto"/>
      </w:pPr>
      <w:r>
        <w:rPr>
          <w:rFonts w:ascii="宋体" w:hAnsi="宋体" w:eastAsia="宋体" w:cs="宋体"/>
          <w:color w:val="000"/>
          <w:sz w:val="28"/>
          <w:szCs w:val="28"/>
        </w:rPr>
        <w:t xml:space="preserve">集团秉承“务实、创新、高效、共赢”的企业宗旨，恪守“竭诚服务、诚实守信”的企业道德，铭记“品质第一，顾客至上”的生存之本，矢志不渝地以优质的工业电气设备和高效的技术商务为用户创造价值。</w:t>
      </w:r>
    </w:p>
    <w:p>
      <w:pPr>
        <w:ind w:left="0" w:right="0" w:firstLine="560"/>
        <w:spacing w:before="450" w:after="450" w:line="312" w:lineRule="auto"/>
      </w:pPr>
      <w:r>
        <w:rPr>
          <w:rFonts w:ascii="宋体" w:hAnsi="宋体" w:eastAsia="宋体" w:cs="宋体"/>
          <w:color w:val="000"/>
          <w:sz w:val="28"/>
          <w:szCs w:val="28"/>
        </w:rPr>
        <w:t xml:space="preserve">集团总部地址：安徽省天长市新河北路586号</w:t>
      </w:r>
    </w:p>
    <w:p>
      <w:pPr>
        <w:ind w:left="0" w:right="0" w:firstLine="560"/>
        <w:spacing w:before="450" w:after="450" w:line="312" w:lineRule="auto"/>
      </w:pPr>
      <w:r>
        <w:rPr>
          <w:rFonts w:ascii="宋体" w:hAnsi="宋体" w:eastAsia="宋体" w:cs="宋体"/>
          <w:color w:val="000"/>
          <w:sz w:val="28"/>
          <w:szCs w:val="28"/>
        </w:rPr>
        <w:t xml:space="preserve">邮 编：239300</w:t>
      </w:r>
    </w:p>
    <w:p>
      <w:pPr>
        <w:ind w:left="0" w:right="0" w:firstLine="560"/>
        <w:spacing w:before="450" w:after="450" w:line="312" w:lineRule="auto"/>
      </w:pPr>
      <w:r>
        <w:rPr>
          <w:rFonts w:ascii="宋体" w:hAnsi="宋体" w:eastAsia="宋体" w:cs="宋体"/>
          <w:color w:val="000"/>
          <w:sz w:val="28"/>
          <w:szCs w:val="28"/>
        </w:rPr>
        <w:t xml:space="preserve">产品选购商城：http://</w:t>
      </w:r>
    </w:p>
    <w:p>
      <w:pPr>
        <w:ind w:left="0" w:right="0" w:firstLine="560"/>
        <w:spacing w:before="450" w:after="450" w:line="312" w:lineRule="auto"/>
      </w:pPr>
      <w:r>
        <w:rPr>
          <w:rFonts w:ascii="黑体" w:hAnsi="黑体" w:eastAsia="黑体" w:cs="黑体"/>
          <w:color w:val="000000"/>
          <w:sz w:val="36"/>
          <w:szCs w:val="36"/>
          <w:b w:val="1"/>
          <w:bCs w:val="1"/>
        </w:rPr>
        <w:t xml:space="preserve">第五篇：沭阳蓝海网络有限公司简介</w:t>
      </w:r>
    </w:p>
    <w:p>
      <w:pPr>
        <w:ind w:left="0" w:right="0" w:firstLine="560"/>
        <w:spacing w:before="450" w:after="450" w:line="312" w:lineRule="auto"/>
      </w:pPr>
      <w:r>
        <w:rPr>
          <w:rFonts w:ascii="宋体" w:hAnsi="宋体" w:eastAsia="宋体" w:cs="宋体"/>
          <w:color w:val="000"/>
          <w:sz w:val="28"/>
          <w:szCs w:val="28"/>
        </w:rPr>
        <w:t xml:space="preserve">沭阳蓝海网络发展有限公司简介</w:t>
      </w:r>
    </w:p>
    <w:p>
      <w:pPr>
        <w:ind w:left="0" w:right="0" w:firstLine="560"/>
        <w:spacing w:before="450" w:after="450" w:line="312" w:lineRule="auto"/>
      </w:pPr>
      <w:r>
        <w:rPr>
          <w:rFonts w:ascii="宋体" w:hAnsi="宋体" w:eastAsia="宋体" w:cs="宋体"/>
          <w:color w:val="000"/>
          <w:sz w:val="28"/>
          <w:szCs w:val="28"/>
        </w:rPr>
        <w:t xml:space="preserve">沭阳县蓝海网络发展有限公司坐落于沭阳国际花木城内，隶属沭阳国际花木城。沭阳拥有着400多年的种植历史和50万亩种植基地，花卉苗木品种达到3000多种。从事花卉种植人员达到20万人以上，1万多人专业从事花木经纪，注册花木企业288家，到2025年，全县花卉苗木种植面积达到60万余亩。介于沭阳花木发展潜藏巨大商机，沭阳国际花木城于2025年成立沭阳蓝海网络发展有限公司。沭阳蓝海网络发展有限公司为沭阳花木城首个网络部门，致力打造成沭阳花木网络龙头企业。总公司投资2.5亿，一期开发1000亩。届时将有3000多家商铺入驻，其中亩木交易区约有1600户、花卉盆景500户、鲜花区域550户、鲜花区域550户、园艺山石雕刻150家、研发机构、中介机构和园林设计施工企业约300多家。公司实现多位一体化的企业模式，在花木城区内设置了交易区、高新种植区（智能温棚）、综合配套区、六大功能展览区、销售、物流、科研、信息、旅游等。供水、供水、供电、电信、有线网络、进出口检疫、电子商务、报价中心、旅游服务中心、调配中心等，为入驻商户营造良好的经营环境。</w:t>
      </w:r>
    </w:p>
    <w:p>
      <w:pPr>
        <w:ind w:left="0" w:right="0" w:firstLine="560"/>
        <w:spacing w:before="450" w:after="450" w:line="312" w:lineRule="auto"/>
      </w:pPr>
      <w:r>
        <w:rPr>
          <w:rFonts w:ascii="宋体" w:hAnsi="宋体" w:eastAsia="宋体" w:cs="宋体"/>
          <w:color w:val="000"/>
          <w:sz w:val="28"/>
          <w:szCs w:val="28"/>
        </w:rPr>
        <w:t xml:space="preserve">作为沭阳花木市场内最专业、最大型、最有前景的苗木网站，主要职责为采集、分类、整理所有入驻商户的花木产品信息，通过网络技术，做到统一规划，最后发布到网络商城，经过服务器再接收来自全国各地，甚至是海外的采购订单，经过网站对所有信息进行核实后，再分配到各个入驻商铺的手里，达到利用现代网络技术使交易最终完成的目的。</w:t>
      </w:r>
    </w:p>
    <w:p>
      <w:pPr>
        <w:ind w:left="0" w:right="0" w:firstLine="560"/>
        <w:spacing w:before="450" w:after="450" w:line="312" w:lineRule="auto"/>
      </w:pPr>
      <w:r>
        <w:rPr>
          <w:rFonts w:ascii="宋体" w:hAnsi="宋体" w:eastAsia="宋体" w:cs="宋体"/>
          <w:color w:val="000"/>
          <w:sz w:val="28"/>
          <w:szCs w:val="28"/>
        </w:rPr>
        <w:t xml:space="preserve">针对花木市场现在面临的组织化程度低、产业链较短、个别企业“诚信度”不高、中小企业网络发展吃力等各种原因，沭阳花木城组建的沭阳蓝海网络发展有限公司将大利改善现状，利用现有资源组建全国最大的花卉苗木集散地。</w:t>
      </w:r>
    </w:p>
    <w:p>
      <w:pPr>
        <w:ind w:left="0" w:right="0" w:firstLine="560"/>
        <w:spacing w:before="450" w:after="450" w:line="312" w:lineRule="auto"/>
      </w:pPr>
      <w:r>
        <w:rPr>
          <w:rFonts w:ascii="宋体" w:hAnsi="宋体" w:eastAsia="宋体" w:cs="宋体"/>
          <w:color w:val="000"/>
          <w:sz w:val="28"/>
          <w:szCs w:val="28"/>
        </w:rPr>
        <w:t xml:space="preserve">网站设有资讯、植物库、商贸、供求库、人才库、园艺、景观、工程、资材、图书、园林气象等30多个栏目，提供苗木报价、招标投标、园林网交会、数据库查询等十多项专业服务。公司紧靠京沪高速，花木城离沭阳北高速出口2公里，205国道南侧、新245省道东侧、新长铁路北侧。淮安、连云港、徐州三个机场呈三角形围绕着沭阳，距淮安机场82公里，距连云港机场103公里，距徐州机场136公里。是南花北移，北木南迁的最佳训化基地。</w:t>
      </w:r>
    </w:p>
    <w:p>
      <w:pPr>
        <w:ind w:left="0" w:right="0" w:firstLine="560"/>
        <w:spacing w:before="450" w:after="450" w:line="312" w:lineRule="auto"/>
      </w:pPr>
      <w:r>
        <w:rPr>
          <w:rFonts w:ascii="宋体" w:hAnsi="宋体" w:eastAsia="宋体" w:cs="宋体"/>
          <w:color w:val="000"/>
          <w:sz w:val="28"/>
          <w:szCs w:val="28"/>
        </w:rPr>
        <w:t xml:space="preserve">公司做为沭阳县政府大力推广的沭阳县花木城网络龙头企业，不但拥有富庶的苗木资源还有便捷的交通。公司更是以“专注网站，用心服务”为企业核心价值观，希望通过我们的专业水平和不懈努力，实现和各企业的互利互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2025-07-22T00:26:19+08:00</dcterms:created>
  <dcterms:modified xsi:type="dcterms:W3CDTF">2025-07-22T00:26:19+08:00</dcterms:modified>
</cp:coreProperties>
</file>

<file path=docProps/custom.xml><?xml version="1.0" encoding="utf-8"?>
<Properties xmlns="http://schemas.openxmlformats.org/officeDocument/2006/custom-properties" xmlns:vt="http://schemas.openxmlformats.org/officeDocument/2006/docPropsVTypes"/>
</file>