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河南省工业节能产品认定管理办法</w:t>
      </w:r>
      <w:bookmarkEnd w:id="1"/>
    </w:p>
    <w:p>
      <w:pPr>
        <w:jc w:val="center"/>
        <w:spacing w:before="0" w:after="450"/>
      </w:pPr>
      <w:r>
        <w:rPr>
          <w:rFonts w:ascii="Arial" w:hAnsi="Arial" w:eastAsia="Arial" w:cs="Arial"/>
          <w:color w:val="999999"/>
          <w:sz w:val="20"/>
          <w:szCs w:val="20"/>
        </w:rPr>
        <w:t xml:space="preserve">来源：网络  作者：独影花开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河南省工业节能产品认定管理办法河南省工业节能产品认定管理办法为加快节能技术进步，促进节能产品推广应用，提高能源利用效率，加强对工业节能产品的管理，维护节能产品生产企业和使用者的合法权益。根据《中华人民共和国节约能源法》和《河南省节...</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第一篇：河南省工业节能产品认定管理办法</w:t>
      </w:r>
    </w:p>
    <w:p>
      <w:pPr>
        <w:ind w:left="0" w:right="0" w:firstLine="560"/>
        <w:spacing w:before="450" w:after="450" w:line="312" w:lineRule="auto"/>
      </w:pPr>
      <w:r>
        <w:rPr>
          <w:rFonts w:ascii="宋体" w:hAnsi="宋体" w:eastAsia="宋体" w:cs="宋体"/>
          <w:color w:val="000"/>
          <w:sz w:val="28"/>
          <w:szCs w:val="28"/>
        </w:rPr>
        <w:t xml:space="preserve">河南省工业节能产品认定管理办法</w:t>
      </w:r>
    </w:p>
    <w:p>
      <w:pPr>
        <w:ind w:left="0" w:right="0" w:firstLine="560"/>
        <w:spacing w:before="450" w:after="450" w:line="312" w:lineRule="auto"/>
      </w:pPr>
      <w:r>
        <w:rPr>
          <w:rFonts w:ascii="宋体" w:hAnsi="宋体" w:eastAsia="宋体" w:cs="宋体"/>
          <w:color w:val="000"/>
          <w:sz w:val="28"/>
          <w:szCs w:val="28"/>
        </w:rPr>
        <w:t xml:space="preserve">为加快节能技术进步，促进节能产品推广应用，提高能源利用效率，加强对工业节能产品的管理，维护节能产品生产企业和使用者的合法权益。根据《中华人民共和国节约能源法》和《河南省节约能源条例》，结合本省实际情况，制定本办法。</w:t>
      </w:r>
    </w:p>
    <w:p>
      <w:pPr>
        <w:ind w:left="0" w:right="0" w:firstLine="560"/>
        <w:spacing w:before="450" w:after="450" w:line="312" w:lineRule="auto"/>
      </w:pPr>
      <w:r>
        <w:rPr>
          <w:rFonts w:ascii="宋体" w:hAnsi="宋体" w:eastAsia="宋体" w:cs="宋体"/>
          <w:color w:val="000"/>
          <w:sz w:val="28"/>
          <w:szCs w:val="28"/>
        </w:rPr>
        <w:t xml:space="preserve">一、节能产品的定义</w:t>
      </w:r>
    </w:p>
    <w:p>
      <w:pPr>
        <w:ind w:left="0" w:right="0" w:firstLine="560"/>
        <w:spacing w:before="450" w:after="450" w:line="312" w:lineRule="auto"/>
      </w:pPr>
      <w:r>
        <w:rPr>
          <w:rFonts w:ascii="宋体" w:hAnsi="宋体" w:eastAsia="宋体" w:cs="宋体"/>
          <w:color w:val="000"/>
          <w:sz w:val="28"/>
          <w:szCs w:val="28"/>
        </w:rPr>
        <w:t xml:space="preserve">本办法所称的工业节能产品，是指符合与该产品相关的质量、安全和环保标准的要求，与同类产品或相同功能的产品相比，其能源使用效率或能耗指标达到国内先进水平，并且具有显著的社会和经济效益的产品。节能产品可分为：</w:t>
      </w:r>
    </w:p>
    <w:p>
      <w:pPr>
        <w:ind w:left="0" w:right="0" w:firstLine="560"/>
        <w:spacing w:before="450" w:after="450" w:line="312" w:lineRule="auto"/>
      </w:pPr>
      <w:r>
        <w:rPr>
          <w:rFonts w:ascii="宋体" w:hAnsi="宋体" w:eastAsia="宋体" w:cs="宋体"/>
          <w:color w:val="000"/>
          <w:sz w:val="28"/>
          <w:szCs w:val="28"/>
        </w:rPr>
        <w:t xml:space="preserve">（一）直接节能产品：直接消耗能源来实现某种特定功能的节能产品。</w:t>
      </w:r>
    </w:p>
    <w:p>
      <w:pPr>
        <w:ind w:left="0" w:right="0" w:firstLine="560"/>
        <w:spacing w:before="450" w:after="450" w:line="312" w:lineRule="auto"/>
      </w:pPr>
      <w:r>
        <w:rPr>
          <w:rFonts w:ascii="宋体" w:hAnsi="宋体" w:eastAsia="宋体" w:cs="宋体"/>
          <w:color w:val="000"/>
          <w:sz w:val="28"/>
          <w:szCs w:val="28"/>
        </w:rPr>
        <w:t xml:space="preserve">（二）间接节能产品：在使用过程中自身不消耗能源或少量消耗能源，但能使运用本产品的系统或设施降低能源消耗的节能产品。</w:t>
      </w:r>
    </w:p>
    <w:p>
      <w:pPr>
        <w:ind w:left="0" w:right="0" w:firstLine="560"/>
        <w:spacing w:before="450" w:after="450" w:line="312" w:lineRule="auto"/>
      </w:pPr>
      <w:r>
        <w:rPr>
          <w:rFonts w:ascii="宋体" w:hAnsi="宋体" w:eastAsia="宋体" w:cs="宋体"/>
          <w:color w:val="000"/>
          <w:sz w:val="28"/>
          <w:szCs w:val="28"/>
        </w:rPr>
        <w:t xml:space="preserve">（三）新能源和可再生能源节能产品：在完成相同功能的条件下，使用能替代常规能源的新能源或可再生能源的节能产品。</w:t>
      </w:r>
    </w:p>
    <w:p>
      <w:pPr>
        <w:ind w:left="0" w:right="0" w:firstLine="560"/>
        <w:spacing w:before="450" w:after="450" w:line="312" w:lineRule="auto"/>
      </w:pPr>
      <w:r>
        <w:rPr>
          <w:rFonts w:ascii="宋体" w:hAnsi="宋体" w:eastAsia="宋体" w:cs="宋体"/>
          <w:color w:val="000"/>
          <w:sz w:val="28"/>
          <w:szCs w:val="28"/>
        </w:rPr>
        <w:t xml:space="preserve">二、节能产品认定申报条件</w:t>
      </w:r>
    </w:p>
    <w:p>
      <w:pPr>
        <w:ind w:left="0" w:right="0" w:firstLine="560"/>
        <w:spacing w:before="450" w:after="450" w:line="312" w:lineRule="auto"/>
      </w:pPr>
      <w:r>
        <w:rPr>
          <w:rFonts w:ascii="宋体" w:hAnsi="宋体" w:eastAsia="宋体" w:cs="宋体"/>
          <w:color w:val="000"/>
          <w:sz w:val="28"/>
          <w:szCs w:val="28"/>
        </w:rPr>
        <w:t xml:space="preserve">（一）产品生产企业的注册和产品生产地须在河南省境内。</w:t>
      </w:r>
    </w:p>
    <w:p>
      <w:pPr>
        <w:ind w:left="0" w:right="0" w:firstLine="560"/>
        <w:spacing w:before="450" w:after="450" w:line="312" w:lineRule="auto"/>
      </w:pPr>
      <w:r>
        <w:rPr>
          <w:rFonts w:ascii="宋体" w:hAnsi="宋体" w:eastAsia="宋体" w:cs="宋体"/>
          <w:color w:val="000"/>
          <w:sz w:val="28"/>
          <w:szCs w:val="28"/>
        </w:rPr>
        <w:t xml:space="preserve">（二）企业应自觉遵守国家有关法律、法规，依法经营、诚实守信。</w:t>
      </w:r>
    </w:p>
    <w:p>
      <w:pPr>
        <w:ind w:left="0" w:right="0" w:firstLine="560"/>
        <w:spacing w:before="450" w:after="450" w:line="312" w:lineRule="auto"/>
      </w:pPr>
      <w:r>
        <w:rPr>
          <w:rFonts w:ascii="宋体" w:hAnsi="宋体" w:eastAsia="宋体" w:cs="宋体"/>
          <w:color w:val="000"/>
          <w:sz w:val="28"/>
          <w:szCs w:val="28"/>
        </w:rPr>
        <w:t xml:space="preserve">（三）企业应具有法人营业执照、生产许可证（国家规定产品）、CCC认证（国家规定产品）、安全认证（国家规定产品）等相关的有效证件。</w:t>
      </w:r>
    </w:p>
    <w:p>
      <w:pPr>
        <w:ind w:left="0" w:right="0" w:firstLine="560"/>
        <w:spacing w:before="450" w:after="450" w:line="312" w:lineRule="auto"/>
      </w:pPr>
      <w:r>
        <w:rPr>
          <w:rFonts w:ascii="宋体" w:hAnsi="宋体" w:eastAsia="宋体" w:cs="宋体"/>
          <w:color w:val="000"/>
          <w:sz w:val="28"/>
          <w:szCs w:val="28"/>
        </w:rPr>
        <w:t xml:space="preserve">（四）企业必须按ISO9001：2025标准建立质量管理体系，并实施运行。</w:t>
      </w:r>
    </w:p>
    <w:p>
      <w:pPr>
        <w:ind w:left="0" w:right="0" w:firstLine="560"/>
        <w:spacing w:before="450" w:after="450" w:line="312" w:lineRule="auto"/>
      </w:pPr>
      <w:r>
        <w:rPr>
          <w:rFonts w:ascii="宋体" w:hAnsi="宋体" w:eastAsia="宋体" w:cs="宋体"/>
          <w:color w:val="000"/>
          <w:sz w:val="28"/>
          <w:szCs w:val="28"/>
        </w:rPr>
        <w:t xml:space="preserve">（五）产品必须符合国家节能、质量、安全、环保等有关标准要求，能耗指标达到国内先进水平。</w:t>
      </w:r>
    </w:p>
    <w:p>
      <w:pPr>
        <w:ind w:left="0" w:right="0" w:firstLine="560"/>
        <w:spacing w:before="450" w:after="450" w:line="312" w:lineRule="auto"/>
      </w:pPr>
      <w:r>
        <w:rPr>
          <w:rFonts w:ascii="宋体" w:hAnsi="宋体" w:eastAsia="宋体" w:cs="宋体"/>
          <w:color w:val="000"/>
          <w:sz w:val="28"/>
          <w:szCs w:val="28"/>
        </w:rPr>
        <w:t xml:space="preserve">（六）产品生产期限在一年以上，质量稳定，并已批量投放市场。</w:t>
      </w:r>
    </w:p>
    <w:p>
      <w:pPr>
        <w:ind w:left="0" w:right="0" w:firstLine="560"/>
        <w:spacing w:before="450" w:after="450" w:line="312" w:lineRule="auto"/>
      </w:pPr>
      <w:r>
        <w:rPr>
          <w:rFonts w:ascii="宋体" w:hAnsi="宋体" w:eastAsia="宋体" w:cs="宋体"/>
          <w:color w:val="000"/>
          <w:sz w:val="28"/>
          <w:szCs w:val="28"/>
        </w:rPr>
        <w:t xml:space="preserve">（七）企业应能够提供优良的产品售后服务。</w:t>
      </w:r>
    </w:p>
    <w:p>
      <w:pPr>
        <w:ind w:left="0" w:right="0" w:firstLine="560"/>
        <w:spacing w:before="450" w:after="450" w:line="312" w:lineRule="auto"/>
      </w:pPr>
      <w:r>
        <w:rPr>
          <w:rFonts w:ascii="宋体" w:hAnsi="宋体" w:eastAsia="宋体" w:cs="宋体"/>
          <w:color w:val="000"/>
          <w:sz w:val="28"/>
          <w:szCs w:val="28"/>
        </w:rPr>
        <w:t xml:space="preserve">三、节能产品的认定程序</w:t>
      </w:r>
    </w:p>
    <w:p>
      <w:pPr>
        <w:ind w:left="0" w:right="0" w:firstLine="560"/>
        <w:spacing w:before="450" w:after="450" w:line="312" w:lineRule="auto"/>
      </w:pPr>
      <w:r>
        <w:rPr>
          <w:rFonts w:ascii="宋体" w:hAnsi="宋体" w:eastAsia="宋体" w:cs="宋体"/>
          <w:color w:val="000"/>
          <w:sz w:val="28"/>
          <w:szCs w:val="28"/>
        </w:rPr>
        <w:t xml:space="preserve">（一）凡符合申报条件的企业，均可自愿向所在县（市、区）工业和信息化主管部门申报，经省辖市工业和信息化局（委）会同科技局、财政局审查同意后报省工业和信息化厅。</w:t>
      </w:r>
    </w:p>
    <w:p>
      <w:pPr>
        <w:ind w:left="0" w:right="0" w:firstLine="560"/>
        <w:spacing w:before="450" w:after="450" w:line="312" w:lineRule="auto"/>
      </w:pPr>
      <w:r>
        <w:rPr>
          <w:rFonts w:ascii="宋体" w:hAnsi="宋体" w:eastAsia="宋体" w:cs="宋体"/>
          <w:color w:val="000"/>
          <w:sz w:val="28"/>
          <w:szCs w:val="28"/>
        </w:rPr>
        <w:t xml:space="preserve">（二）申报企业应提供下列有关资料</w:t>
      </w:r>
    </w:p>
    <w:p>
      <w:pPr>
        <w:ind w:left="0" w:right="0" w:firstLine="560"/>
        <w:spacing w:before="450" w:after="450" w:line="312" w:lineRule="auto"/>
      </w:pPr>
      <w:r>
        <w:rPr>
          <w:rFonts w:ascii="宋体" w:hAnsi="宋体" w:eastAsia="宋体" w:cs="宋体"/>
          <w:color w:val="000"/>
          <w:sz w:val="28"/>
          <w:szCs w:val="28"/>
        </w:rPr>
        <w:t xml:space="preserve">1.《河南省工业节能产品认定申请书》；</w:t>
      </w:r>
    </w:p>
    <w:p>
      <w:pPr>
        <w:ind w:left="0" w:right="0" w:firstLine="560"/>
        <w:spacing w:before="450" w:after="450" w:line="312" w:lineRule="auto"/>
      </w:pPr>
      <w:r>
        <w:rPr>
          <w:rFonts w:ascii="宋体" w:hAnsi="宋体" w:eastAsia="宋体" w:cs="宋体"/>
          <w:color w:val="000"/>
          <w:sz w:val="28"/>
          <w:szCs w:val="28"/>
        </w:rPr>
        <w:t xml:space="preserve">2.申请企业营业执照或登记注册证明复印件；</w:t>
      </w:r>
    </w:p>
    <w:p>
      <w:pPr>
        <w:ind w:left="0" w:right="0" w:firstLine="560"/>
        <w:spacing w:before="450" w:after="450" w:line="312" w:lineRule="auto"/>
      </w:pPr>
      <w:r>
        <w:rPr>
          <w:rFonts w:ascii="宋体" w:hAnsi="宋体" w:eastAsia="宋体" w:cs="宋体"/>
          <w:color w:val="000"/>
          <w:sz w:val="28"/>
          <w:szCs w:val="28"/>
        </w:rPr>
        <w:t xml:space="preserve">3.产品注册商标证明（如有注册商标须提供）；</w:t>
      </w:r>
    </w:p>
    <w:p>
      <w:pPr>
        <w:ind w:left="0" w:right="0" w:firstLine="560"/>
        <w:spacing w:before="450" w:after="450" w:line="312" w:lineRule="auto"/>
      </w:pPr>
      <w:r>
        <w:rPr>
          <w:rFonts w:ascii="宋体" w:hAnsi="宋体" w:eastAsia="宋体" w:cs="宋体"/>
          <w:color w:val="000"/>
          <w:sz w:val="28"/>
          <w:szCs w:val="28"/>
        </w:rPr>
        <w:t xml:space="preserve">4.产品生产许可证复印件（国家规定产品）；</w:t>
      </w:r>
    </w:p>
    <w:p>
      <w:pPr>
        <w:ind w:left="0" w:right="0" w:firstLine="560"/>
        <w:spacing w:before="450" w:after="450" w:line="312" w:lineRule="auto"/>
      </w:pPr>
      <w:r>
        <w:rPr>
          <w:rFonts w:ascii="宋体" w:hAnsi="宋体" w:eastAsia="宋体" w:cs="宋体"/>
          <w:color w:val="000"/>
          <w:sz w:val="28"/>
          <w:szCs w:val="28"/>
        </w:rPr>
        <w:t xml:space="preserve">5.产品执行标准（如为国家标准不再提供）；</w:t>
      </w:r>
    </w:p>
    <w:p>
      <w:pPr>
        <w:ind w:left="0" w:right="0" w:firstLine="560"/>
        <w:spacing w:before="450" w:after="450" w:line="312" w:lineRule="auto"/>
      </w:pPr>
      <w:r>
        <w:rPr>
          <w:rFonts w:ascii="宋体" w:hAnsi="宋体" w:eastAsia="宋体" w:cs="宋体"/>
          <w:color w:val="000"/>
          <w:sz w:val="28"/>
          <w:szCs w:val="28"/>
        </w:rPr>
        <w:t xml:space="preserve">6.具备资质（通过省级以上计量认证和实验室国家认可）的产品检验机构出具的产品检验报告复印件（包括技术、安全、环保性能和节能指标）；</w:t>
      </w:r>
    </w:p>
    <w:p>
      <w:pPr>
        <w:ind w:left="0" w:right="0" w:firstLine="560"/>
        <w:spacing w:before="450" w:after="450" w:line="312" w:lineRule="auto"/>
      </w:pPr>
      <w:r>
        <w:rPr>
          <w:rFonts w:ascii="宋体" w:hAnsi="宋体" w:eastAsia="宋体" w:cs="宋体"/>
          <w:color w:val="000"/>
          <w:sz w:val="28"/>
          <w:szCs w:val="28"/>
        </w:rPr>
        <w:t xml:space="preserve">7.获得的认证证书复印件（CCC认证、产品质量认证、安全认证、质量/环境/职业健康安全管理体系认证等）；</w:t>
      </w:r>
    </w:p>
    <w:p>
      <w:pPr>
        <w:ind w:left="0" w:right="0" w:firstLine="560"/>
        <w:spacing w:before="450" w:after="450" w:line="312" w:lineRule="auto"/>
      </w:pPr>
      <w:r>
        <w:rPr>
          <w:rFonts w:ascii="宋体" w:hAnsi="宋体" w:eastAsia="宋体" w:cs="宋体"/>
          <w:color w:val="000"/>
          <w:sz w:val="28"/>
          <w:szCs w:val="28"/>
        </w:rPr>
        <w:t xml:space="preserve">8.产品说明书、结构示意图、原理图、产品照片、工艺流程图；</w:t>
      </w:r>
    </w:p>
    <w:p>
      <w:pPr>
        <w:ind w:left="0" w:right="0" w:firstLine="560"/>
        <w:spacing w:before="450" w:after="450" w:line="312" w:lineRule="auto"/>
      </w:pPr>
      <w:r>
        <w:rPr>
          <w:rFonts w:ascii="宋体" w:hAnsi="宋体" w:eastAsia="宋体" w:cs="宋体"/>
          <w:color w:val="000"/>
          <w:sz w:val="28"/>
          <w:szCs w:val="28"/>
        </w:rPr>
        <w:t xml:space="preserve">9.产品鉴定证书或专利证书复印件；</w:t>
      </w:r>
    </w:p>
    <w:p>
      <w:pPr>
        <w:ind w:left="0" w:right="0" w:firstLine="560"/>
        <w:spacing w:before="450" w:after="450" w:line="312" w:lineRule="auto"/>
      </w:pPr>
      <w:r>
        <w:rPr>
          <w:rFonts w:ascii="宋体" w:hAnsi="宋体" w:eastAsia="宋体" w:cs="宋体"/>
          <w:color w:val="000"/>
          <w:sz w:val="28"/>
          <w:szCs w:val="28"/>
        </w:rPr>
        <w:t xml:space="preserve">10.由社会中介机构出具的财务报表审计报告；</w:t>
      </w:r>
    </w:p>
    <w:p>
      <w:pPr>
        <w:ind w:left="0" w:right="0" w:firstLine="560"/>
        <w:spacing w:before="450" w:after="450" w:line="312" w:lineRule="auto"/>
      </w:pPr>
      <w:r>
        <w:rPr>
          <w:rFonts w:ascii="宋体" w:hAnsi="宋体" w:eastAsia="宋体" w:cs="宋体"/>
          <w:color w:val="000"/>
          <w:sz w:val="28"/>
          <w:szCs w:val="28"/>
        </w:rPr>
        <w:t xml:space="preserve">11.三个以上的用户使用报告。</w:t>
      </w:r>
    </w:p>
    <w:p>
      <w:pPr>
        <w:ind w:left="0" w:right="0" w:firstLine="560"/>
        <w:spacing w:before="450" w:after="450" w:line="312" w:lineRule="auto"/>
      </w:pPr>
      <w:r>
        <w:rPr>
          <w:rFonts w:ascii="宋体" w:hAnsi="宋体" w:eastAsia="宋体" w:cs="宋体"/>
          <w:color w:val="000"/>
          <w:sz w:val="28"/>
          <w:szCs w:val="28"/>
        </w:rPr>
        <w:t xml:space="preserve">（三）初审。由省工业和信息化厅对企业提供的申报资料进行审查，申报资料不合格的企业不予参加评审。</w:t>
      </w:r>
    </w:p>
    <w:p>
      <w:pPr>
        <w:ind w:left="0" w:right="0" w:firstLine="560"/>
        <w:spacing w:before="450" w:after="450" w:line="312" w:lineRule="auto"/>
      </w:pPr>
      <w:r>
        <w:rPr>
          <w:rFonts w:ascii="宋体" w:hAnsi="宋体" w:eastAsia="宋体" w:cs="宋体"/>
          <w:color w:val="000"/>
          <w:sz w:val="28"/>
          <w:szCs w:val="28"/>
        </w:rPr>
        <w:t xml:space="preserve">（四）评审。由省工业和信息化厅、科学技术厅、财政厅组织专家对参评节能产品的技术工艺先进性、节能效果、质量、安全和环保等各项指标，产品实用性、推广前景和经济社会效益进行综合评审。</w:t>
      </w:r>
    </w:p>
    <w:p>
      <w:pPr>
        <w:ind w:left="0" w:right="0" w:firstLine="560"/>
        <w:spacing w:before="450" w:after="450" w:line="312" w:lineRule="auto"/>
      </w:pPr>
      <w:r>
        <w:rPr>
          <w:rFonts w:ascii="宋体" w:hAnsi="宋体" w:eastAsia="宋体" w:cs="宋体"/>
          <w:color w:val="000"/>
          <w:sz w:val="28"/>
          <w:szCs w:val="28"/>
        </w:rPr>
        <w:t xml:space="preserve">（五）现场检查。对在评审中有异议的节能产品由专家组进行现场检查。重点检查企业管理、产品性能、生产和检验设备、工艺技术等内容。对现场检查不合格的产品不予认定。</w:t>
      </w:r>
    </w:p>
    <w:p>
      <w:pPr>
        <w:ind w:left="0" w:right="0" w:firstLine="560"/>
        <w:spacing w:before="450" w:after="450" w:line="312" w:lineRule="auto"/>
      </w:pPr>
      <w:r>
        <w:rPr>
          <w:rFonts w:ascii="宋体" w:hAnsi="宋体" w:eastAsia="宋体" w:cs="宋体"/>
          <w:color w:val="000"/>
          <w:sz w:val="28"/>
          <w:szCs w:val="28"/>
        </w:rPr>
        <w:t xml:space="preserve">（六）公示。省工业和信息化厅、科学技术厅、财政厅对专家评审合格的节能产品进行公示。10日内没有异议的认定为河南省工业节能产品。</w:t>
      </w:r>
    </w:p>
    <w:p>
      <w:pPr>
        <w:ind w:left="0" w:right="0" w:firstLine="560"/>
        <w:spacing w:before="450" w:after="450" w:line="312" w:lineRule="auto"/>
      </w:pPr>
      <w:r>
        <w:rPr>
          <w:rFonts w:ascii="宋体" w:hAnsi="宋体" w:eastAsia="宋体" w:cs="宋体"/>
          <w:color w:val="000"/>
          <w:sz w:val="28"/>
          <w:szCs w:val="28"/>
        </w:rPr>
        <w:t xml:space="preserve">四、公布和激励</w:t>
      </w:r>
    </w:p>
    <w:p>
      <w:pPr>
        <w:ind w:left="0" w:right="0" w:firstLine="560"/>
        <w:spacing w:before="450" w:after="450" w:line="312" w:lineRule="auto"/>
      </w:pPr>
      <w:r>
        <w:rPr>
          <w:rFonts w:ascii="宋体" w:hAnsi="宋体" w:eastAsia="宋体" w:cs="宋体"/>
          <w:color w:val="000"/>
          <w:sz w:val="28"/>
          <w:szCs w:val="28"/>
        </w:rPr>
        <w:t xml:space="preserve">（一）由省工业和信息化厅、科学技术厅、财政厅向通过工业节能产品认定的生产企业颁发河南省工业节能产品认定证书（以下简称证书），并通过新闻媒体向社会公布，采取多种形式推广应用。</w:t>
      </w:r>
    </w:p>
    <w:p>
      <w:pPr>
        <w:ind w:left="0" w:right="0" w:firstLine="560"/>
        <w:spacing w:before="450" w:after="450" w:line="312" w:lineRule="auto"/>
      </w:pPr>
      <w:r>
        <w:rPr>
          <w:rFonts w:ascii="宋体" w:hAnsi="宋体" w:eastAsia="宋体" w:cs="宋体"/>
          <w:color w:val="000"/>
          <w:sz w:val="28"/>
          <w:szCs w:val="28"/>
        </w:rPr>
        <w:t xml:space="preserve">（二）通过节能产品认定的产品优先推荐列入国家《节能产品政府采购清单》。</w:t>
      </w:r>
    </w:p>
    <w:p>
      <w:pPr>
        <w:ind w:left="0" w:right="0" w:firstLine="560"/>
        <w:spacing w:before="450" w:after="450" w:line="312" w:lineRule="auto"/>
      </w:pPr>
      <w:r>
        <w:rPr>
          <w:rFonts w:ascii="宋体" w:hAnsi="宋体" w:eastAsia="宋体" w:cs="宋体"/>
          <w:color w:val="000"/>
          <w:sz w:val="28"/>
          <w:szCs w:val="28"/>
        </w:rPr>
        <w:t xml:space="preserve">（三）符合产业政策的节能产品财政资金优先支持。</w:t>
      </w:r>
    </w:p>
    <w:p>
      <w:pPr>
        <w:ind w:left="0" w:right="0" w:firstLine="560"/>
        <w:spacing w:before="450" w:after="450" w:line="312" w:lineRule="auto"/>
      </w:pPr>
      <w:r>
        <w:rPr>
          <w:rFonts w:ascii="宋体" w:hAnsi="宋体" w:eastAsia="宋体" w:cs="宋体"/>
          <w:color w:val="000"/>
          <w:sz w:val="28"/>
          <w:szCs w:val="28"/>
        </w:rPr>
        <w:t xml:space="preserve">（四）凡通过工业节能产品认定的生产企业，在从事科技部公布的《国家重点支持的高新技术领域》、国家发展和改革委员会等部门公布的《当前优先发展的高技术产业化重点领域指南（2025年度）》中规定项目的研发时，可享受企业研究开发费用税前加计扣除的税收优惠政策。</w:t>
      </w:r>
    </w:p>
    <w:p>
      <w:pPr>
        <w:ind w:left="0" w:right="0" w:firstLine="560"/>
        <w:spacing w:before="450" w:after="450" w:line="312" w:lineRule="auto"/>
      </w:pPr>
      <w:r>
        <w:rPr>
          <w:rFonts w:ascii="宋体" w:hAnsi="宋体" w:eastAsia="宋体" w:cs="宋体"/>
          <w:color w:val="000"/>
          <w:sz w:val="28"/>
          <w:szCs w:val="28"/>
        </w:rPr>
        <w:t xml:space="preserve">（五）省科技计划支持研发先进节能技术及产品。</w:t>
      </w:r>
    </w:p>
    <w:p>
      <w:pPr>
        <w:ind w:left="0" w:right="0" w:firstLine="560"/>
        <w:spacing w:before="450" w:after="450" w:line="312" w:lineRule="auto"/>
      </w:pPr>
      <w:r>
        <w:rPr>
          <w:rFonts w:ascii="宋体" w:hAnsi="宋体" w:eastAsia="宋体" w:cs="宋体"/>
          <w:color w:val="000"/>
          <w:sz w:val="28"/>
          <w:szCs w:val="28"/>
        </w:rPr>
        <w:t xml:space="preserve">五、证书的使用、变更与撤消</w:t>
      </w:r>
    </w:p>
    <w:p>
      <w:pPr>
        <w:ind w:left="0" w:right="0" w:firstLine="560"/>
        <w:spacing w:before="450" w:after="450" w:line="312" w:lineRule="auto"/>
      </w:pPr>
      <w:r>
        <w:rPr>
          <w:rFonts w:ascii="宋体" w:hAnsi="宋体" w:eastAsia="宋体" w:cs="宋体"/>
          <w:color w:val="000"/>
          <w:sz w:val="28"/>
          <w:szCs w:val="28"/>
        </w:rPr>
        <w:t xml:space="preserve">（一）证书的使用</w:t>
      </w:r>
    </w:p>
    <w:p>
      <w:pPr>
        <w:ind w:left="0" w:right="0" w:firstLine="560"/>
        <w:spacing w:before="450" w:after="450" w:line="312" w:lineRule="auto"/>
      </w:pPr>
      <w:r>
        <w:rPr>
          <w:rFonts w:ascii="宋体" w:hAnsi="宋体" w:eastAsia="宋体" w:cs="宋体"/>
          <w:color w:val="000"/>
          <w:sz w:val="28"/>
          <w:szCs w:val="28"/>
        </w:rPr>
        <w:t xml:space="preserve">1.证书仅可用于本产品的宣传和推广，不得用于其它产品。</w:t>
      </w:r>
    </w:p>
    <w:p>
      <w:pPr>
        <w:ind w:left="0" w:right="0" w:firstLine="560"/>
        <w:spacing w:before="450" w:after="450" w:line="312" w:lineRule="auto"/>
      </w:pPr>
      <w:r>
        <w:rPr>
          <w:rFonts w:ascii="宋体" w:hAnsi="宋体" w:eastAsia="宋体" w:cs="宋体"/>
          <w:color w:val="000"/>
          <w:sz w:val="28"/>
          <w:szCs w:val="28"/>
        </w:rPr>
        <w:t xml:space="preserve">2.证书仅限于本企业使用，不得转让。</w:t>
      </w:r>
    </w:p>
    <w:p>
      <w:pPr>
        <w:ind w:left="0" w:right="0" w:firstLine="560"/>
        <w:spacing w:before="450" w:after="450" w:line="312" w:lineRule="auto"/>
      </w:pPr>
      <w:r>
        <w:rPr>
          <w:rFonts w:ascii="宋体" w:hAnsi="宋体" w:eastAsia="宋体" w:cs="宋体"/>
          <w:color w:val="000"/>
          <w:sz w:val="28"/>
          <w:szCs w:val="28"/>
        </w:rPr>
        <w:t xml:space="preserve">3.证书及其复印件不得涂改使用。</w:t>
      </w:r>
    </w:p>
    <w:p>
      <w:pPr>
        <w:ind w:left="0" w:right="0" w:firstLine="560"/>
        <w:spacing w:before="450" w:after="450" w:line="312" w:lineRule="auto"/>
      </w:pPr>
      <w:r>
        <w:rPr>
          <w:rFonts w:ascii="宋体" w:hAnsi="宋体" w:eastAsia="宋体" w:cs="宋体"/>
          <w:color w:val="000"/>
          <w:sz w:val="28"/>
          <w:szCs w:val="28"/>
        </w:rPr>
        <w:t xml:space="preserve">4.对证书已撤消但仍继续使用的企业，省工业和信息化厅、科学技术厅、财政厅责令其停止使用，否则按有关规定追究当事人的责任。</w:t>
      </w:r>
    </w:p>
    <w:p>
      <w:pPr>
        <w:ind w:left="0" w:right="0" w:firstLine="560"/>
        <w:spacing w:before="450" w:after="450" w:line="312" w:lineRule="auto"/>
      </w:pPr>
      <w:r>
        <w:rPr>
          <w:rFonts w:ascii="宋体" w:hAnsi="宋体" w:eastAsia="宋体" w:cs="宋体"/>
          <w:color w:val="000"/>
          <w:sz w:val="28"/>
          <w:szCs w:val="28"/>
        </w:rPr>
        <w:t xml:space="preserve">（二）在证书有效期内，出现下列情况之一者，应经核查后重新换证：</w:t>
      </w:r>
    </w:p>
    <w:p>
      <w:pPr>
        <w:ind w:left="0" w:right="0" w:firstLine="560"/>
        <w:spacing w:before="450" w:after="450" w:line="312" w:lineRule="auto"/>
      </w:pPr>
      <w:r>
        <w:rPr>
          <w:rFonts w:ascii="宋体" w:hAnsi="宋体" w:eastAsia="宋体" w:cs="宋体"/>
          <w:color w:val="000"/>
          <w:sz w:val="28"/>
          <w:szCs w:val="28"/>
        </w:rPr>
        <w:t xml:space="preserve">1.用新的商标名称的；</w:t>
      </w:r>
    </w:p>
    <w:p>
      <w:pPr>
        <w:ind w:left="0" w:right="0" w:firstLine="560"/>
        <w:spacing w:before="450" w:after="450" w:line="312" w:lineRule="auto"/>
      </w:pPr>
      <w:r>
        <w:rPr>
          <w:rFonts w:ascii="宋体" w:hAnsi="宋体" w:eastAsia="宋体" w:cs="宋体"/>
          <w:color w:val="000"/>
          <w:sz w:val="28"/>
          <w:szCs w:val="28"/>
        </w:rPr>
        <w:t xml:space="preserve">2.产品名称变更的;</w:t>
      </w:r>
    </w:p>
    <w:p>
      <w:pPr>
        <w:ind w:left="0" w:right="0" w:firstLine="560"/>
        <w:spacing w:before="450" w:after="450" w:line="312" w:lineRule="auto"/>
      </w:pPr>
      <w:r>
        <w:rPr>
          <w:rFonts w:ascii="宋体" w:hAnsi="宋体" w:eastAsia="宋体" w:cs="宋体"/>
          <w:color w:val="000"/>
          <w:sz w:val="28"/>
          <w:szCs w:val="28"/>
        </w:rPr>
        <w:t xml:space="preserve">3.企业名称变更的。</w:t>
      </w:r>
    </w:p>
    <w:p>
      <w:pPr>
        <w:ind w:left="0" w:right="0" w:firstLine="560"/>
        <w:spacing w:before="450" w:after="450" w:line="312" w:lineRule="auto"/>
      </w:pPr>
      <w:r>
        <w:rPr>
          <w:rFonts w:ascii="宋体" w:hAnsi="宋体" w:eastAsia="宋体" w:cs="宋体"/>
          <w:color w:val="000"/>
          <w:sz w:val="28"/>
          <w:szCs w:val="28"/>
        </w:rPr>
        <w:t xml:space="preserve">（三）在证书有效期内，凡有下列情况之一者，责令企业限期整改。限期内仍达不到要求的,收回认定证书并公示撤销。</w:t>
      </w:r>
    </w:p>
    <w:p>
      <w:pPr>
        <w:ind w:left="0" w:right="0" w:firstLine="560"/>
        <w:spacing w:before="450" w:after="450" w:line="312" w:lineRule="auto"/>
      </w:pPr>
      <w:r>
        <w:rPr>
          <w:rFonts w:ascii="宋体" w:hAnsi="宋体" w:eastAsia="宋体" w:cs="宋体"/>
          <w:color w:val="000"/>
          <w:sz w:val="28"/>
          <w:szCs w:val="28"/>
        </w:rPr>
        <w:t xml:space="preserve">1.监督检查发现产品及其生产状况不符合要求的；</w:t>
      </w:r>
    </w:p>
    <w:p>
      <w:pPr>
        <w:ind w:left="0" w:right="0" w:firstLine="560"/>
        <w:spacing w:before="450" w:after="450" w:line="312" w:lineRule="auto"/>
      </w:pPr>
      <w:r>
        <w:rPr>
          <w:rFonts w:ascii="宋体" w:hAnsi="宋体" w:eastAsia="宋体" w:cs="宋体"/>
          <w:color w:val="000"/>
          <w:sz w:val="28"/>
          <w:szCs w:val="28"/>
        </w:rPr>
        <w:t xml:space="preserve">2.产品在使用中达不到技术经济指标要求的；</w:t>
      </w:r>
    </w:p>
    <w:p>
      <w:pPr>
        <w:ind w:left="0" w:right="0" w:firstLine="560"/>
        <w:spacing w:before="450" w:after="450" w:line="312" w:lineRule="auto"/>
      </w:pPr>
      <w:r>
        <w:rPr>
          <w:rFonts w:ascii="宋体" w:hAnsi="宋体" w:eastAsia="宋体" w:cs="宋体"/>
          <w:color w:val="000"/>
          <w:sz w:val="28"/>
          <w:szCs w:val="28"/>
        </w:rPr>
        <w:t xml:space="preserve">3.用户和消费者对产品提出严重质量问题，并经查实的；</w:t>
      </w:r>
    </w:p>
    <w:p>
      <w:pPr>
        <w:ind w:left="0" w:right="0" w:firstLine="560"/>
        <w:spacing w:before="450" w:after="450" w:line="312" w:lineRule="auto"/>
      </w:pPr>
      <w:r>
        <w:rPr>
          <w:rFonts w:ascii="宋体" w:hAnsi="宋体" w:eastAsia="宋体" w:cs="宋体"/>
          <w:color w:val="000"/>
          <w:sz w:val="28"/>
          <w:szCs w:val="28"/>
        </w:rPr>
        <w:t xml:space="preserve">4.将证书用于产品宣传和推广之外其它用途的。</w:t>
      </w:r>
    </w:p>
    <w:p>
      <w:pPr>
        <w:ind w:left="0" w:right="0" w:firstLine="560"/>
        <w:spacing w:before="450" w:after="450" w:line="312" w:lineRule="auto"/>
      </w:pPr>
      <w:r>
        <w:rPr>
          <w:rFonts w:ascii="宋体" w:hAnsi="宋体" w:eastAsia="宋体" w:cs="宋体"/>
          <w:color w:val="000"/>
          <w:sz w:val="28"/>
          <w:szCs w:val="28"/>
        </w:rPr>
        <w:t xml:space="preserve">（四）在证书有效期内，凡有下列情况之一者，收回认定证书并向社会公示撤销。</w:t>
      </w:r>
    </w:p>
    <w:p>
      <w:pPr>
        <w:ind w:left="0" w:right="0" w:firstLine="560"/>
        <w:spacing w:before="450" w:after="450" w:line="312" w:lineRule="auto"/>
      </w:pPr>
      <w:r>
        <w:rPr>
          <w:rFonts w:ascii="宋体" w:hAnsi="宋体" w:eastAsia="宋体" w:cs="宋体"/>
          <w:color w:val="000"/>
          <w:sz w:val="28"/>
          <w:szCs w:val="28"/>
        </w:rPr>
        <w:t xml:space="preserve">1.拒绝接受监督检查的；</w:t>
      </w:r>
    </w:p>
    <w:p>
      <w:pPr>
        <w:ind w:left="0" w:right="0" w:firstLine="560"/>
        <w:spacing w:before="450" w:after="450" w:line="312" w:lineRule="auto"/>
      </w:pPr>
      <w:r>
        <w:rPr>
          <w:rFonts w:ascii="宋体" w:hAnsi="宋体" w:eastAsia="宋体" w:cs="宋体"/>
          <w:color w:val="000"/>
          <w:sz w:val="28"/>
          <w:szCs w:val="28"/>
        </w:rPr>
        <w:t xml:space="preserve">2.将证书用于认定产品之外的其它产品的；</w:t>
      </w:r>
    </w:p>
    <w:p>
      <w:pPr>
        <w:ind w:left="0" w:right="0" w:firstLine="560"/>
        <w:spacing w:before="450" w:after="450" w:line="312" w:lineRule="auto"/>
      </w:pPr>
      <w:r>
        <w:rPr>
          <w:rFonts w:ascii="宋体" w:hAnsi="宋体" w:eastAsia="宋体" w:cs="宋体"/>
          <w:color w:val="000"/>
          <w:sz w:val="28"/>
          <w:szCs w:val="28"/>
        </w:rPr>
        <w:t xml:space="preserve">3.转让或涂改使用证书的。</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省工业和信息化厅会同科学技术厅、财政厅对节能产品质量状况和认定证书的使用情况进行不定期检查，必要时委托专业监测机构进行测试。发现达不到节能产品认定标准的或不按规定使用认定证书的，责令企业限期整改，按第五条中的相关规定执行。</w:t>
      </w:r>
    </w:p>
    <w:p>
      <w:pPr>
        <w:ind w:left="0" w:right="0" w:firstLine="560"/>
        <w:spacing w:before="450" w:after="450" w:line="312" w:lineRule="auto"/>
      </w:pPr>
      <w:r>
        <w:rPr>
          <w:rFonts w:ascii="宋体" w:hAnsi="宋体" w:eastAsia="宋体" w:cs="宋体"/>
          <w:color w:val="000"/>
          <w:sz w:val="28"/>
          <w:szCs w:val="28"/>
        </w:rPr>
        <w:t xml:space="preserve">七、证书换发</w:t>
      </w:r>
    </w:p>
    <w:p>
      <w:pPr>
        <w:ind w:left="0" w:right="0" w:firstLine="560"/>
        <w:spacing w:before="450" w:after="450" w:line="312" w:lineRule="auto"/>
      </w:pPr>
      <w:r>
        <w:rPr>
          <w:rFonts w:ascii="宋体" w:hAnsi="宋体" w:eastAsia="宋体" w:cs="宋体"/>
          <w:color w:val="000"/>
          <w:sz w:val="28"/>
          <w:szCs w:val="28"/>
        </w:rPr>
        <w:t xml:space="preserve">证书有效期为两年。在有效期满前2个月内企业按申报程序提出换证申请，换证审查程序与初次认定相同。经审查合格的企业省工业和信息化厅换发证书。</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第二篇：河南省企业技术中心认定管理办法</w:t>
      </w:r>
    </w:p>
    <w:p>
      <w:pPr>
        <w:ind w:left="0" w:right="0" w:firstLine="560"/>
        <w:spacing w:before="450" w:after="450" w:line="312" w:lineRule="auto"/>
      </w:pPr>
      <w:r>
        <w:rPr>
          <w:rFonts w:ascii="宋体" w:hAnsi="宋体" w:eastAsia="宋体" w:cs="宋体"/>
          <w:color w:val="000"/>
          <w:sz w:val="28"/>
          <w:szCs w:val="28"/>
        </w:rPr>
        <w:t xml:space="preserve">河南省企业技术中心认定管理办法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创新驱动发展战略，贯彻落实《中共中央国务院关于深化科技体制改革加快国家创新体系建设的意见》、《中共河南省委河南省人民政府关于加快自主创新体系建设促进创新驱动发展的意见》和《中共河南省委河南省人民政府关于深化科技体制改革推进创新驱动发展若干实施意见》，进一步强化企业技术创新主体地位，引导和支持企业增强技术创新能力，健全技术创新市场导向机制，规范省企业技术中心管理，依据《中华人民共和国科学技术进步法》，参照《国家企业技术中心认定管理办法》(国家发展改革委2025年第34号令)，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pPr>
        <w:ind w:left="0" w:right="0" w:firstLine="560"/>
        <w:spacing w:before="450" w:after="450" w:line="312" w:lineRule="auto"/>
      </w:pPr>
      <w:r>
        <w:rPr>
          <w:rFonts w:ascii="宋体" w:hAnsi="宋体" w:eastAsia="宋体" w:cs="宋体"/>
          <w:color w:val="000"/>
          <w:sz w:val="28"/>
          <w:szCs w:val="28"/>
        </w:rPr>
        <w:t xml:space="preserve">第三条 鼓励和支持企业建立技术中心，发挥企业在技术创新中的主体作用，建立健全企业主导产业技术研发创新的体制机制。根据创新驱动发展要求和经济结构调整需要，对创新能力强、创新机制好、引领示范作用大、符合条件的企业技术中心予以认定省企业技术中心，给予政策支持，鼓励引导行业骨干企业带动产业技术进步和创新能力提升。</w:t>
      </w:r>
    </w:p>
    <w:p>
      <w:pPr>
        <w:ind w:left="0" w:right="0" w:firstLine="560"/>
        <w:spacing w:before="450" w:after="450" w:line="312" w:lineRule="auto"/>
      </w:pPr>
      <w:r>
        <w:rPr>
          <w:rFonts w:ascii="宋体" w:hAnsi="宋体" w:eastAsia="宋体" w:cs="宋体"/>
          <w:color w:val="000"/>
          <w:sz w:val="28"/>
          <w:szCs w:val="28"/>
        </w:rPr>
        <w:t xml:space="preserve">第四条 河南省发展改革委、科技厅、财政厅、国税局、地税局、郑州海关负责省企业技术中心相关工作。河南省发展改革委牵头开展省企业技术中心的认定与运行评价。</w:t>
      </w:r>
    </w:p>
    <w:p>
      <w:pPr>
        <w:ind w:left="0" w:right="0" w:firstLine="560"/>
        <w:spacing w:before="450" w:after="450" w:line="312" w:lineRule="auto"/>
      </w:pPr>
      <w:r>
        <w:rPr>
          <w:rFonts w:ascii="宋体" w:hAnsi="宋体" w:eastAsia="宋体" w:cs="宋体"/>
          <w:color w:val="000"/>
          <w:sz w:val="28"/>
          <w:szCs w:val="28"/>
        </w:rPr>
        <w:t xml:space="preserve">各省辖市、直管县（市）发展改革委会同同级管理部门，负责省企业技术中心的申报、管理等事项。</w:t>
      </w:r>
    </w:p>
    <w:p>
      <w:pPr>
        <w:ind w:left="0" w:right="0" w:firstLine="560"/>
        <w:spacing w:before="450" w:after="450" w:line="312" w:lineRule="auto"/>
      </w:pPr>
      <w:r>
        <w:rPr>
          <w:rFonts w:ascii="宋体" w:hAnsi="宋体" w:eastAsia="宋体" w:cs="宋体"/>
          <w:color w:val="000"/>
          <w:sz w:val="28"/>
          <w:szCs w:val="28"/>
        </w:rPr>
        <w:t xml:space="preserve">第二章 省企业技术中心认定</w:t>
      </w:r>
    </w:p>
    <w:p>
      <w:pPr>
        <w:ind w:left="0" w:right="0" w:firstLine="560"/>
        <w:spacing w:before="450" w:after="450" w:line="312" w:lineRule="auto"/>
      </w:pPr>
      <w:r>
        <w:rPr>
          <w:rFonts w:ascii="宋体" w:hAnsi="宋体" w:eastAsia="宋体" w:cs="宋体"/>
          <w:color w:val="000"/>
          <w:sz w:val="28"/>
          <w:szCs w:val="28"/>
        </w:rPr>
        <w:t xml:space="preserve">第五条 省企业技术中心的认定，原则上每年进行一次，各省辖市、直管县（市）发展改革委根据省发展改革委通知要求报送申请材料。</w:t>
      </w:r>
    </w:p>
    <w:p>
      <w:pPr>
        <w:ind w:left="0" w:right="0" w:firstLine="560"/>
        <w:spacing w:before="450" w:after="450" w:line="312" w:lineRule="auto"/>
      </w:pPr>
      <w:r>
        <w:rPr>
          <w:rFonts w:ascii="宋体" w:hAnsi="宋体" w:eastAsia="宋体" w:cs="宋体"/>
          <w:color w:val="000"/>
          <w:sz w:val="28"/>
          <w:szCs w:val="28"/>
        </w:rPr>
        <w:t xml:space="preserve">第六条 申请省企业技术中心应具备以下基本条件：</w:t>
      </w:r>
    </w:p>
    <w:p>
      <w:pPr>
        <w:ind w:left="0" w:right="0" w:firstLine="560"/>
        <w:spacing w:before="450" w:after="450" w:line="312" w:lineRule="auto"/>
      </w:pPr>
      <w:r>
        <w:rPr>
          <w:rFonts w:ascii="宋体" w:hAnsi="宋体" w:eastAsia="宋体" w:cs="宋体"/>
          <w:color w:val="000"/>
          <w:sz w:val="28"/>
          <w:szCs w:val="28"/>
        </w:rPr>
        <w:t xml:space="preserve">（一）企业在省内行业中具有显著的发展优势和竞争优势，具有行业领先的技术创新能力和水平；</w:t>
      </w:r>
    </w:p>
    <w:p>
      <w:pPr>
        <w:ind w:left="0" w:right="0" w:firstLine="560"/>
        <w:spacing w:before="450" w:after="450" w:line="312" w:lineRule="auto"/>
      </w:pPr>
      <w:r>
        <w:rPr>
          <w:rFonts w:ascii="宋体" w:hAnsi="宋体" w:eastAsia="宋体" w:cs="宋体"/>
          <w:color w:val="000"/>
          <w:sz w:val="28"/>
          <w:szCs w:val="28"/>
        </w:rPr>
        <w:t xml:space="preserve">（二）企业具有较好的技术创新机制，企业技术中心组织体系健全，创新效率和收益显著；</w:t>
      </w:r>
    </w:p>
    <w:p>
      <w:pPr>
        <w:ind w:left="0" w:right="0" w:firstLine="560"/>
        <w:spacing w:before="450" w:after="450" w:line="312" w:lineRule="auto"/>
      </w:pPr>
      <w:r>
        <w:rPr>
          <w:rFonts w:ascii="宋体" w:hAnsi="宋体" w:eastAsia="宋体" w:cs="宋体"/>
          <w:color w:val="000"/>
          <w:sz w:val="28"/>
          <w:szCs w:val="28"/>
        </w:rPr>
        <w:t xml:space="preserve">（三）有较高的研究开发投入，研究与试验发展经费支出额不低于500万元；拥有技术水平高、实践经验丰富的技术带头人，专职研究与试验发展人员数不少于50人；</w:t>
      </w:r>
    </w:p>
    <w:p>
      <w:pPr>
        <w:ind w:left="0" w:right="0" w:firstLine="560"/>
        <w:spacing w:before="450" w:after="450" w:line="312" w:lineRule="auto"/>
      </w:pPr>
      <w:r>
        <w:rPr>
          <w:rFonts w:ascii="宋体" w:hAnsi="宋体" w:eastAsia="宋体" w:cs="宋体"/>
          <w:color w:val="000"/>
          <w:sz w:val="28"/>
          <w:szCs w:val="28"/>
        </w:rPr>
        <w:t xml:space="preserve">（四）具有比较完善的研究、开发、试验条件，技术开 发仪器设备原值不低于800万元；有较好的技术积累，重视前沿技术开发，具有开展高水平技术创新活动的能力。</w:t>
      </w:r>
    </w:p>
    <w:p>
      <w:pPr>
        <w:ind w:left="0" w:right="0" w:firstLine="560"/>
        <w:spacing w:before="450" w:after="450" w:line="312" w:lineRule="auto"/>
      </w:pPr>
      <w:r>
        <w:rPr>
          <w:rFonts w:ascii="宋体" w:hAnsi="宋体" w:eastAsia="宋体" w:cs="宋体"/>
          <w:color w:val="000"/>
          <w:sz w:val="28"/>
          <w:szCs w:val="28"/>
        </w:rPr>
        <w:t xml:space="preserve">企业在申请受理截止日期前三年内，不得存在以下情况：</w:t>
      </w:r>
    </w:p>
    <w:p>
      <w:pPr>
        <w:ind w:left="0" w:right="0" w:firstLine="560"/>
        <w:spacing w:before="450" w:after="450" w:line="312" w:lineRule="auto"/>
      </w:pPr>
      <w:r>
        <w:rPr>
          <w:rFonts w:ascii="宋体" w:hAnsi="宋体" w:eastAsia="宋体" w:cs="宋体"/>
          <w:color w:val="000"/>
          <w:sz w:val="28"/>
          <w:szCs w:val="28"/>
        </w:rPr>
        <w:t xml:space="preserve">（一）因违反海关法及有关法律、行政法规，构成走私行为，受到刑事、行政处罚，或因严重违反海关监管规定受到行政处罚；</w:t>
      </w:r>
    </w:p>
    <w:p>
      <w:pPr>
        <w:ind w:left="0" w:right="0" w:firstLine="560"/>
        <w:spacing w:before="450" w:after="450" w:line="312" w:lineRule="auto"/>
      </w:pPr>
      <w:r>
        <w:rPr>
          <w:rFonts w:ascii="宋体" w:hAnsi="宋体" w:eastAsia="宋体" w:cs="宋体"/>
          <w:color w:val="000"/>
          <w:sz w:val="28"/>
          <w:szCs w:val="28"/>
        </w:rPr>
        <w:t xml:space="preserve">（二）因违反税收征管法及有关法律、行政法规，构成偷税、骗取出口退税等严重税收违法行为。</w:t>
      </w:r>
    </w:p>
    <w:p>
      <w:pPr>
        <w:ind w:left="0" w:right="0" w:firstLine="560"/>
        <w:spacing w:before="450" w:after="450" w:line="312" w:lineRule="auto"/>
      </w:pPr>
      <w:r>
        <w:rPr>
          <w:rFonts w:ascii="宋体" w:hAnsi="宋体" w:eastAsia="宋体" w:cs="宋体"/>
          <w:color w:val="000"/>
          <w:sz w:val="28"/>
          <w:szCs w:val="28"/>
        </w:rPr>
        <w:t xml:space="preserve">（三）司法、行政机关认定的其他严重违法失信行为。</w:t>
      </w:r>
    </w:p>
    <w:p>
      <w:pPr>
        <w:ind w:left="0" w:right="0" w:firstLine="560"/>
        <w:spacing w:before="450" w:after="450" w:line="312" w:lineRule="auto"/>
      </w:pPr>
      <w:r>
        <w:rPr>
          <w:rFonts w:ascii="宋体" w:hAnsi="宋体" w:eastAsia="宋体" w:cs="宋体"/>
          <w:color w:val="000"/>
          <w:sz w:val="28"/>
          <w:szCs w:val="28"/>
        </w:rPr>
        <w:t xml:space="preserve">第七条 各省辖市、直管县（市）发展改革委会同同级管理部门，根据本办法及当年省发展改革委发布的通知，推荐符合条件的企业技术中心，并将推荐企业技术中心名单及其申请材料（一式二份）报送省发展改革委。</w:t>
      </w:r>
    </w:p>
    <w:p>
      <w:pPr>
        <w:ind w:left="0" w:right="0" w:firstLine="560"/>
        <w:spacing w:before="450" w:after="450" w:line="312" w:lineRule="auto"/>
      </w:pPr>
      <w:r>
        <w:rPr>
          <w:rFonts w:ascii="宋体" w:hAnsi="宋体" w:eastAsia="宋体" w:cs="宋体"/>
          <w:color w:val="000"/>
          <w:sz w:val="28"/>
          <w:szCs w:val="28"/>
        </w:rPr>
        <w:t xml:space="preserve">申请材料主要包括企业技术中心申请报告、评价表及必要的证明材料。</w:t>
      </w:r>
    </w:p>
    <w:p>
      <w:pPr>
        <w:ind w:left="0" w:right="0" w:firstLine="560"/>
        <w:spacing w:before="450" w:after="450" w:line="312" w:lineRule="auto"/>
      </w:pPr>
      <w:r>
        <w:rPr>
          <w:rFonts w:ascii="宋体" w:hAnsi="宋体" w:eastAsia="宋体" w:cs="宋体"/>
          <w:color w:val="000"/>
          <w:sz w:val="28"/>
          <w:szCs w:val="28"/>
        </w:rPr>
        <w:t xml:space="preserve">第八条 省发展改革委委托第三方机构，依据评价指标体系对各省辖市、直管县（市）发展改革委推荐的企业技术中心申请材料进行初评，并根据初评结果委托第三方机构组织专家评审。</w:t>
      </w:r>
    </w:p>
    <w:p>
      <w:pPr>
        <w:ind w:left="0" w:right="0" w:firstLine="560"/>
        <w:spacing w:before="450" w:after="450" w:line="312" w:lineRule="auto"/>
      </w:pPr>
      <w:r>
        <w:rPr>
          <w:rFonts w:ascii="宋体" w:hAnsi="宋体" w:eastAsia="宋体" w:cs="宋体"/>
          <w:color w:val="000"/>
          <w:sz w:val="28"/>
          <w:szCs w:val="28"/>
        </w:rPr>
        <w:t xml:space="preserve">省发展改革委会同科技厅、财政厅、国税局、地税局、郑州海关，根据专家评审意见以及国家和省产业政策等综合 评估，确认认定结果，并通过省发展改革委官方网站予以公示。</w:t>
      </w:r>
    </w:p>
    <w:p>
      <w:pPr>
        <w:ind w:left="0" w:right="0" w:firstLine="560"/>
        <w:spacing w:before="450" w:after="450" w:line="312" w:lineRule="auto"/>
      </w:pPr>
      <w:r>
        <w:rPr>
          <w:rFonts w:ascii="宋体" w:hAnsi="宋体" w:eastAsia="宋体" w:cs="宋体"/>
          <w:color w:val="000"/>
          <w:sz w:val="28"/>
          <w:szCs w:val="28"/>
        </w:rPr>
        <w:t xml:space="preserve">第九条 省发展改革委会同科技厅、财政厅、国税局、地税局、郑州海关，在受理各省辖市、直管县（市）发展改革委申请材料之日起90个工作日之内联合发文，向各省辖市、直管县（市）发展改革委及同级管理部门通报认定结果。</w:t>
      </w:r>
    </w:p>
    <w:p>
      <w:pPr>
        <w:ind w:left="0" w:right="0" w:firstLine="560"/>
        <w:spacing w:before="450" w:after="450" w:line="312" w:lineRule="auto"/>
      </w:pPr>
      <w:r>
        <w:rPr>
          <w:rFonts w:ascii="宋体" w:hAnsi="宋体" w:eastAsia="宋体" w:cs="宋体"/>
          <w:color w:val="000"/>
          <w:sz w:val="28"/>
          <w:szCs w:val="28"/>
        </w:rPr>
        <w:t xml:space="preserve">第三章 运行评价</w:t>
      </w:r>
    </w:p>
    <w:p>
      <w:pPr>
        <w:ind w:left="0" w:right="0" w:firstLine="560"/>
        <w:spacing w:before="450" w:after="450" w:line="312" w:lineRule="auto"/>
      </w:pPr>
      <w:r>
        <w:rPr>
          <w:rFonts w:ascii="宋体" w:hAnsi="宋体" w:eastAsia="宋体" w:cs="宋体"/>
          <w:color w:val="000"/>
          <w:sz w:val="28"/>
          <w:szCs w:val="28"/>
        </w:rPr>
        <w:t xml:space="preserve">第十条 省发展改革委会同科技厅、财政厅、国税局、地税局、郑州海关，原则上每两年组织一次省企业技术中心运行评价。省发展改革委于评价下发评价通知。</w:t>
      </w:r>
    </w:p>
    <w:p>
      <w:pPr>
        <w:ind w:left="0" w:right="0" w:firstLine="560"/>
        <w:spacing w:before="450" w:after="450" w:line="312" w:lineRule="auto"/>
      </w:pPr>
      <w:r>
        <w:rPr>
          <w:rFonts w:ascii="宋体" w:hAnsi="宋体" w:eastAsia="宋体" w:cs="宋体"/>
          <w:color w:val="000"/>
          <w:sz w:val="28"/>
          <w:szCs w:val="28"/>
        </w:rPr>
        <w:t xml:space="preserve">各省辖市、直管县（市）发展改革委对省企业技术中心评价材料真实性出具意见，并根据评价通知要求将评价材料报送省发展改革委。</w:t>
      </w:r>
    </w:p>
    <w:p>
      <w:pPr>
        <w:ind w:left="0" w:right="0" w:firstLine="560"/>
        <w:spacing w:before="450" w:after="450" w:line="312" w:lineRule="auto"/>
      </w:pPr>
      <w:r>
        <w:rPr>
          <w:rFonts w:ascii="宋体" w:hAnsi="宋体" w:eastAsia="宋体" w:cs="宋体"/>
          <w:color w:val="000"/>
          <w:sz w:val="28"/>
          <w:szCs w:val="28"/>
        </w:rPr>
        <w:t xml:space="preserve">评价材料主要包括省企业技术中心工作总结、评价表及必要的证明材料。</w:t>
      </w:r>
    </w:p>
    <w:p>
      <w:pPr>
        <w:ind w:left="0" w:right="0" w:firstLine="560"/>
        <w:spacing w:before="450" w:after="450" w:line="312" w:lineRule="auto"/>
      </w:pPr>
      <w:r>
        <w:rPr>
          <w:rFonts w:ascii="宋体" w:hAnsi="宋体" w:eastAsia="宋体" w:cs="宋体"/>
          <w:color w:val="000"/>
          <w:sz w:val="28"/>
          <w:szCs w:val="28"/>
        </w:rPr>
        <w:t xml:space="preserve">第十一条 省发展改革委委托第三方机构，依据评价指标体系，对各省辖市、直管县（市）发展改革委报送的评价材料进行评价，并形成评价结果和评价报告。</w:t>
      </w:r>
    </w:p>
    <w:p>
      <w:pPr>
        <w:ind w:left="0" w:right="0" w:firstLine="560"/>
        <w:spacing w:before="450" w:after="450" w:line="312" w:lineRule="auto"/>
      </w:pPr>
      <w:r>
        <w:rPr>
          <w:rFonts w:ascii="宋体" w:hAnsi="宋体" w:eastAsia="宋体" w:cs="宋体"/>
          <w:color w:val="000"/>
          <w:sz w:val="28"/>
          <w:szCs w:val="28"/>
        </w:rPr>
        <w:t xml:space="preserve">第十二条 省企业技术中心评价结果分为优秀、良好、基本合格和不合格。</w:t>
      </w:r>
    </w:p>
    <w:p>
      <w:pPr>
        <w:ind w:left="0" w:right="0" w:firstLine="560"/>
        <w:spacing w:before="450" w:after="450" w:line="312" w:lineRule="auto"/>
      </w:pPr>
      <w:r>
        <w:rPr>
          <w:rFonts w:ascii="宋体" w:hAnsi="宋体" w:eastAsia="宋体" w:cs="宋体"/>
          <w:color w:val="000"/>
          <w:sz w:val="28"/>
          <w:szCs w:val="28"/>
        </w:rPr>
        <w:t xml:space="preserve">（一）评价得分90分及以上为优秀。</w:t>
      </w:r>
    </w:p>
    <w:p>
      <w:pPr>
        <w:ind w:left="0" w:right="0" w:firstLine="560"/>
        <w:spacing w:before="450" w:after="450" w:line="312" w:lineRule="auto"/>
      </w:pPr>
      <w:r>
        <w:rPr>
          <w:rFonts w:ascii="宋体" w:hAnsi="宋体" w:eastAsia="宋体" w:cs="宋体"/>
          <w:color w:val="000"/>
          <w:sz w:val="28"/>
          <w:szCs w:val="28"/>
        </w:rPr>
        <w:t xml:space="preserve">（二）评价得分65分至90分（不含90分）为良好。</w:t>
      </w:r>
    </w:p>
    <w:p>
      <w:pPr>
        <w:ind w:left="0" w:right="0" w:firstLine="560"/>
        <w:spacing w:before="450" w:after="450" w:line="312" w:lineRule="auto"/>
      </w:pPr>
      <w:r>
        <w:rPr>
          <w:rFonts w:ascii="宋体" w:hAnsi="宋体" w:eastAsia="宋体" w:cs="宋体"/>
          <w:color w:val="000"/>
          <w:sz w:val="28"/>
          <w:szCs w:val="28"/>
        </w:rPr>
        <w:t xml:space="preserve">（三）评价得分60至65分（不含65分）为基本合格。</w:t>
      </w:r>
    </w:p>
    <w:p>
      <w:pPr>
        <w:ind w:left="0" w:right="0" w:firstLine="560"/>
        <w:spacing w:before="450" w:after="450" w:line="312" w:lineRule="auto"/>
      </w:pPr>
      <w:r>
        <w:rPr>
          <w:rFonts w:ascii="宋体" w:hAnsi="宋体" w:eastAsia="宋体" w:cs="宋体"/>
          <w:color w:val="000"/>
          <w:sz w:val="28"/>
          <w:szCs w:val="28"/>
        </w:rPr>
        <w:t xml:space="preserve">（四）评价得分低于60分为不合格。</w:t>
      </w:r>
    </w:p>
    <w:p>
      <w:pPr>
        <w:ind w:left="0" w:right="0" w:firstLine="560"/>
        <w:spacing w:before="450" w:after="450" w:line="312" w:lineRule="auto"/>
      </w:pPr>
      <w:r>
        <w:rPr>
          <w:rFonts w:ascii="宋体" w:hAnsi="宋体" w:eastAsia="宋体" w:cs="宋体"/>
          <w:color w:val="000"/>
          <w:sz w:val="28"/>
          <w:szCs w:val="28"/>
        </w:rPr>
        <w:t xml:space="preserve">第十三条 省发展改革委会同科技厅、财政厅、国税局、地税局、郑州海关对评价结果进行确认。省发展改革委在受理评价材料之日起70个工作日内，向各省辖市、直管县（市）发展改革委通报评价结果。</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第十四条 各省辖市、直管县（市）发展改革委应于每年8月30日前，将省企业技术中心所在企业发生更名、重组等变更情况报送省发展改革委，同时抄送地方同级管理部门。</w:t>
      </w:r>
    </w:p>
    <w:p>
      <w:pPr>
        <w:ind w:left="0" w:right="0" w:firstLine="560"/>
        <w:spacing w:before="450" w:after="450" w:line="312" w:lineRule="auto"/>
      </w:pPr>
      <w:r>
        <w:rPr>
          <w:rFonts w:ascii="宋体" w:hAnsi="宋体" w:eastAsia="宋体" w:cs="宋体"/>
          <w:color w:val="000"/>
          <w:sz w:val="28"/>
          <w:szCs w:val="28"/>
        </w:rPr>
        <w:t xml:space="preserve">第十五条 省发展改革委会同科技厅、财政厅、国税局、地税局、郑州海关，每年对各省辖市、直管县（市）发展改革委报送的企业变更情况进行确认。</w:t>
      </w:r>
    </w:p>
    <w:p>
      <w:pPr>
        <w:ind w:left="0" w:right="0" w:firstLine="560"/>
        <w:spacing w:before="450" w:after="450" w:line="312" w:lineRule="auto"/>
      </w:pPr>
      <w:r>
        <w:rPr>
          <w:rFonts w:ascii="宋体" w:hAnsi="宋体" w:eastAsia="宋体" w:cs="宋体"/>
          <w:color w:val="000"/>
          <w:sz w:val="28"/>
          <w:szCs w:val="28"/>
        </w:rPr>
        <w:t xml:space="preserve">第十六条 各省辖市、直管县（市）发展改革委报送的企业材料和数据应当真实可靠。企业提供虚假材料和数据的行为，经核实，将纳入全省统一的信用信息平台。</w:t>
      </w:r>
    </w:p>
    <w:p>
      <w:pPr>
        <w:ind w:left="0" w:right="0" w:firstLine="560"/>
        <w:spacing w:before="450" w:after="450" w:line="312" w:lineRule="auto"/>
      </w:pPr>
      <w:r>
        <w:rPr>
          <w:rFonts w:ascii="宋体" w:hAnsi="宋体" w:eastAsia="宋体" w:cs="宋体"/>
          <w:color w:val="000"/>
          <w:sz w:val="28"/>
          <w:szCs w:val="28"/>
        </w:rPr>
        <w:t xml:space="preserve">第十七条 有下列情况之一的，撤销省企业技术中心资格：</w:t>
      </w:r>
    </w:p>
    <w:p>
      <w:pPr>
        <w:ind w:left="0" w:right="0" w:firstLine="560"/>
        <w:spacing w:before="450" w:after="450" w:line="312" w:lineRule="auto"/>
      </w:pPr>
      <w:r>
        <w:rPr>
          <w:rFonts w:ascii="宋体" w:hAnsi="宋体" w:eastAsia="宋体" w:cs="宋体"/>
          <w:color w:val="000"/>
          <w:sz w:val="28"/>
          <w:szCs w:val="28"/>
        </w:rPr>
        <w:t xml:space="preserve">（一）运行评价不合格；</w:t>
      </w:r>
    </w:p>
    <w:p>
      <w:pPr>
        <w:ind w:left="0" w:right="0" w:firstLine="560"/>
        <w:spacing w:before="450" w:after="450" w:line="312" w:lineRule="auto"/>
      </w:pPr>
      <w:r>
        <w:rPr>
          <w:rFonts w:ascii="宋体" w:hAnsi="宋体" w:eastAsia="宋体" w:cs="宋体"/>
          <w:color w:val="000"/>
          <w:sz w:val="28"/>
          <w:szCs w:val="28"/>
        </w:rPr>
        <w:t xml:space="preserve">（二）逾期未报送评价材料；</w:t>
      </w:r>
    </w:p>
    <w:p>
      <w:pPr>
        <w:ind w:left="0" w:right="0" w:firstLine="560"/>
        <w:spacing w:before="450" w:after="450" w:line="312" w:lineRule="auto"/>
      </w:pPr>
      <w:r>
        <w:rPr>
          <w:rFonts w:ascii="宋体" w:hAnsi="宋体" w:eastAsia="宋体" w:cs="宋体"/>
          <w:color w:val="000"/>
          <w:sz w:val="28"/>
          <w:szCs w:val="28"/>
        </w:rPr>
        <w:t xml:space="preserve">（三）提供虚假材料和数据；</w:t>
      </w:r>
    </w:p>
    <w:p>
      <w:pPr>
        <w:ind w:left="0" w:right="0" w:firstLine="560"/>
        <w:spacing w:before="450" w:after="450" w:line="312" w:lineRule="auto"/>
      </w:pPr>
      <w:r>
        <w:rPr>
          <w:rFonts w:ascii="宋体" w:hAnsi="宋体" w:eastAsia="宋体" w:cs="宋体"/>
          <w:color w:val="000"/>
          <w:sz w:val="28"/>
          <w:szCs w:val="28"/>
        </w:rPr>
        <w:t xml:space="preserve">（四）主要由于技术原因发生重大质量、安全事故；</w:t>
      </w:r>
    </w:p>
    <w:p>
      <w:pPr>
        <w:ind w:left="0" w:right="0" w:firstLine="560"/>
        <w:spacing w:before="450" w:after="450" w:line="312" w:lineRule="auto"/>
      </w:pPr>
      <w:r>
        <w:rPr>
          <w:rFonts w:ascii="宋体" w:hAnsi="宋体" w:eastAsia="宋体" w:cs="宋体"/>
          <w:color w:val="000"/>
          <w:sz w:val="28"/>
          <w:szCs w:val="28"/>
        </w:rPr>
        <w:t xml:space="preserve">（五）因违反海关法及有关法律、行政法规，构成走私行为，受到刑事、行政处罚，或因严重违反海关监管规定受到行政处罚；</w:t>
      </w:r>
    </w:p>
    <w:p>
      <w:pPr>
        <w:ind w:left="0" w:right="0" w:firstLine="560"/>
        <w:spacing w:before="450" w:after="450" w:line="312" w:lineRule="auto"/>
      </w:pPr>
      <w:r>
        <w:rPr>
          <w:rFonts w:ascii="宋体" w:hAnsi="宋体" w:eastAsia="宋体" w:cs="宋体"/>
          <w:color w:val="000"/>
          <w:sz w:val="28"/>
          <w:szCs w:val="28"/>
        </w:rPr>
        <w:t xml:space="preserve">（六）因违反税收征管法及有关法律、行政法规，构成偷税、骗取出口退税等严重税收违法行为；</w:t>
      </w:r>
    </w:p>
    <w:p>
      <w:pPr>
        <w:ind w:left="0" w:right="0" w:firstLine="560"/>
        <w:spacing w:before="450" w:after="450" w:line="312" w:lineRule="auto"/>
      </w:pPr>
      <w:r>
        <w:rPr>
          <w:rFonts w:ascii="宋体" w:hAnsi="宋体" w:eastAsia="宋体" w:cs="宋体"/>
          <w:color w:val="000"/>
          <w:sz w:val="28"/>
          <w:szCs w:val="28"/>
        </w:rPr>
        <w:t xml:space="preserve">（七）司法、行政机关认定的其他严重违法失信行为；</w:t>
      </w:r>
    </w:p>
    <w:p>
      <w:pPr>
        <w:ind w:left="0" w:right="0" w:firstLine="560"/>
        <w:spacing w:before="450" w:after="450" w:line="312" w:lineRule="auto"/>
      </w:pPr>
      <w:r>
        <w:rPr>
          <w:rFonts w:ascii="宋体" w:hAnsi="宋体" w:eastAsia="宋体" w:cs="宋体"/>
          <w:color w:val="000"/>
          <w:sz w:val="28"/>
          <w:szCs w:val="28"/>
        </w:rPr>
        <w:t xml:space="preserve">（八）企业被依法终止。</w:t>
      </w:r>
    </w:p>
    <w:p>
      <w:pPr>
        <w:ind w:left="0" w:right="0" w:firstLine="560"/>
        <w:spacing w:before="450" w:after="450" w:line="312" w:lineRule="auto"/>
      </w:pPr>
      <w:r>
        <w:rPr>
          <w:rFonts w:ascii="宋体" w:hAnsi="宋体" w:eastAsia="宋体" w:cs="宋体"/>
          <w:color w:val="000"/>
          <w:sz w:val="28"/>
          <w:szCs w:val="28"/>
        </w:rPr>
        <w:t xml:space="preserve">第十八条 因本办法第十七条第（一）、（二）项所列原因被撤销省企业技术中心资格的，自撤销之日起，各省辖市、直管县（市）发展改革委两年内不得再次推荐该企业。</w:t>
      </w:r>
    </w:p>
    <w:p>
      <w:pPr>
        <w:ind w:left="0" w:right="0" w:firstLine="560"/>
        <w:spacing w:before="450" w:after="450" w:line="312" w:lineRule="auto"/>
      </w:pPr>
      <w:r>
        <w:rPr>
          <w:rFonts w:ascii="宋体" w:hAnsi="宋体" w:eastAsia="宋体" w:cs="宋体"/>
          <w:color w:val="000"/>
          <w:sz w:val="28"/>
          <w:szCs w:val="28"/>
        </w:rPr>
        <w:t xml:space="preserve">因本办法第十七条第（三）～</w:t>
      </w:r>
    </w:p>
    <w:p>
      <w:pPr>
        <w:ind w:left="0" w:right="0" w:firstLine="560"/>
        <w:spacing w:before="450" w:after="450" w:line="312" w:lineRule="auto"/>
      </w:pPr>
      <w:r>
        <w:rPr>
          <w:rFonts w:ascii="宋体" w:hAnsi="宋体" w:eastAsia="宋体" w:cs="宋体"/>
          <w:color w:val="000"/>
          <w:sz w:val="28"/>
          <w:szCs w:val="28"/>
        </w:rPr>
        <w:t xml:space="preserve">（七）项所列原因被撤销省企业技术中心资格的，自撤销之日起，各省辖市、直管县（市）发展改革委三年内不得再次推荐该企业。</w:t>
      </w:r>
    </w:p>
    <w:p>
      <w:pPr>
        <w:ind w:left="0" w:right="0" w:firstLine="560"/>
        <w:spacing w:before="450" w:after="450" w:line="312" w:lineRule="auto"/>
      </w:pPr>
      <w:r>
        <w:rPr>
          <w:rFonts w:ascii="宋体" w:hAnsi="宋体" w:eastAsia="宋体" w:cs="宋体"/>
          <w:color w:val="000"/>
          <w:sz w:val="28"/>
          <w:szCs w:val="28"/>
        </w:rPr>
        <w:t xml:space="preserve">各省辖市、直管县（市）发展改革委负责指导和督促评价基本合格的省企业技术中心改进工作。</w:t>
      </w:r>
    </w:p>
    <w:p>
      <w:pPr>
        <w:ind w:left="0" w:right="0" w:firstLine="560"/>
        <w:spacing w:before="450" w:after="450" w:line="312" w:lineRule="auto"/>
      </w:pPr>
      <w:r>
        <w:rPr>
          <w:rFonts w:ascii="宋体" w:hAnsi="宋体" w:eastAsia="宋体" w:cs="宋体"/>
          <w:color w:val="000"/>
          <w:sz w:val="28"/>
          <w:szCs w:val="28"/>
        </w:rPr>
        <w:t xml:space="preserve">第十九条 各地市所属海关对推荐申请省企业技术中心的企业和省企业技术中心所在企业是否存在本办法第六条第二款第（一）项、第十七条第（五）项所列情况进行核查。</w:t>
      </w:r>
    </w:p>
    <w:p>
      <w:pPr>
        <w:ind w:left="0" w:right="0" w:firstLine="560"/>
        <w:spacing w:before="450" w:after="450" w:line="312" w:lineRule="auto"/>
      </w:pPr>
      <w:r>
        <w:rPr>
          <w:rFonts w:ascii="宋体" w:hAnsi="宋体" w:eastAsia="宋体" w:cs="宋体"/>
          <w:color w:val="000"/>
          <w:sz w:val="28"/>
          <w:szCs w:val="28"/>
        </w:rPr>
        <w:t xml:space="preserve">税务机关对推荐申请省企业技术中心的企业和省企业 技术中心所在企业是否存在本办法第六条第二款第（二）项、第十七条第（六）项情况进行核查。</w:t>
      </w:r>
    </w:p>
    <w:p>
      <w:pPr>
        <w:ind w:left="0" w:right="0" w:firstLine="560"/>
        <w:spacing w:before="450" w:after="450" w:line="312" w:lineRule="auto"/>
      </w:pPr>
      <w:r>
        <w:rPr>
          <w:rFonts w:ascii="宋体" w:hAnsi="宋体" w:eastAsia="宋体" w:cs="宋体"/>
          <w:color w:val="000"/>
          <w:sz w:val="28"/>
          <w:szCs w:val="28"/>
        </w:rPr>
        <w:t xml:space="preserve">第二十条 省发展改革委会同科技厅、财政厅、国税局、地税局、郑州海关联合发文，向各省辖市、直管县（市）发展改革委及同级管理部门通报省企业技术中心调整、撤销和更名结果。</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支持省企业技术中心承担省级财政科技计划（专项、基金等）的研发任务。鼓励各省辖市、直管县（市）结合本地区实际，依法制定相应政策，支持企业技术中心建设。</w:t>
      </w:r>
    </w:p>
    <w:p>
      <w:pPr>
        <w:ind w:left="0" w:right="0" w:firstLine="560"/>
        <w:spacing w:before="450" w:after="450" w:line="312" w:lineRule="auto"/>
      </w:pPr>
      <w:r>
        <w:rPr>
          <w:rFonts w:ascii="宋体" w:hAnsi="宋体" w:eastAsia="宋体" w:cs="宋体"/>
          <w:color w:val="000"/>
          <w:sz w:val="28"/>
          <w:szCs w:val="28"/>
        </w:rPr>
        <w:t xml:space="preserve">第二十二条 依据《中华人民共和国政府信息公开条例》，省企业技术中心认定的相关信息向社会公开。</w:t>
      </w:r>
    </w:p>
    <w:p>
      <w:pPr>
        <w:ind w:left="0" w:right="0" w:firstLine="560"/>
        <w:spacing w:before="450" w:after="450" w:line="312" w:lineRule="auto"/>
      </w:pPr>
      <w:r>
        <w:rPr>
          <w:rFonts w:ascii="宋体" w:hAnsi="宋体" w:eastAsia="宋体" w:cs="宋体"/>
          <w:color w:val="000"/>
          <w:sz w:val="28"/>
          <w:szCs w:val="28"/>
        </w:rPr>
        <w:t xml:space="preserve">第二十三条 本办法自公布之日起施行。《河南省认定企业技术中心管理办法》（豫发改高技〔2025〕176号）同时废止。</w:t>
      </w:r>
    </w:p>
    <w:p>
      <w:pPr>
        <w:ind w:left="0" w:right="0" w:firstLine="560"/>
        <w:spacing w:before="450" w:after="450" w:line="312" w:lineRule="auto"/>
      </w:pPr>
      <w:r>
        <w:rPr>
          <w:rFonts w:ascii="宋体" w:hAnsi="宋体" w:eastAsia="宋体" w:cs="宋体"/>
          <w:color w:val="000"/>
          <w:sz w:val="28"/>
          <w:szCs w:val="28"/>
        </w:rPr>
        <w:t xml:space="preserve">第二十四条 本办法由省发展改革委会同科技厅、财政厅、国税局、地税局、郑州海关负责解释。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第三篇：河南省认定企业技术中心管理办法</w:t>
      </w:r>
    </w:p>
    <w:p>
      <w:pPr>
        <w:ind w:left="0" w:right="0" w:firstLine="560"/>
        <w:spacing w:before="450" w:after="450" w:line="312" w:lineRule="auto"/>
      </w:pPr>
      <w:r>
        <w:rPr>
          <w:rFonts w:ascii="宋体" w:hAnsi="宋体" w:eastAsia="宋体" w:cs="宋体"/>
          <w:color w:val="000"/>
          <w:sz w:val="28"/>
          <w:szCs w:val="28"/>
        </w:rPr>
        <w:t xml:space="preserve">河南省认定企业技术中心管理办法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贯彻落实《中共中央、国务院关于加强技术创新发展高科技实现产业化的决定》和《中共河南省委、河南省人民政府关于加强科技创新促进中原崛起的意见》，充分发挥省认定企业技术中心在全省创新体系和企业创新能力建设中的引导与示范作用，规范企业技术中心的认定和评价工作，依据《科学技术进步法》，参照《国家认定企业技术中心管理办法》，特制定本办法。</w:t>
      </w:r>
    </w:p>
    <w:p>
      <w:pPr>
        <w:ind w:left="0" w:right="0" w:firstLine="560"/>
        <w:spacing w:before="450" w:after="450" w:line="312" w:lineRule="auto"/>
      </w:pPr>
      <w:r>
        <w:rPr>
          <w:rFonts w:ascii="宋体" w:hAnsi="宋体" w:eastAsia="宋体" w:cs="宋体"/>
          <w:color w:val="000"/>
          <w:sz w:val="28"/>
          <w:szCs w:val="28"/>
        </w:rPr>
        <w:t xml:space="preserve">第二条 为推进企业技术中心建设，确立企业技术创新和科技投入的主体地位，对技术创新能力较强、创新业绩显著、具有重要示范和导向作用的企业技术中心，省予以认定，并享受相应的优惠政策，以鼓励和引导企业不断提高自主创新能力。</w:t>
      </w:r>
    </w:p>
    <w:p>
      <w:pPr>
        <w:ind w:left="0" w:right="0" w:firstLine="560"/>
        <w:spacing w:before="450" w:after="450" w:line="312" w:lineRule="auto"/>
      </w:pPr>
      <w:r>
        <w:rPr>
          <w:rFonts w:ascii="宋体" w:hAnsi="宋体" w:eastAsia="宋体" w:cs="宋体"/>
          <w:color w:val="000"/>
          <w:sz w:val="28"/>
          <w:szCs w:val="28"/>
        </w:rPr>
        <w:t xml:space="preserve">第三条 河南省发展改革委、财政厅、地税局、郑州海关负责省级企业技术中心的认定工作。河南省发展改革委对企业技术中心建设进行宏观指导，并负责省级企业技术中心认定和评价的具体组织工作。</w:t>
      </w:r>
    </w:p>
    <w:p>
      <w:pPr>
        <w:ind w:left="0" w:right="0" w:firstLine="560"/>
        <w:spacing w:before="450" w:after="450" w:line="312" w:lineRule="auto"/>
      </w:pPr>
      <w:r>
        <w:rPr>
          <w:rFonts w:ascii="宋体" w:hAnsi="宋体" w:eastAsia="宋体" w:cs="宋体"/>
          <w:color w:val="000"/>
          <w:sz w:val="28"/>
          <w:szCs w:val="28"/>
        </w:rPr>
        <w:t xml:space="preserve">第二章 认 定</w:t>
      </w:r>
    </w:p>
    <w:p>
      <w:pPr>
        <w:ind w:left="0" w:right="0" w:firstLine="560"/>
        <w:spacing w:before="450" w:after="450" w:line="312" w:lineRule="auto"/>
      </w:pPr>
      <w:r>
        <w:rPr>
          <w:rFonts w:ascii="宋体" w:hAnsi="宋体" w:eastAsia="宋体" w:cs="宋体"/>
          <w:color w:val="000"/>
          <w:sz w:val="28"/>
          <w:szCs w:val="28"/>
        </w:rPr>
        <w:t xml:space="preserve">第四条 省级企业技术中心的认定每年组织一次，受理认定申请的截止日期为每年5月30日。</w:t>
      </w:r>
    </w:p>
    <w:p>
      <w:pPr>
        <w:ind w:left="0" w:right="0" w:firstLine="560"/>
        <w:spacing w:before="450" w:after="450" w:line="312" w:lineRule="auto"/>
      </w:pPr>
      <w:r>
        <w:rPr>
          <w:rFonts w:ascii="宋体" w:hAnsi="宋体" w:eastAsia="宋体" w:cs="宋体"/>
          <w:color w:val="000"/>
          <w:sz w:val="28"/>
          <w:szCs w:val="28"/>
        </w:rPr>
        <w:t xml:space="preserve">第五条 申请省认定企业技术中心的企业应具备以下基本条件：</w:t>
      </w:r>
    </w:p>
    <w:p>
      <w:pPr>
        <w:ind w:left="0" w:right="0" w:firstLine="560"/>
        <w:spacing w:before="450" w:after="450" w:line="312" w:lineRule="auto"/>
      </w:pPr>
      <w:r>
        <w:rPr>
          <w:rFonts w:ascii="宋体" w:hAnsi="宋体" w:eastAsia="宋体" w:cs="宋体"/>
          <w:color w:val="000"/>
          <w:sz w:val="28"/>
          <w:szCs w:val="28"/>
        </w:rPr>
        <w:t xml:space="preserve">1、企业年销售额在5000万元以上。</w:t>
      </w:r>
    </w:p>
    <w:p>
      <w:pPr>
        <w:ind w:left="0" w:right="0" w:firstLine="560"/>
        <w:spacing w:before="450" w:after="450" w:line="312" w:lineRule="auto"/>
      </w:pPr>
      <w:r>
        <w:rPr>
          <w:rFonts w:ascii="宋体" w:hAnsi="宋体" w:eastAsia="宋体" w:cs="宋体"/>
          <w:color w:val="000"/>
          <w:sz w:val="28"/>
          <w:szCs w:val="28"/>
        </w:rPr>
        <w:t xml:space="preserve">2、有较强的经济技术实力和较好的经济效益，在河南经济各主要行业中具有显著的规模优势和竞争优势。</w:t>
      </w:r>
    </w:p>
    <w:p>
      <w:pPr>
        <w:ind w:left="0" w:right="0" w:firstLine="560"/>
        <w:spacing w:before="450" w:after="450" w:line="312" w:lineRule="auto"/>
      </w:pPr>
      <w:r>
        <w:rPr>
          <w:rFonts w:ascii="宋体" w:hAnsi="宋体" w:eastAsia="宋体" w:cs="宋体"/>
          <w:color w:val="000"/>
          <w:sz w:val="28"/>
          <w:szCs w:val="28"/>
        </w:rPr>
        <w:t xml:space="preserve">3、企业领导层重视技术中心工作，具有较强的技术创新意识，能为技术中心建设创造良好的条件。</w:t>
      </w:r>
    </w:p>
    <w:p>
      <w:pPr>
        <w:ind w:left="0" w:right="0" w:firstLine="560"/>
        <w:spacing w:before="450" w:after="450" w:line="312" w:lineRule="auto"/>
      </w:pPr>
      <w:r>
        <w:rPr>
          <w:rFonts w:ascii="宋体" w:hAnsi="宋体" w:eastAsia="宋体" w:cs="宋体"/>
          <w:color w:val="000"/>
          <w:sz w:val="28"/>
          <w:szCs w:val="28"/>
        </w:rPr>
        <w:t xml:space="preserve">4、具有较完善的研究、开发、试验条件，有较强的技术创新能力和较高的研究开发投入，研究开发与创新水平在省内同行业中处于领先地位。</w:t>
      </w:r>
    </w:p>
    <w:p>
      <w:pPr>
        <w:ind w:left="0" w:right="0" w:firstLine="560"/>
        <w:spacing w:before="450" w:after="450" w:line="312" w:lineRule="auto"/>
      </w:pPr>
      <w:r>
        <w:rPr>
          <w:rFonts w:ascii="宋体" w:hAnsi="宋体" w:eastAsia="宋体" w:cs="宋体"/>
          <w:color w:val="000"/>
          <w:sz w:val="28"/>
          <w:szCs w:val="28"/>
        </w:rPr>
        <w:t xml:space="preserve">5、有技术水平高、实践经验丰富的技术带头人，科技人员队伍结构合理，在同行业中具有较强的创新人才优势。</w:t>
      </w:r>
    </w:p>
    <w:p>
      <w:pPr>
        <w:ind w:left="0" w:right="0" w:firstLine="560"/>
        <w:spacing w:before="450" w:after="450" w:line="312" w:lineRule="auto"/>
      </w:pPr>
      <w:r>
        <w:rPr>
          <w:rFonts w:ascii="宋体" w:hAnsi="宋体" w:eastAsia="宋体" w:cs="宋体"/>
          <w:color w:val="000"/>
          <w:sz w:val="28"/>
          <w:szCs w:val="28"/>
        </w:rPr>
        <w:t xml:space="preserve">6、技术中心组织体系完善，发展规划和目标明确，具有稳定的产学研合作机制，技术创新绩效显著。</w:t>
      </w:r>
    </w:p>
    <w:p>
      <w:pPr>
        <w:ind w:left="0" w:right="0" w:firstLine="560"/>
        <w:spacing w:before="450" w:after="450" w:line="312" w:lineRule="auto"/>
      </w:pPr>
      <w:r>
        <w:rPr>
          <w:rFonts w:ascii="宋体" w:hAnsi="宋体" w:eastAsia="宋体" w:cs="宋体"/>
          <w:color w:val="000"/>
          <w:sz w:val="28"/>
          <w:szCs w:val="28"/>
        </w:rPr>
        <w:t xml:space="preserve">7、企业两年内（指申请认定企业技术中心之日起向前推算两年）有下列情形之一的，不得申请省认定企业技术中心：（1）有偷税、骗取出口退税等税收违法行为的。（2）涉嫌涉税违法正在接受审查的。</w:t>
      </w:r>
    </w:p>
    <w:p>
      <w:pPr>
        <w:ind w:left="0" w:right="0" w:firstLine="560"/>
        <w:spacing w:before="450" w:after="450" w:line="312" w:lineRule="auto"/>
      </w:pPr>
      <w:r>
        <w:rPr>
          <w:rFonts w:ascii="宋体" w:hAnsi="宋体" w:eastAsia="宋体" w:cs="宋体"/>
          <w:color w:val="000"/>
          <w:sz w:val="28"/>
          <w:szCs w:val="28"/>
        </w:rPr>
        <w:t xml:space="preserve">8、企业科技活动经费支出额、企业专职研究与试验发展人员数、企业技术开发仪器设备原值等三项指标不低于最低标准（详见附件三）。</w:t>
      </w:r>
    </w:p>
    <w:p>
      <w:pPr>
        <w:ind w:left="0" w:right="0" w:firstLine="560"/>
        <w:spacing w:before="450" w:after="450" w:line="312" w:lineRule="auto"/>
      </w:pPr>
      <w:r>
        <w:rPr>
          <w:rFonts w:ascii="宋体" w:hAnsi="宋体" w:eastAsia="宋体" w:cs="宋体"/>
          <w:color w:val="000"/>
          <w:sz w:val="28"/>
          <w:szCs w:val="28"/>
        </w:rPr>
        <w:t xml:space="preserve">第六条 省认定企业技术中心认定程序：</w:t>
      </w:r>
    </w:p>
    <w:p>
      <w:pPr>
        <w:ind w:left="0" w:right="0" w:firstLine="560"/>
        <w:spacing w:before="450" w:after="450" w:line="312" w:lineRule="auto"/>
      </w:pPr>
      <w:r>
        <w:rPr>
          <w:rFonts w:ascii="宋体" w:hAnsi="宋体" w:eastAsia="宋体" w:cs="宋体"/>
          <w:color w:val="000"/>
          <w:sz w:val="28"/>
          <w:szCs w:val="28"/>
        </w:rPr>
        <w:t xml:space="preserve">1、企业向省辖市发展改革委（经委、工业局）（以下简称“主管部门”）提出申请并按要求上报申请材料，申请材料包括：《省认定企业技术中心申请报告》（以下简称申请报告）（见附件一）和《企业技术中心评价材料》（见附件二）。</w:t>
      </w:r>
    </w:p>
    <w:p>
      <w:pPr>
        <w:ind w:left="0" w:right="0" w:firstLine="560"/>
        <w:spacing w:before="450" w:after="450" w:line="312" w:lineRule="auto"/>
      </w:pPr>
      <w:r>
        <w:rPr>
          <w:rFonts w:ascii="宋体" w:hAnsi="宋体" w:eastAsia="宋体" w:cs="宋体"/>
          <w:color w:val="000"/>
          <w:sz w:val="28"/>
          <w:szCs w:val="28"/>
        </w:rPr>
        <w:t xml:space="preserve">2、省辖市发展改革委（经委、工业局）、财政局、地税局、当地海关部门对企业上报的申请材料进行审查，按照省有关要求，确定推荐企业名单，并将推荐企业的申请材料和推荐意见（一式二份）在规定的时间内联合上报省发展改革委。</w:t>
      </w:r>
    </w:p>
    <w:p>
      <w:pPr>
        <w:ind w:left="0" w:right="0" w:firstLine="560"/>
        <w:spacing w:before="450" w:after="450" w:line="312" w:lineRule="auto"/>
      </w:pPr>
      <w:r>
        <w:rPr>
          <w:rFonts w:ascii="宋体" w:hAnsi="宋体" w:eastAsia="宋体" w:cs="宋体"/>
          <w:color w:val="000"/>
          <w:sz w:val="28"/>
          <w:szCs w:val="28"/>
        </w:rPr>
        <w:t xml:space="preserve">3、省发展改革委委托中介机构，组织专家按照《企业技术中心评价指标体系》（见附件三）对企业申请材料进行初评。</w:t>
      </w:r>
    </w:p>
    <w:p>
      <w:pPr>
        <w:ind w:left="0" w:right="0" w:firstLine="560"/>
        <w:spacing w:before="450" w:after="450" w:line="312" w:lineRule="auto"/>
      </w:pPr>
      <w:r>
        <w:rPr>
          <w:rFonts w:ascii="宋体" w:hAnsi="宋体" w:eastAsia="宋体" w:cs="宋体"/>
          <w:color w:val="000"/>
          <w:sz w:val="28"/>
          <w:szCs w:val="28"/>
        </w:rPr>
        <w:t xml:space="preserve">4、省发展改革委会同财政厅、地税局、郑州海关依据国家产业政策、初评结果等进行综合审查后，择优确定省认定企业技术中心名单。</w:t>
      </w:r>
    </w:p>
    <w:p>
      <w:pPr>
        <w:ind w:left="0" w:right="0" w:firstLine="560"/>
        <w:spacing w:before="450" w:after="450" w:line="312" w:lineRule="auto"/>
      </w:pPr>
      <w:r>
        <w:rPr>
          <w:rFonts w:ascii="宋体" w:hAnsi="宋体" w:eastAsia="宋体" w:cs="宋体"/>
          <w:color w:val="000"/>
          <w:sz w:val="28"/>
          <w:szCs w:val="28"/>
        </w:rPr>
        <w:t xml:space="preserve">第七条 从省发展改革委受理申请之日起，省发展改革委会同财政厅、地税局、郑州海关在90个工作日内对认定结果予以公布。</w:t>
      </w:r>
    </w:p>
    <w:p>
      <w:pPr>
        <w:ind w:left="0" w:right="0" w:firstLine="560"/>
        <w:spacing w:before="450" w:after="450" w:line="312" w:lineRule="auto"/>
      </w:pPr>
      <w:r>
        <w:rPr>
          <w:rFonts w:ascii="宋体" w:hAnsi="宋体" w:eastAsia="宋体" w:cs="宋体"/>
          <w:color w:val="000"/>
          <w:sz w:val="28"/>
          <w:szCs w:val="28"/>
        </w:rPr>
        <w:t xml:space="preserve">第三章 评 价</w:t>
      </w:r>
    </w:p>
    <w:p>
      <w:pPr>
        <w:ind w:left="0" w:right="0" w:firstLine="560"/>
        <w:spacing w:before="450" w:after="450" w:line="312" w:lineRule="auto"/>
      </w:pPr>
      <w:r>
        <w:rPr>
          <w:rFonts w:ascii="宋体" w:hAnsi="宋体" w:eastAsia="宋体" w:cs="宋体"/>
          <w:color w:val="000"/>
          <w:sz w:val="28"/>
          <w:szCs w:val="28"/>
        </w:rPr>
        <w:t xml:space="preserve">第八条 依据《河南省企业技术中心评价指标体系》，对省认定企业技术中心每两年进行评价一次。</w:t>
      </w:r>
    </w:p>
    <w:p>
      <w:pPr>
        <w:ind w:left="0" w:right="0" w:firstLine="560"/>
        <w:spacing w:before="450" w:after="450" w:line="312" w:lineRule="auto"/>
      </w:pPr>
      <w:r>
        <w:rPr>
          <w:rFonts w:ascii="宋体" w:hAnsi="宋体" w:eastAsia="宋体" w:cs="宋体"/>
          <w:color w:val="000"/>
          <w:sz w:val="28"/>
          <w:szCs w:val="28"/>
        </w:rPr>
        <w:t xml:space="preserve">第九条 评价程序：</w:t>
      </w:r>
    </w:p>
    <w:p>
      <w:pPr>
        <w:ind w:left="0" w:right="0" w:firstLine="560"/>
        <w:spacing w:before="450" w:after="450" w:line="312" w:lineRule="auto"/>
      </w:pPr>
      <w:r>
        <w:rPr>
          <w:rFonts w:ascii="宋体" w:hAnsi="宋体" w:eastAsia="宋体" w:cs="宋体"/>
          <w:color w:val="000"/>
          <w:sz w:val="28"/>
          <w:szCs w:val="28"/>
        </w:rPr>
        <w:t xml:space="preserve">1、数据采集。省认定企业技术中心于当年4月20日前将评价材料报主管部门。评价材料包括：《省认定企业技术中心工作总结》（附件四）和《企业技术中心评价材料》等。</w:t>
      </w:r>
    </w:p>
    <w:p>
      <w:pPr>
        <w:ind w:left="0" w:right="0" w:firstLine="560"/>
        <w:spacing w:before="450" w:after="450" w:line="312" w:lineRule="auto"/>
      </w:pPr>
      <w:r>
        <w:rPr>
          <w:rFonts w:ascii="宋体" w:hAnsi="宋体" w:eastAsia="宋体" w:cs="宋体"/>
          <w:color w:val="000"/>
          <w:sz w:val="28"/>
          <w:szCs w:val="28"/>
        </w:rPr>
        <w:t xml:space="preserve">2、数据初审。主管部门对省认定企业技术中心上报的材料进行审查，并出具审查意见，加盖公章后于当年5月30日前报省发展改革委。</w:t>
      </w:r>
    </w:p>
    <w:p>
      <w:pPr>
        <w:ind w:left="0" w:right="0" w:firstLine="560"/>
        <w:spacing w:before="450" w:after="450" w:line="312" w:lineRule="auto"/>
      </w:pPr>
      <w:r>
        <w:rPr>
          <w:rFonts w:ascii="宋体" w:hAnsi="宋体" w:eastAsia="宋体" w:cs="宋体"/>
          <w:color w:val="000"/>
          <w:sz w:val="28"/>
          <w:szCs w:val="28"/>
        </w:rPr>
        <w:t xml:space="preserve">3、数据核查。省发展改革委委托中介机构对省认定企业技术中心上报的评价材料及相关情况进行核查，核查方式包括召开核查会和实地核查等。</w:t>
      </w:r>
    </w:p>
    <w:p>
      <w:pPr>
        <w:ind w:left="0" w:right="0" w:firstLine="560"/>
        <w:spacing w:before="450" w:after="450" w:line="312" w:lineRule="auto"/>
      </w:pPr>
      <w:r>
        <w:rPr>
          <w:rFonts w:ascii="宋体" w:hAnsi="宋体" w:eastAsia="宋体" w:cs="宋体"/>
          <w:color w:val="000"/>
          <w:sz w:val="28"/>
          <w:szCs w:val="28"/>
        </w:rPr>
        <w:t xml:space="preserve">4、数据计算与分析。省发展改革委委托中介机构对经核查后的数据按照《河南省企业技术中心评价指标体系》的规定进行计算、分析，得出评价结果。</w:t>
      </w:r>
    </w:p>
    <w:p>
      <w:pPr>
        <w:ind w:left="0" w:right="0" w:firstLine="560"/>
        <w:spacing w:before="450" w:after="450" w:line="312" w:lineRule="auto"/>
      </w:pPr>
      <w:r>
        <w:rPr>
          <w:rFonts w:ascii="宋体" w:hAnsi="宋体" w:eastAsia="宋体" w:cs="宋体"/>
          <w:color w:val="000"/>
          <w:sz w:val="28"/>
          <w:szCs w:val="28"/>
        </w:rPr>
        <w:t xml:space="preserve">5、省发展改革委对评价结果进行审核并确认。</w:t>
      </w:r>
    </w:p>
    <w:p>
      <w:pPr>
        <w:ind w:left="0" w:right="0" w:firstLine="560"/>
        <w:spacing w:before="450" w:after="450" w:line="312" w:lineRule="auto"/>
      </w:pPr>
      <w:r>
        <w:rPr>
          <w:rFonts w:ascii="宋体" w:hAnsi="宋体" w:eastAsia="宋体" w:cs="宋体"/>
          <w:color w:val="000"/>
          <w:sz w:val="28"/>
          <w:szCs w:val="28"/>
        </w:rPr>
        <w:t xml:space="preserve">第十条 企业技术中心评价结果分为优秀、合格、基本合格（警告）、不合格。</w:t>
      </w:r>
    </w:p>
    <w:p>
      <w:pPr>
        <w:ind w:left="0" w:right="0" w:firstLine="560"/>
        <w:spacing w:before="450" w:after="450" w:line="312" w:lineRule="auto"/>
      </w:pPr>
      <w:r>
        <w:rPr>
          <w:rFonts w:ascii="宋体" w:hAnsi="宋体" w:eastAsia="宋体" w:cs="宋体"/>
          <w:color w:val="000"/>
          <w:sz w:val="28"/>
          <w:szCs w:val="28"/>
        </w:rPr>
        <w:t xml:space="preserve">1、评价得分90分及以上为优秀。</w:t>
      </w:r>
    </w:p>
    <w:p>
      <w:pPr>
        <w:ind w:left="0" w:right="0" w:firstLine="560"/>
        <w:spacing w:before="450" w:after="450" w:line="312" w:lineRule="auto"/>
      </w:pPr>
      <w:r>
        <w:rPr>
          <w:rFonts w:ascii="宋体" w:hAnsi="宋体" w:eastAsia="宋体" w:cs="宋体"/>
          <w:color w:val="000"/>
          <w:sz w:val="28"/>
          <w:szCs w:val="28"/>
        </w:rPr>
        <w:t xml:space="preserve">2、评价得分65分（含65分）至90分之间为合格。</w:t>
      </w:r>
    </w:p>
    <w:p>
      <w:pPr>
        <w:ind w:left="0" w:right="0" w:firstLine="560"/>
        <w:spacing w:before="450" w:after="450" w:line="312" w:lineRule="auto"/>
      </w:pPr>
      <w:r>
        <w:rPr>
          <w:rFonts w:ascii="宋体" w:hAnsi="宋体" w:eastAsia="宋体" w:cs="宋体"/>
          <w:color w:val="000"/>
          <w:sz w:val="28"/>
          <w:szCs w:val="28"/>
        </w:rPr>
        <w:t xml:space="preserve">3、评价得分60分（含60分）至65分之间为基本合格（警告）。</w:t>
      </w:r>
    </w:p>
    <w:p>
      <w:pPr>
        <w:ind w:left="0" w:right="0" w:firstLine="560"/>
        <w:spacing w:before="450" w:after="450" w:line="312" w:lineRule="auto"/>
      </w:pPr>
      <w:r>
        <w:rPr>
          <w:rFonts w:ascii="宋体" w:hAnsi="宋体" w:eastAsia="宋体" w:cs="宋体"/>
          <w:color w:val="000"/>
          <w:sz w:val="28"/>
          <w:szCs w:val="28"/>
        </w:rPr>
        <w:t xml:space="preserve">4、有下列情况之一的评价为不合格。</w:t>
      </w:r>
    </w:p>
    <w:p>
      <w:pPr>
        <w:ind w:left="0" w:right="0" w:firstLine="560"/>
        <w:spacing w:before="450" w:after="450" w:line="312" w:lineRule="auto"/>
      </w:pPr>
      <w:r>
        <w:rPr>
          <w:rFonts w:ascii="宋体" w:hAnsi="宋体" w:eastAsia="宋体" w:cs="宋体"/>
          <w:color w:val="000"/>
          <w:sz w:val="28"/>
          <w:szCs w:val="28"/>
        </w:rPr>
        <w:t xml:space="preserve">（1）评价得分低于60分；</w:t>
      </w:r>
    </w:p>
    <w:p>
      <w:pPr>
        <w:ind w:left="0" w:right="0" w:firstLine="560"/>
        <w:spacing w:before="450" w:after="450" w:line="312" w:lineRule="auto"/>
      </w:pPr>
      <w:r>
        <w:rPr>
          <w:rFonts w:ascii="宋体" w:hAnsi="宋体" w:eastAsia="宋体" w:cs="宋体"/>
          <w:color w:val="000"/>
          <w:sz w:val="28"/>
          <w:szCs w:val="28"/>
        </w:rPr>
        <w:t xml:space="preserve">（2）连续两次被警告；</w:t>
      </w:r>
    </w:p>
    <w:p>
      <w:pPr>
        <w:ind w:left="0" w:right="0" w:firstLine="560"/>
        <w:spacing w:before="450" w:after="450" w:line="312" w:lineRule="auto"/>
      </w:pPr>
      <w:r>
        <w:rPr>
          <w:rFonts w:ascii="宋体" w:hAnsi="宋体" w:eastAsia="宋体" w:cs="宋体"/>
          <w:color w:val="000"/>
          <w:sz w:val="28"/>
          <w:szCs w:val="28"/>
        </w:rPr>
        <w:t xml:space="preserve">（3）逾期一个月不上报评价材料。</w:t>
      </w:r>
    </w:p>
    <w:p>
      <w:pPr>
        <w:ind w:left="0" w:right="0" w:firstLine="560"/>
        <w:spacing w:before="450" w:after="450" w:line="312" w:lineRule="auto"/>
      </w:pPr>
      <w:r>
        <w:rPr>
          <w:rFonts w:ascii="宋体" w:hAnsi="宋体" w:eastAsia="宋体" w:cs="宋体"/>
          <w:color w:val="000"/>
          <w:sz w:val="28"/>
          <w:szCs w:val="28"/>
        </w:rPr>
        <w:t xml:space="preserve">第十一条 从上报企业技术中心评价材料截止之日起，省发展改革委在80个工作日内对评价结果予以公布。</w:t>
      </w:r>
    </w:p>
    <w:p>
      <w:pPr>
        <w:ind w:left="0" w:right="0" w:firstLine="560"/>
        <w:spacing w:before="450" w:after="450" w:line="312" w:lineRule="auto"/>
      </w:pPr>
      <w:r>
        <w:rPr>
          <w:rFonts w:ascii="宋体" w:hAnsi="宋体" w:eastAsia="宋体" w:cs="宋体"/>
          <w:color w:val="000"/>
          <w:sz w:val="28"/>
          <w:szCs w:val="28"/>
        </w:rPr>
        <w:t xml:space="preserve">第四章 调整与撤销</w:t>
      </w:r>
    </w:p>
    <w:p>
      <w:pPr>
        <w:ind w:left="0" w:right="0" w:firstLine="560"/>
        <w:spacing w:before="450" w:after="450" w:line="312" w:lineRule="auto"/>
      </w:pPr>
      <w:r>
        <w:rPr>
          <w:rFonts w:ascii="宋体" w:hAnsi="宋体" w:eastAsia="宋体" w:cs="宋体"/>
          <w:color w:val="000"/>
          <w:sz w:val="28"/>
          <w:szCs w:val="28"/>
        </w:rPr>
        <w:t xml:space="preserve">第十二条 集团公司技术中心被认定为省认定企业技术中心的，其下属公司的原有省认定企业技术中心资格视情况调整为集团公司技术中心的分中心。</w:t>
      </w:r>
    </w:p>
    <w:p>
      <w:pPr>
        <w:ind w:left="0" w:right="0" w:firstLine="560"/>
        <w:spacing w:before="450" w:after="450" w:line="312" w:lineRule="auto"/>
      </w:pPr>
      <w:r>
        <w:rPr>
          <w:rFonts w:ascii="宋体" w:hAnsi="宋体" w:eastAsia="宋体" w:cs="宋体"/>
          <w:color w:val="000"/>
          <w:sz w:val="28"/>
          <w:szCs w:val="28"/>
        </w:rPr>
        <w:t xml:space="preserve">第十三条 有下列情况之一的撤销其省认定企业技术中心资格：</w:t>
      </w:r>
    </w:p>
    <w:p>
      <w:pPr>
        <w:ind w:left="0" w:right="0" w:firstLine="560"/>
        <w:spacing w:before="450" w:after="450" w:line="312" w:lineRule="auto"/>
      </w:pPr>
      <w:r>
        <w:rPr>
          <w:rFonts w:ascii="宋体" w:hAnsi="宋体" w:eastAsia="宋体" w:cs="宋体"/>
          <w:color w:val="000"/>
          <w:sz w:val="28"/>
          <w:szCs w:val="28"/>
        </w:rPr>
        <w:t xml:space="preserve">1、评价不合格；</w:t>
      </w:r>
    </w:p>
    <w:p>
      <w:pPr>
        <w:ind w:left="0" w:right="0" w:firstLine="560"/>
        <w:spacing w:before="450" w:after="450" w:line="312" w:lineRule="auto"/>
      </w:pPr>
      <w:r>
        <w:rPr>
          <w:rFonts w:ascii="宋体" w:hAnsi="宋体" w:eastAsia="宋体" w:cs="宋体"/>
          <w:color w:val="000"/>
          <w:sz w:val="28"/>
          <w:szCs w:val="28"/>
        </w:rPr>
        <w:t xml:space="preserve">2、所在企业自行要求撤销其省认定企业技术中心；</w:t>
      </w:r>
    </w:p>
    <w:p>
      <w:pPr>
        <w:ind w:left="0" w:right="0" w:firstLine="560"/>
        <w:spacing w:before="450" w:after="450" w:line="312" w:lineRule="auto"/>
      </w:pPr>
      <w:r>
        <w:rPr>
          <w:rFonts w:ascii="宋体" w:hAnsi="宋体" w:eastAsia="宋体" w:cs="宋体"/>
          <w:color w:val="000"/>
          <w:sz w:val="28"/>
          <w:szCs w:val="28"/>
        </w:rPr>
        <w:t xml:space="preserve">3、省认定企业技术中心所在企业被依法终止；</w:t>
      </w:r>
    </w:p>
    <w:p>
      <w:pPr>
        <w:ind w:left="0" w:right="0" w:firstLine="560"/>
        <w:spacing w:before="450" w:after="450" w:line="312" w:lineRule="auto"/>
      </w:pPr>
      <w:r>
        <w:rPr>
          <w:rFonts w:ascii="宋体" w:hAnsi="宋体" w:eastAsia="宋体" w:cs="宋体"/>
          <w:color w:val="000"/>
          <w:sz w:val="28"/>
          <w:szCs w:val="28"/>
        </w:rPr>
        <w:t xml:space="preserve">4、由于技术原因发生重大质量、安全事故的企业；</w:t>
      </w:r>
    </w:p>
    <w:p>
      <w:pPr>
        <w:ind w:left="0" w:right="0" w:firstLine="560"/>
        <w:spacing w:before="450" w:after="450" w:line="312" w:lineRule="auto"/>
      </w:pPr>
      <w:r>
        <w:rPr>
          <w:rFonts w:ascii="宋体" w:hAnsi="宋体" w:eastAsia="宋体" w:cs="宋体"/>
          <w:color w:val="000"/>
          <w:sz w:val="28"/>
          <w:szCs w:val="28"/>
        </w:rPr>
        <w:t xml:space="preserve">5、有偷税、骗取出口退税等税收违法行为的企业。第十四条 省发展改革委会同财政厅、地税局、郑州海关对调整与撤销的省认定企业技术中心，予以公布。</w:t>
      </w:r>
    </w:p>
    <w:p>
      <w:pPr>
        <w:ind w:left="0" w:right="0" w:firstLine="560"/>
        <w:spacing w:before="450" w:after="450" w:line="312" w:lineRule="auto"/>
      </w:pPr>
      <w:r>
        <w:rPr>
          <w:rFonts w:ascii="宋体" w:hAnsi="宋体" w:eastAsia="宋体" w:cs="宋体"/>
          <w:color w:val="000"/>
          <w:sz w:val="28"/>
          <w:szCs w:val="28"/>
        </w:rPr>
        <w:t xml:space="preserve">第五章 管理与政策</w:t>
      </w:r>
    </w:p>
    <w:p>
      <w:pPr>
        <w:ind w:left="0" w:right="0" w:firstLine="560"/>
        <w:spacing w:before="450" w:after="450" w:line="312" w:lineRule="auto"/>
      </w:pPr>
      <w:r>
        <w:rPr>
          <w:rFonts w:ascii="宋体" w:hAnsi="宋体" w:eastAsia="宋体" w:cs="宋体"/>
          <w:color w:val="000"/>
          <w:sz w:val="28"/>
          <w:szCs w:val="28"/>
        </w:rPr>
        <w:t xml:space="preserve">第十五条 企业上报的申请省认定企业技术中心材料和省认定企业技术中心上报的评价材料内容和数据应真实可靠。提供虚假材料的企业，经核实后，申请省认定企业技术中心的企业三年内不得申请省认定；已是省认定企业技术中心的撤销其省认定企业技术中心资格，三年内不得申请省认定。</w:t>
      </w:r>
    </w:p>
    <w:p>
      <w:pPr>
        <w:ind w:left="0" w:right="0" w:firstLine="560"/>
        <w:spacing w:before="450" w:after="450" w:line="312" w:lineRule="auto"/>
      </w:pPr>
      <w:r>
        <w:rPr>
          <w:rFonts w:ascii="宋体" w:hAnsi="宋体" w:eastAsia="宋体" w:cs="宋体"/>
          <w:color w:val="000"/>
          <w:sz w:val="28"/>
          <w:szCs w:val="28"/>
        </w:rPr>
        <w:t xml:space="preserve">第十六条 因第十三条原因被撤销省认定企业技术中心资格的，两年内不得重新申报省认定企业技术中心。</w:t>
      </w:r>
    </w:p>
    <w:p>
      <w:pPr>
        <w:ind w:left="0" w:right="0" w:firstLine="560"/>
        <w:spacing w:before="450" w:after="450" w:line="312" w:lineRule="auto"/>
      </w:pPr>
      <w:r>
        <w:rPr>
          <w:rFonts w:ascii="宋体" w:hAnsi="宋体" w:eastAsia="宋体" w:cs="宋体"/>
          <w:color w:val="000"/>
          <w:sz w:val="28"/>
          <w:szCs w:val="28"/>
        </w:rPr>
        <w:t xml:space="preserve">第十七条 对于评价得分60分（含60分）至65分的省认定企业技术中心，给予警告，并由主管部门负责督促整改。</w:t>
      </w:r>
    </w:p>
    <w:p>
      <w:pPr>
        <w:ind w:left="0" w:right="0" w:firstLine="560"/>
        <w:spacing w:before="450" w:after="450" w:line="312" w:lineRule="auto"/>
      </w:pPr>
      <w:r>
        <w:rPr>
          <w:rFonts w:ascii="宋体" w:hAnsi="宋体" w:eastAsia="宋体" w:cs="宋体"/>
          <w:color w:val="000"/>
          <w:sz w:val="28"/>
          <w:szCs w:val="28"/>
        </w:rPr>
        <w:t xml:space="preserve">第十八条 省认定企业技术中心所在企业发生更名、重组等重大调整的，应在办理相关手续后30个工作日内由主管部门将有关情况报省发展改革委。</w:t>
      </w:r>
    </w:p>
    <w:p>
      <w:pPr>
        <w:ind w:left="0" w:right="0" w:firstLine="560"/>
        <w:spacing w:before="450" w:after="450" w:line="312" w:lineRule="auto"/>
      </w:pPr>
      <w:r>
        <w:rPr>
          <w:rFonts w:ascii="宋体" w:hAnsi="宋体" w:eastAsia="宋体" w:cs="宋体"/>
          <w:color w:val="000"/>
          <w:sz w:val="28"/>
          <w:szCs w:val="28"/>
        </w:rPr>
        <w:t xml:space="preserve">第十九条 通过支持省认定企业技术中心，引导和鼓励企业加大技术创新投入，促进省认定企业技术中心的建设和发展。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各省辖市及有关部门可结合本地区（部门）实际，制定相应政策，做好企业技术中心的认定和评价工作，并对企业技术中心建设给予相应支持。</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本办法自下发之日起施行。</w:t>
      </w:r>
    </w:p>
    <w:p>
      <w:pPr>
        <w:ind w:left="0" w:right="0" w:firstLine="560"/>
        <w:spacing w:before="450" w:after="450" w:line="312" w:lineRule="auto"/>
      </w:pPr>
      <w:r>
        <w:rPr>
          <w:rFonts w:ascii="宋体" w:hAnsi="宋体" w:eastAsia="宋体" w:cs="宋体"/>
          <w:color w:val="000"/>
          <w:sz w:val="28"/>
          <w:szCs w:val="28"/>
        </w:rPr>
        <w:t xml:space="preserve">第二十二条  本办法由省发展改革委会同财政厅、地税局、郑州海关负责解释。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第四篇：河南省认定企业技术中心管理办法</w:t>
      </w:r>
    </w:p>
    <w:p>
      <w:pPr>
        <w:ind w:left="0" w:right="0" w:firstLine="560"/>
        <w:spacing w:before="450" w:after="450" w:line="312" w:lineRule="auto"/>
      </w:pPr>
      <w:r>
        <w:rPr>
          <w:rFonts w:ascii="宋体" w:hAnsi="宋体" w:eastAsia="宋体" w:cs="宋体"/>
          <w:color w:val="000"/>
          <w:sz w:val="28"/>
          <w:szCs w:val="28"/>
        </w:rPr>
        <w:t xml:space="preserve">河南省发展和改革委员会 河南省财政厅 河南省地方税务局 中华人民共和国郑州海关文件</w:t>
      </w:r>
    </w:p>
    <w:p>
      <w:pPr>
        <w:ind w:left="0" w:right="0" w:firstLine="560"/>
        <w:spacing w:before="450" w:after="450" w:line="312" w:lineRule="auto"/>
      </w:pPr>
      <w:r>
        <w:rPr>
          <w:rFonts w:ascii="宋体" w:hAnsi="宋体" w:eastAsia="宋体" w:cs="宋体"/>
          <w:color w:val="000"/>
          <w:sz w:val="28"/>
          <w:szCs w:val="28"/>
        </w:rPr>
        <w:t xml:space="preserve">豫发改高技〔2025〕1219号</w:t>
      </w:r>
    </w:p>
    <w:p>
      <w:pPr>
        <w:ind w:left="0" w:right="0" w:firstLine="560"/>
        <w:spacing w:before="450" w:after="450" w:line="312" w:lineRule="auto"/>
      </w:pPr>
      <w:r>
        <w:rPr>
          <w:rFonts w:ascii="宋体" w:hAnsi="宋体" w:eastAsia="宋体" w:cs="宋体"/>
          <w:color w:val="000"/>
          <w:sz w:val="28"/>
          <w:szCs w:val="28"/>
        </w:rPr>
        <w:t xml:space="preserve">关于印发《河南省认定企业技术中心管理办法》 的通知</w:t>
      </w:r>
    </w:p>
    <w:p>
      <w:pPr>
        <w:ind w:left="0" w:right="0" w:firstLine="560"/>
        <w:spacing w:before="450" w:after="450" w:line="312" w:lineRule="auto"/>
      </w:pPr>
      <w:r>
        <w:rPr>
          <w:rFonts w:ascii="宋体" w:hAnsi="宋体" w:eastAsia="宋体" w:cs="宋体"/>
          <w:color w:val="000"/>
          <w:sz w:val="28"/>
          <w:szCs w:val="28"/>
        </w:rPr>
        <w:t xml:space="preserve">各省辖市发展改革委（经委、工业局）、财政局、地税局，洛阳、南阳海关，郑州海关驻安阳办事处：</w:t>
      </w:r>
    </w:p>
    <w:p>
      <w:pPr>
        <w:ind w:left="0" w:right="0" w:firstLine="560"/>
        <w:spacing w:before="450" w:after="450" w:line="312" w:lineRule="auto"/>
      </w:pPr>
      <w:r>
        <w:rPr>
          <w:rFonts w:ascii="宋体" w:hAnsi="宋体" w:eastAsia="宋体" w:cs="宋体"/>
          <w:color w:val="000"/>
          <w:sz w:val="28"/>
          <w:szCs w:val="28"/>
        </w:rPr>
        <w:t xml:space="preserve">为进一步规范和加强我省企业技术中心建设，提高企业技术创新能力，根据《国家认定企业技术中心管理办法》，结合我省实际，特制定《河南省认定企业技术中心管理办法》，现印发你 们，请认真贯彻执行。</w:t>
      </w:r>
    </w:p>
    <w:p>
      <w:pPr>
        <w:ind w:left="0" w:right="0" w:firstLine="560"/>
        <w:spacing w:before="450" w:after="450" w:line="312" w:lineRule="auto"/>
      </w:pPr>
      <w:r>
        <w:rPr>
          <w:rFonts w:ascii="宋体" w:hAnsi="宋体" w:eastAsia="宋体" w:cs="宋体"/>
          <w:color w:val="000"/>
          <w:sz w:val="28"/>
          <w:szCs w:val="28"/>
        </w:rPr>
        <w:t xml:space="preserve">河南省发展和改革委员会 河南省财政厅 河南省地方税务局 中华人民共和国郑州海关</w:t>
      </w:r>
    </w:p>
    <w:p>
      <w:pPr>
        <w:ind w:left="0" w:right="0" w:firstLine="560"/>
        <w:spacing w:before="450" w:after="450" w:line="312" w:lineRule="auto"/>
      </w:pPr>
      <w:r>
        <w:rPr>
          <w:rFonts w:ascii="宋体" w:hAnsi="宋体" w:eastAsia="宋体" w:cs="宋体"/>
          <w:color w:val="000"/>
          <w:sz w:val="28"/>
          <w:szCs w:val="28"/>
        </w:rPr>
        <w:t xml:space="preserve">二○○五年八月三十一日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第五篇：河南省认定企业技术中心管理办法</w:t>
      </w:r>
    </w:p>
    <w:p>
      <w:pPr>
        <w:ind w:left="0" w:right="0" w:firstLine="560"/>
        <w:spacing w:before="450" w:after="450" w:line="312" w:lineRule="auto"/>
      </w:pPr>
      <w:r>
        <w:rPr>
          <w:rFonts w:ascii="宋体" w:hAnsi="宋体" w:eastAsia="宋体" w:cs="宋体"/>
          <w:color w:val="000"/>
          <w:sz w:val="28"/>
          <w:szCs w:val="28"/>
        </w:rPr>
        <w:t xml:space="preserve">河南省认定企业技术中心管理办法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贯彻落实《中共中央、国务院关于加强技术创新发展高科技实现产业化的决定》、《中共河南省委、河南省人民政府关于加强科技创新促进中原崛起的意见》和《河南省自主创新体系建设和发展规划（2025-2025年）》，充分发挥省认定企业技术中心在全省创新体系和企业创新能力建设中的引导与示范作用，规范企业技术中心的认定和评价工作，依据《科学技术进步法》，参照《国家认定企业技术中心管理办法》，特制定本办法。</w:t>
      </w:r>
    </w:p>
    <w:p>
      <w:pPr>
        <w:ind w:left="0" w:right="0" w:firstLine="560"/>
        <w:spacing w:before="450" w:after="450" w:line="312" w:lineRule="auto"/>
      </w:pPr>
      <w:r>
        <w:rPr>
          <w:rFonts w:ascii="宋体" w:hAnsi="宋体" w:eastAsia="宋体" w:cs="宋体"/>
          <w:color w:val="000"/>
          <w:sz w:val="28"/>
          <w:szCs w:val="28"/>
        </w:rPr>
        <w:t xml:space="preserve">第二条 为推进企业技术中心建设，确立企业技术创新和科技投入的主体地位，对技术创新能力较强、创新业绩显著、具有重要示范和导向作用的企业技术中心，省予以认定，并享受相应的优惠政策，以鼓励和引导企业不断提高自主创新能力。</w:t>
      </w:r>
    </w:p>
    <w:p>
      <w:pPr>
        <w:ind w:left="0" w:right="0" w:firstLine="560"/>
        <w:spacing w:before="450" w:after="450" w:line="312" w:lineRule="auto"/>
      </w:pPr>
      <w:r>
        <w:rPr>
          <w:rFonts w:ascii="宋体" w:hAnsi="宋体" w:eastAsia="宋体" w:cs="宋体"/>
          <w:color w:val="000"/>
          <w:sz w:val="28"/>
          <w:szCs w:val="28"/>
        </w:rPr>
        <w:t xml:space="preserve">第三条 河南省发展改革委、财政厅、地税局、郑州海关负责省级企业技术中心的认定工作。河南省发展改革委对企业技术中心建设进行宏观指导，并负责省级企业技术中心认定和评价的具体组织工作。</w:t>
      </w:r>
    </w:p>
    <w:p>
      <w:pPr>
        <w:ind w:left="0" w:right="0" w:firstLine="560"/>
        <w:spacing w:before="450" w:after="450" w:line="312" w:lineRule="auto"/>
      </w:pPr>
      <w:r>
        <w:rPr>
          <w:rFonts w:ascii="宋体" w:hAnsi="宋体" w:eastAsia="宋体" w:cs="宋体"/>
          <w:color w:val="000"/>
          <w:sz w:val="28"/>
          <w:szCs w:val="28"/>
        </w:rPr>
        <w:t xml:space="preserve">第二章 认定</w:t>
      </w:r>
    </w:p>
    <w:p>
      <w:pPr>
        <w:ind w:left="0" w:right="0" w:firstLine="560"/>
        <w:spacing w:before="450" w:after="450" w:line="312" w:lineRule="auto"/>
      </w:pPr>
      <w:r>
        <w:rPr>
          <w:rFonts w:ascii="宋体" w:hAnsi="宋体" w:eastAsia="宋体" w:cs="宋体"/>
          <w:color w:val="000"/>
          <w:sz w:val="28"/>
          <w:szCs w:val="28"/>
        </w:rPr>
        <w:t xml:space="preserve">第四条 省级企业技术中心的认定每年组织一次，受理认定申请的截止日期为每年 5月 30日。</w:t>
      </w:r>
    </w:p>
    <w:p>
      <w:pPr>
        <w:ind w:left="0" w:right="0" w:firstLine="560"/>
        <w:spacing w:before="450" w:after="450" w:line="312" w:lineRule="auto"/>
      </w:pPr>
      <w:r>
        <w:rPr>
          <w:rFonts w:ascii="宋体" w:hAnsi="宋体" w:eastAsia="宋体" w:cs="宋体"/>
          <w:color w:val="000"/>
          <w:sz w:val="28"/>
          <w:szCs w:val="28"/>
        </w:rPr>
        <w:t xml:space="preserve">第五条 申请省认定企业技术中心的企业应具备以下基本条件：</w:t>
      </w:r>
    </w:p>
    <w:p>
      <w:pPr>
        <w:ind w:left="0" w:right="0" w:firstLine="560"/>
        <w:spacing w:before="450" w:after="450" w:line="312" w:lineRule="auto"/>
      </w:pPr>
      <w:r>
        <w:rPr>
          <w:rFonts w:ascii="宋体" w:hAnsi="宋体" w:eastAsia="宋体" w:cs="宋体"/>
          <w:color w:val="000"/>
          <w:sz w:val="28"/>
          <w:szCs w:val="28"/>
        </w:rPr>
        <w:t xml:space="preserve">1、企业年销售额在 5000万元以上。</w:t>
      </w:r>
    </w:p>
    <w:p>
      <w:pPr>
        <w:ind w:left="0" w:right="0" w:firstLine="560"/>
        <w:spacing w:before="450" w:after="450" w:line="312" w:lineRule="auto"/>
      </w:pPr>
      <w:r>
        <w:rPr>
          <w:rFonts w:ascii="宋体" w:hAnsi="宋体" w:eastAsia="宋体" w:cs="宋体"/>
          <w:color w:val="000"/>
          <w:sz w:val="28"/>
          <w:szCs w:val="28"/>
        </w:rPr>
        <w:t xml:space="preserve">2、有较强的经济技术实力和较好的经济效益，在河南经济各主要行业中具有显著的规模优势和竞争优势。、企业领导层重视技术中心工作，具有较强的技术创新意识，能为技术中心建设创造良好的条件。、具有较完善的研究、开发、试验条件，有较强的技术创新能力和较高的研究开发投入，研究开发与创新水平在省内同行业中处于领先地位。</w:t>
      </w:r>
    </w:p>
    <w:p>
      <w:pPr>
        <w:ind w:left="0" w:right="0" w:firstLine="560"/>
        <w:spacing w:before="450" w:after="450" w:line="312" w:lineRule="auto"/>
      </w:pPr>
      <w:r>
        <w:rPr>
          <w:rFonts w:ascii="宋体" w:hAnsi="宋体" w:eastAsia="宋体" w:cs="宋体"/>
          <w:color w:val="000"/>
          <w:sz w:val="28"/>
          <w:szCs w:val="28"/>
        </w:rPr>
        <w:t xml:space="preserve">5、有技术水平高、实践经验丰富的技术带头人，科技人员队伍结构合理，在同行业中具有较强的创新人才优势。</w:t>
      </w:r>
    </w:p>
    <w:p>
      <w:pPr>
        <w:ind w:left="0" w:right="0" w:firstLine="560"/>
        <w:spacing w:before="450" w:after="450" w:line="312" w:lineRule="auto"/>
      </w:pPr>
      <w:r>
        <w:rPr>
          <w:rFonts w:ascii="宋体" w:hAnsi="宋体" w:eastAsia="宋体" w:cs="宋体"/>
          <w:color w:val="000"/>
          <w:sz w:val="28"/>
          <w:szCs w:val="28"/>
        </w:rPr>
        <w:t xml:space="preserve">6、技术中心组织体系完善，发展规划和目标明确，具有稳定的产学研合作机制，技术创新绩效显著。</w:t>
      </w:r>
    </w:p>
    <w:p>
      <w:pPr>
        <w:ind w:left="0" w:right="0" w:firstLine="560"/>
        <w:spacing w:before="450" w:after="450" w:line="312" w:lineRule="auto"/>
      </w:pPr>
      <w:r>
        <w:rPr>
          <w:rFonts w:ascii="宋体" w:hAnsi="宋体" w:eastAsia="宋体" w:cs="宋体"/>
          <w:color w:val="000"/>
          <w:sz w:val="28"/>
          <w:szCs w:val="28"/>
        </w:rPr>
        <w:t xml:space="preserve">7、企业两年内（指申请认定企业技术中心之日起向前推算两年）有下列情形之一的，不得申请省认定企业技术中心：（1）有偷税、骗取出口退税等税收违法行为的。（2）涉嫌涉税违法正在接受审查的。、企业科技活动经费支出额、企业专职研究与试验发展人员数、企业技术开发仪器设备原值等三项指标不低于最低标准（详见附件三）。</w:t>
      </w:r>
    </w:p>
    <w:p>
      <w:pPr>
        <w:ind w:left="0" w:right="0" w:firstLine="560"/>
        <w:spacing w:before="450" w:after="450" w:line="312" w:lineRule="auto"/>
      </w:pPr>
      <w:r>
        <w:rPr>
          <w:rFonts w:ascii="宋体" w:hAnsi="宋体" w:eastAsia="宋体" w:cs="宋体"/>
          <w:color w:val="000"/>
          <w:sz w:val="28"/>
          <w:szCs w:val="28"/>
        </w:rPr>
        <w:t xml:space="preserve">第六条 省认定企业技术中心认定程序：</w:t>
      </w:r>
    </w:p>
    <w:p>
      <w:pPr>
        <w:ind w:left="0" w:right="0" w:firstLine="560"/>
        <w:spacing w:before="450" w:after="450" w:line="312" w:lineRule="auto"/>
      </w:pPr>
      <w:r>
        <w:rPr>
          <w:rFonts w:ascii="宋体" w:hAnsi="宋体" w:eastAsia="宋体" w:cs="宋体"/>
          <w:color w:val="000"/>
          <w:sz w:val="28"/>
          <w:szCs w:val="28"/>
        </w:rPr>
        <w:t xml:space="preserve">1、企业向省辖市发展改革委（以下简称“主管部门”）提出申请并按要求上报申请材料，申请材料包括：《省认定企业技术中心申请报告》（以下简称申请报告）（见附件一）和《企业技术中心评价材料》（见附件二）。</w:t>
      </w:r>
    </w:p>
    <w:p>
      <w:pPr>
        <w:ind w:left="0" w:right="0" w:firstLine="560"/>
        <w:spacing w:before="450" w:after="450" w:line="312" w:lineRule="auto"/>
      </w:pPr>
      <w:r>
        <w:rPr>
          <w:rFonts w:ascii="宋体" w:hAnsi="宋体" w:eastAsia="宋体" w:cs="宋体"/>
          <w:color w:val="000"/>
          <w:sz w:val="28"/>
          <w:szCs w:val="28"/>
        </w:rPr>
        <w:t xml:space="preserve">2、省辖市发展改革委、财政局、地税局、当地海关部门对企业上报的申请材料进行审查，按照省有关要求，确定推荐企业名单，并将推荐企业的申请材料和推荐意见（一式二份）在规定的时间内联合上报省发展改革委。</w:t>
      </w:r>
    </w:p>
    <w:p>
      <w:pPr>
        <w:ind w:left="0" w:right="0" w:firstLine="560"/>
        <w:spacing w:before="450" w:after="450" w:line="312" w:lineRule="auto"/>
      </w:pPr>
      <w:r>
        <w:rPr>
          <w:rFonts w:ascii="宋体" w:hAnsi="宋体" w:eastAsia="宋体" w:cs="宋体"/>
          <w:color w:val="000"/>
          <w:sz w:val="28"/>
          <w:szCs w:val="28"/>
        </w:rPr>
        <w:t xml:space="preserve">3、省发展改革委委托中介机构，组织专家按照《企业技术中心评价指标体系》（见附件三）对企业申请材料进行初评。</w:t>
      </w:r>
    </w:p>
    <w:p>
      <w:pPr>
        <w:ind w:left="0" w:right="0" w:firstLine="560"/>
        <w:spacing w:before="450" w:after="450" w:line="312" w:lineRule="auto"/>
      </w:pPr>
      <w:r>
        <w:rPr>
          <w:rFonts w:ascii="宋体" w:hAnsi="宋体" w:eastAsia="宋体" w:cs="宋体"/>
          <w:color w:val="000"/>
          <w:sz w:val="28"/>
          <w:szCs w:val="28"/>
        </w:rPr>
        <w:t xml:space="preserve">4、省发展改革委会同财政厅、地税局、郑州海关依据国家产业政策、初评结果等进行综合审查后，择优确定省认定企业技术中心名单。</w:t>
      </w:r>
    </w:p>
    <w:p>
      <w:pPr>
        <w:ind w:left="0" w:right="0" w:firstLine="560"/>
        <w:spacing w:before="450" w:after="450" w:line="312" w:lineRule="auto"/>
      </w:pPr>
      <w:r>
        <w:rPr>
          <w:rFonts w:ascii="宋体" w:hAnsi="宋体" w:eastAsia="宋体" w:cs="宋体"/>
          <w:color w:val="000"/>
          <w:sz w:val="28"/>
          <w:szCs w:val="28"/>
        </w:rPr>
        <w:t xml:space="preserve">第七条 从省发展改革委受理申请之日起，省发展改革委会同财政厅、地税局、郑州海关在 90个工作日内对认定结果予以公布。</w:t>
      </w:r>
    </w:p>
    <w:p>
      <w:pPr>
        <w:ind w:left="0" w:right="0" w:firstLine="560"/>
        <w:spacing w:before="450" w:after="450" w:line="312" w:lineRule="auto"/>
      </w:pPr>
      <w:r>
        <w:rPr>
          <w:rFonts w:ascii="宋体" w:hAnsi="宋体" w:eastAsia="宋体" w:cs="宋体"/>
          <w:color w:val="000"/>
          <w:sz w:val="28"/>
          <w:szCs w:val="28"/>
        </w:rPr>
        <w:t xml:space="preserve">第三章 评价</w:t>
      </w:r>
    </w:p>
    <w:p>
      <w:pPr>
        <w:ind w:left="0" w:right="0" w:firstLine="560"/>
        <w:spacing w:before="450" w:after="450" w:line="312" w:lineRule="auto"/>
      </w:pPr>
      <w:r>
        <w:rPr>
          <w:rFonts w:ascii="宋体" w:hAnsi="宋体" w:eastAsia="宋体" w:cs="宋体"/>
          <w:color w:val="000"/>
          <w:sz w:val="28"/>
          <w:szCs w:val="28"/>
        </w:rPr>
        <w:t xml:space="preserve">第八条 依据《河南省企业技术中心评价指标体系》，对省认定企业技术中心每两年进行评价一次。</w:t>
      </w:r>
    </w:p>
    <w:p>
      <w:pPr>
        <w:ind w:left="0" w:right="0" w:firstLine="560"/>
        <w:spacing w:before="450" w:after="450" w:line="312" w:lineRule="auto"/>
      </w:pPr>
      <w:r>
        <w:rPr>
          <w:rFonts w:ascii="宋体" w:hAnsi="宋体" w:eastAsia="宋体" w:cs="宋体"/>
          <w:color w:val="000"/>
          <w:sz w:val="28"/>
          <w:szCs w:val="28"/>
        </w:rPr>
        <w:t xml:space="preserve">第九条 评价程序：、数据采集。省认定企业技术中心于当年 4月 20日前将评价材料报主管部门。评价材料包括：《省认定企业技术中心工作总结》（附件四）和《企业技术中心评价材料》等。</w:t>
      </w:r>
    </w:p>
    <w:p>
      <w:pPr>
        <w:ind w:left="0" w:right="0" w:firstLine="560"/>
        <w:spacing w:before="450" w:after="450" w:line="312" w:lineRule="auto"/>
      </w:pPr>
      <w:r>
        <w:rPr>
          <w:rFonts w:ascii="宋体" w:hAnsi="宋体" w:eastAsia="宋体" w:cs="宋体"/>
          <w:color w:val="000"/>
          <w:sz w:val="28"/>
          <w:szCs w:val="28"/>
        </w:rPr>
        <w:t xml:space="preserve">2、数据初审。主管部门对省认定企业技术中心上报的材料进行审查，并出具审查意见，加盖公章后于当年 5月 30日前报省发展改革委。</w:t>
      </w:r>
    </w:p>
    <w:p>
      <w:pPr>
        <w:ind w:left="0" w:right="0" w:firstLine="560"/>
        <w:spacing w:before="450" w:after="450" w:line="312" w:lineRule="auto"/>
      </w:pPr>
      <w:r>
        <w:rPr>
          <w:rFonts w:ascii="宋体" w:hAnsi="宋体" w:eastAsia="宋体" w:cs="宋体"/>
          <w:color w:val="000"/>
          <w:sz w:val="28"/>
          <w:szCs w:val="28"/>
        </w:rPr>
        <w:t xml:space="preserve">3、数据核查。省发展改革委委托中介机构对省认定企业技术中心上报的评价材料及相关情况进行核查，核查方式包括召开核查会和实地核查等。</w:t>
      </w:r>
    </w:p>
    <w:p>
      <w:pPr>
        <w:ind w:left="0" w:right="0" w:firstLine="560"/>
        <w:spacing w:before="450" w:after="450" w:line="312" w:lineRule="auto"/>
      </w:pPr>
      <w:r>
        <w:rPr>
          <w:rFonts w:ascii="宋体" w:hAnsi="宋体" w:eastAsia="宋体" w:cs="宋体"/>
          <w:color w:val="000"/>
          <w:sz w:val="28"/>
          <w:szCs w:val="28"/>
        </w:rPr>
        <w:t xml:space="preserve">4、数据计算与分析。省发展改革委委托中介机构对经核查后的数据按照《河南省企业技术中心评价指标体系》的规定进行计算、分析，得出评价结果。</w:t>
      </w:r>
    </w:p>
    <w:p>
      <w:pPr>
        <w:ind w:left="0" w:right="0" w:firstLine="560"/>
        <w:spacing w:before="450" w:after="450" w:line="312" w:lineRule="auto"/>
      </w:pPr>
      <w:r>
        <w:rPr>
          <w:rFonts w:ascii="宋体" w:hAnsi="宋体" w:eastAsia="宋体" w:cs="宋体"/>
          <w:color w:val="000"/>
          <w:sz w:val="28"/>
          <w:szCs w:val="28"/>
        </w:rPr>
        <w:t xml:space="preserve">5、省发展改革委对评价结果进行审核并确认。第十条 企业技术中心评价结果分为优秀、合格、基本合格（警告）、不合格。</w:t>
      </w:r>
    </w:p>
    <w:p>
      <w:pPr>
        <w:ind w:left="0" w:right="0" w:firstLine="560"/>
        <w:spacing w:before="450" w:after="450" w:line="312" w:lineRule="auto"/>
      </w:pPr>
      <w:r>
        <w:rPr>
          <w:rFonts w:ascii="宋体" w:hAnsi="宋体" w:eastAsia="宋体" w:cs="宋体"/>
          <w:color w:val="000"/>
          <w:sz w:val="28"/>
          <w:szCs w:val="28"/>
        </w:rPr>
        <w:t xml:space="preserve">1、评价得分 90分及以上为优秀。</w:t>
      </w:r>
    </w:p>
    <w:p>
      <w:pPr>
        <w:ind w:left="0" w:right="0" w:firstLine="560"/>
        <w:spacing w:before="450" w:after="450" w:line="312" w:lineRule="auto"/>
      </w:pPr>
      <w:r>
        <w:rPr>
          <w:rFonts w:ascii="宋体" w:hAnsi="宋体" w:eastAsia="宋体" w:cs="宋体"/>
          <w:color w:val="000"/>
          <w:sz w:val="28"/>
          <w:szCs w:val="28"/>
        </w:rPr>
        <w:t xml:space="preserve">2、评价得分 65分（含 65分）至 90分之间为合格。、评价得分 60分（含 60分）至 65分之间为基本合格（警告）。</w:t>
      </w:r>
    </w:p>
    <w:p>
      <w:pPr>
        <w:ind w:left="0" w:right="0" w:firstLine="560"/>
        <w:spacing w:before="450" w:after="450" w:line="312" w:lineRule="auto"/>
      </w:pPr>
      <w:r>
        <w:rPr>
          <w:rFonts w:ascii="宋体" w:hAnsi="宋体" w:eastAsia="宋体" w:cs="宋体"/>
          <w:color w:val="000"/>
          <w:sz w:val="28"/>
          <w:szCs w:val="28"/>
        </w:rPr>
        <w:t xml:space="preserve">4、有下列情况之一的评价为不合格。（1）评价得分低于 60分；（2）连续两次被警告；</w:t>
      </w:r>
    </w:p>
    <w:p>
      <w:pPr>
        <w:ind w:left="0" w:right="0" w:firstLine="560"/>
        <w:spacing w:before="450" w:after="450" w:line="312" w:lineRule="auto"/>
      </w:pPr>
      <w:r>
        <w:rPr>
          <w:rFonts w:ascii="宋体" w:hAnsi="宋体" w:eastAsia="宋体" w:cs="宋体"/>
          <w:color w:val="000"/>
          <w:sz w:val="28"/>
          <w:szCs w:val="28"/>
        </w:rPr>
        <w:t xml:space="preserve">（3）逾期一个月不上报评价材料。</w:t>
      </w:r>
    </w:p>
    <w:p>
      <w:pPr>
        <w:ind w:left="0" w:right="0" w:firstLine="560"/>
        <w:spacing w:before="450" w:after="450" w:line="312" w:lineRule="auto"/>
      </w:pPr>
      <w:r>
        <w:rPr>
          <w:rFonts w:ascii="宋体" w:hAnsi="宋体" w:eastAsia="宋体" w:cs="宋体"/>
          <w:color w:val="000"/>
          <w:sz w:val="28"/>
          <w:szCs w:val="28"/>
        </w:rPr>
        <w:t xml:space="preserve">第十一条 从上报企业技术中心评价材料截止之日起，省发展改革委在 80个工作日内对评价结果予以公布。</w:t>
      </w:r>
    </w:p>
    <w:p>
      <w:pPr>
        <w:ind w:left="0" w:right="0" w:firstLine="560"/>
        <w:spacing w:before="450" w:after="450" w:line="312" w:lineRule="auto"/>
      </w:pPr>
      <w:r>
        <w:rPr>
          <w:rFonts w:ascii="宋体" w:hAnsi="宋体" w:eastAsia="宋体" w:cs="宋体"/>
          <w:color w:val="000"/>
          <w:sz w:val="28"/>
          <w:szCs w:val="28"/>
        </w:rPr>
        <w:t xml:space="preserve">第四章 调整与撤销</w:t>
      </w:r>
    </w:p>
    <w:p>
      <w:pPr>
        <w:ind w:left="0" w:right="0" w:firstLine="560"/>
        <w:spacing w:before="450" w:after="450" w:line="312" w:lineRule="auto"/>
      </w:pPr>
      <w:r>
        <w:rPr>
          <w:rFonts w:ascii="宋体" w:hAnsi="宋体" w:eastAsia="宋体" w:cs="宋体"/>
          <w:color w:val="000"/>
          <w:sz w:val="28"/>
          <w:szCs w:val="28"/>
        </w:rPr>
        <w:t xml:space="preserve">第十二条 集团公司技术中心被认定为省认定企业技术中心的，其下属公司的原有省认定企业技术中心资格视情况调整为集团公司技术中心的分中心。</w:t>
      </w:r>
    </w:p>
    <w:p>
      <w:pPr>
        <w:ind w:left="0" w:right="0" w:firstLine="560"/>
        <w:spacing w:before="450" w:after="450" w:line="312" w:lineRule="auto"/>
      </w:pPr>
      <w:r>
        <w:rPr>
          <w:rFonts w:ascii="宋体" w:hAnsi="宋体" w:eastAsia="宋体" w:cs="宋体"/>
          <w:color w:val="000"/>
          <w:sz w:val="28"/>
          <w:szCs w:val="28"/>
        </w:rPr>
        <w:t xml:space="preserve">第十三条 有下列情况之一的撤销其省认定企业技术中心资格：</w:t>
      </w:r>
    </w:p>
    <w:p>
      <w:pPr>
        <w:ind w:left="0" w:right="0" w:firstLine="560"/>
        <w:spacing w:before="450" w:after="450" w:line="312" w:lineRule="auto"/>
      </w:pPr>
      <w:r>
        <w:rPr>
          <w:rFonts w:ascii="宋体" w:hAnsi="宋体" w:eastAsia="宋体" w:cs="宋体"/>
          <w:color w:val="000"/>
          <w:sz w:val="28"/>
          <w:szCs w:val="28"/>
        </w:rPr>
        <w:t xml:space="preserve">1、评价不合格；</w:t>
      </w:r>
    </w:p>
    <w:p>
      <w:pPr>
        <w:ind w:left="0" w:right="0" w:firstLine="560"/>
        <w:spacing w:before="450" w:after="450" w:line="312" w:lineRule="auto"/>
      </w:pPr>
      <w:r>
        <w:rPr>
          <w:rFonts w:ascii="宋体" w:hAnsi="宋体" w:eastAsia="宋体" w:cs="宋体"/>
          <w:color w:val="000"/>
          <w:sz w:val="28"/>
          <w:szCs w:val="28"/>
        </w:rPr>
        <w:t xml:space="preserve">2、所在企业自行要求撤销其省认定企业技术中心；</w:t>
      </w:r>
    </w:p>
    <w:p>
      <w:pPr>
        <w:ind w:left="0" w:right="0" w:firstLine="560"/>
        <w:spacing w:before="450" w:after="450" w:line="312" w:lineRule="auto"/>
      </w:pPr>
      <w:r>
        <w:rPr>
          <w:rFonts w:ascii="宋体" w:hAnsi="宋体" w:eastAsia="宋体" w:cs="宋体"/>
          <w:color w:val="000"/>
          <w:sz w:val="28"/>
          <w:szCs w:val="28"/>
        </w:rPr>
        <w:t xml:space="preserve">3、省认定企业技术中心所在企业被依法终止；</w:t>
      </w:r>
    </w:p>
    <w:p>
      <w:pPr>
        <w:ind w:left="0" w:right="0" w:firstLine="560"/>
        <w:spacing w:before="450" w:after="450" w:line="312" w:lineRule="auto"/>
      </w:pPr>
      <w:r>
        <w:rPr>
          <w:rFonts w:ascii="宋体" w:hAnsi="宋体" w:eastAsia="宋体" w:cs="宋体"/>
          <w:color w:val="000"/>
          <w:sz w:val="28"/>
          <w:szCs w:val="28"/>
        </w:rPr>
        <w:t xml:space="preserve">4、由于技术原因发生重大质量、安全事故的企业；</w:t>
      </w:r>
    </w:p>
    <w:p>
      <w:pPr>
        <w:ind w:left="0" w:right="0" w:firstLine="560"/>
        <w:spacing w:before="450" w:after="450" w:line="312" w:lineRule="auto"/>
      </w:pPr>
      <w:r>
        <w:rPr>
          <w:rFonts w:ascii="宋体" w:hAnsi="宋体" w:eastAsia="宋体" w:cs="宋体"/>
          <w:color w:val="000"/>
          <w:sz w:val="28"/>
          <w:szCs w:val="28"/>
        </w:rPr>
        <w:t xml:space="preserve">5、有偷税、骗取出口退税等税收违法行为的企业。</w:t>
      </w:r>
    </w:p>
    <w:p>
      <w:pPr>
        <w:ind w:left="0" w:right="0" w:firstLine="560"/>
        <w:spacing w:before="450" w:after="450" w:line="312" w:lineRule="auto"/>
      </w:pPr>
      <w:r>
        <w:rPr>
          <w:rFonts w:ascii="宋体" w:hAnsi="宋体" w:eastAsia="宋体" w:cs="宋体"/>
          <w:color w:val="000"/>
          <w:sz w:val="28"/>
          <w:szCs w:val="28"/>
        </w:rPr>
        <w:t xml:space="preserve">第十四条 省发展改革委会同财政厅、地税局、郑州海关对调整与撤销的省认定企业技术中心，予以公布。</w:t>
      </w:r>
    </w:p>
    <w:p>
      <w:pPr>
        <w:ind w:left="0" w:right="0" w:firstLine="560"/>
        <w:spacing w:before="450" w:after="450" w:line="312" w:lineRule="auto"/>
      </w:pPr>
      <w:r>
        <w:rPr>
          <w:rFonts w:ascii="宋体" w:hAnsi="宋体" w:eastAsia="宋体" w:cs="宋体"/>
          <w:color w:val="000"/>
          <w:sz w:val="28"/>
          <w:szCs w:val="28"/>
        </w:rPr>
        <w:t xml:space="preserve">第五章 管理与政策</w:t>
      </w:r>
    </w:p>
    <w:p>
      <w:pPr>
        <w:ind w:left="0" w:right="0" w:firstLine="560"/>
        <w:spacing w:before="450" w:after="450" w:line="312" w:lineRule="auto"/>
      </w:pPr>
      <w:r>
        <w:rPr>
          <w:rFonts w:ascii="宋体" w:hAnsi="宋体" w:eastAsia="宋体" w:cs="宋体"/>
          <w:color w:val="000"/>
          <w:sz w:val="28"/>
          <w:szCs w:val="28"/>
        </w:rPr>
        <w:t xml:space="preserve">第十五条 企业上报的申请省认定企业技术中心材料和省认定企业技术中心上报的评价材料内容和数据应真实可靠。提供虚假材料的企业，经核实后，申请省认定企业技术中心的企业三年内不得申请省认定；已是省认定企业技术中心的撤销其省认定企业技术中心资格，三年内不得申请省认定。</w:t>
      </w:r>
    </w:p>
    <w:p>
      <w:pPr>
        <w:ind w:left="0" w:right="0" w:firstLine="560"/>
        <w:spacing w:before="450" w:after="450" w:line="312" w:lineRule="auto"/>
      </w:pPr>
      <w:r>
        <w:rPr>
          <w:rFonts w:ascii="宋体" w:hAnsi="宋体" w:eastAsia="宋体" w:cs="宋体"/>
          <w:color w:val="000"/>
          <w:sz w:val="28"/>
          <w:szCs w:val="28"/>
        </w:rPr>
        <w:t xml:space="preserve">第十六条 因第十三条原因被撤销省认定企业技术中心资格的，两年内不得重新申报省认定企业技术中心。</w:t>
      </w:r>
    </w:p>
    <w:p>
      <w:pPr>
        <w:ind w:left="0" w:right="0" w:firstLine="560"/>
        <w:spacing w:before="450" w:after="450" w:line="312" w:lineRule="auto"/>
      </w:pPr>
      <w:r>
        <w:rPr>
          <w:rFonts w:ascii="宋体" w:hAnsi="宋体" w:eastAsia="宋体" w:cs="宋体"/>
          <w:color w:val="000"/>
          <w:sz w:val="28"/>
          <w:szCs w:val="28"/>
        </w:rPr>
        <w:t xml:space="preserve">第十七条 对于评价得分 60分（含 60分）至 65分的省认定企业技术中心，给予警告，并由主管部门负责督促整改。</w:t>
      </w:r>
    </w:p>
    <w:p>
      <w:pPr>
        <w:ind w:left="0" w:right="0" w:firstLine="560"/>
        <w:spacing w:before="450" w:after="450" w:line="312" w:lineRule="auto"/>
      </w:pPr>
      <w:r>
        <w:rPr>
          <w:rFonts w:ascii="宋体" w:hAnsi="宋体" w:eastAsia="宋体" w:cs="宋体"/>
          <w:color w:val="000"/>
          <w:sz w:val="28"/>
          <w:szCs w:val="28"/>
        </w:rPr>
        <w:t xml:space="preserve">第十八条 省认定企业技术中心所在企业发生更名、重组等重大调整的，应在办理相关手续后 30个工作日内由主管部门将有关情况报省发展改革委。</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通过支持省认定企业技术中心，引导和鼓励企业加大技术创新投入，促进省认定企业技术中心的建设和发展。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各省辖市及有关部门可结合本地区（部门）实际，制定相应政策，做好企业技术中心的认定和评价工作，并对企业技术中心建设给予相应支持。</w:t>
      </w:r>
    </w:p>
    <w:p>
      <w:pPr>
        <w:ind w:left="0" w:right="0" w:firstLine="560"/>
        <w:spacing w:before="450" w:after="450" w:line="312" w:lineRule="auto"/>
      </w:pPr>
      <w:r>
        <w:rPr>
          <w:rFonts w:ascii="宋体" w:hAnsi="宋体" w:eastAsia="宋体" w:cs="宋体"/>
          <w:color w:val="000"/>
          <w:sz w:val="28"/>
          <w:szCs w:val="28"/>
        </w:rPr>
        <w:t xml:space="preserve">第二十一条 本办法自公布之日起施行，2025年8月31日公布的《河南省认定企业技术中心管理办法》（豫发改高技[2025]1219号）同时废止。</w:t>
      </w:r>
    </w:p>
    <w:p>
      <w:pPr>
        <w:ind w:left="0" w:right="0" w:firstLine="560"/>
        <w:spacing w:before="450" w:after="450" w:line="312" w:lineRule="auto"/>
      </w:pPr>
      <w:r>
        <w:rPr>
          <w:rFonts w:ascii="宋体" w:hAnsi="宋体" w:eastAsia="宋体" w:cs="宋体"/>
          <w:color w:val="000"/>
          <w:sz w:val="28"/>
          <w:szCs w:val="28"/>
        </w:rPr>
        <w:t xml:space="preserve">第二十二条 本办法由省发展改革委会同财政厅、地税局、郑州海关负责解释。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2025-07-27T17:33:42+08:00</dcterms:created>
  <dcterms:modified xsi:type="dcterms:W3CDTF">2025-07-27T17:33:42+08:00</dcterms:modified>
</cp:coreProperties>
</file>

<file path=docProps/custom.xml><?xml version="1.0" encoding="utf-8"?>
<Properties xmlns="http://schemas.openxmlformats.org/officeDocument/2006/custom-properties" xmlns:vt="http://schemas.openxmlformats.org/officeDocument/2006/docPropsVTypes"/>
</file>