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广东省女职工产假天数的各项规定</w:t>
      </w:r>
      <w:bookmarkEnd w:id="1"/>
    </w:p>
    <w:p>
      <w:pPr>
        <w:jc w:val="center"/>
        <w:spacing w:before="0" w:after="450"/>
      </w:pPr>
      <w:r>
        <w:rPr>
          <w:rFonts w:ascii="Arial" w:hAnsi="Arial" w:eastAsia="Arial" w:cs="Arial"/>
          <w:color w:val="999999"/>
          <w:sz w:val="20"/>
          <w:szCs w:val="20"/>
        </w:rPr>
        <w:t xml:space="preserve">来源：网络  作者：红叶飘零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第一篇：广东省女职工产假天数的各项规定广东省女职工产假天数的各项规定《女职工劳动保护特别规定》（2024年4月18日起施行）第七条 女职工生育享受98天产假，其中产前可以休假15天；难产的，增加产假15天；生育多胞胎的，每多生育1个婴儿，...</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《女职工劳动保护特别规定》（2025年4月18日起施行）</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《广东省人口与计划生育条例》（2025年1月1日起施行）</w:t>
      </w:r>
    </w:p>
    <w:p>
      <w:pPr>
        <w:ind w:left="0" w:right="0" w:firstLine="560"/>
        <w:spacing w:before="450" w:after="450" w:line="312" w:lineRule="auto"/>
      </w:pPr>
      <w:r>
        <w:rPr>
          <w:rFonts w:ascii="宋体" w:hAnsi="宋体" w:eastAsia="宋体" w:cs="宋体"/>
          <w:color w:val="000"/>
          <w:sz w:val="28"/>
          <w:szCs w:val="28"/>
        </w:rPr>
        <w:t xml:space="preserve">第三十五条 职工实行晚婚的，增加婚假十日；实行晚育的，增加产假十五日。城镇其他人员实行晚婚、晚育的，可由当地人民政府给予表扬和奖励。第三十七条 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《广东省女职工劳动保护实施办法》（1989年１月29日 起施行）</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《广东省企业职工假期待遇死亡抚恤待遇暂行规定》（1997年04月28日）</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第二篇：天津市陪产假天数</w:t>
      </w:r>
    </w:p>
    <w:p>
      <w:pPr>
        <w:ind w:left="0" w:right="0" w:firstLine="560"/>
        <w:spacing w:before="450" w:after="450" w:line="312" w:lineRule="auto"/>
      </w:pPr>
      <w:r>
        <w:rPr>
          <w:rFonts w:ascii="宋体" w:hAnsi="宋体" w:eastAsia="宋体" w:cs="宋体"/>
          <w:color w:val="000"/>
          <w:sz w:val="28"/>
          <w:szCs w:val="28"/>
        </w:rPr>
        <w:t xml:space="preserve">天津男士陪产假有什么规定？</w:t>
      </w:r>
    </w:p>
    <w:p>
      <w:pPr>
        <w:ind w:left="0" w:right="0" w:firstLine="560"/>
        <w:spacing w:before="450" w:after="450" w:line="312" w:lineRule="auto"/>
      </w:pPr>
      <w:r>
        <w:rPr>
          <w:rFonts w:ascii="宋体" w:hAnsi="宋体" w:eastAsia="宋体" w:cs="宋体"/>
          <w:color w:val="000"/>
          <w:sz w:val="28"/>
          <w:szCs w:val="28"/>
        </w:rPr>
        <w:t xml:space="preserve">丫丫网iyaya.com版权所有，转载请说明出处</w:t>
      </w:r>
    </w:p>
    <w:p>
      <w:pPr>
        <w:ind w:left="0" w:right="0" w:firstLine="560"/>
        <w:spacing w:before="450" w:after="450" w:line="312" w:lineRule="auto"/>
      </w:pPr>
      <w:r>
        <w:rPr>
          <w:rFonts w:ascii="宋体" w:hAnsi="宋体" w:eastAsia="宋体" w:cs="宋体"/>
          <w:color w:val="000"/>
          <w:sz w:val="28"/>
          <w:szCs w:val="28"/>
        </w:rPr>
        <w:t xml:space="preserve">《天津市人口与计划生育条例》第二十三条规定：国家工作人员和企业事业组织职工晚育的，男方所在单位给予七日护理假。</w:t>
      </w:r>
    </w:p>
    <w:p>
      <w:pPr>
        <w:ind w:left="0" w:right="0" w:firstLine="560"/>
        <w:spacing w:before="450" w:after="450" w:line="312" w:lineRule="auto"/>
      </w:pPr>
      <w:r>
        <w:rPr>
          <w:rFonts w:ascii="宋体" w:hAnsi="宋体" w:eastAsia="宋体" w:cs="宋体"/>
          <w:color w:val="000"/>
          <w:sz w:val="28"/>
          <w:szCs w:val="28"/>
        </w:rPr>
        <w:t xml:space="preserve">天津孕妇产检假期时间是多少？</w:t>
      </w:r>
    </w:p>
    <w:p>
      <w:pPr>
        <w:ind w:left="0" w:right="0" w:firstLine="560"/>
        <w:spacing w:before="450" w:after="450" w:line="312" w:lineRule="auto"/>
      </w:pPr>
      <w:r>
        <w:rPr>
          <w:rFonts w:ascii="宋体" w:hAnsi="宋体" w:eastAsia="宋体" w:cs="宋体"/>
          <w:color w:val="000"/>
          <w:sz w:val="28"/>
          <w:szCs w:val="28"/>
        </w:rPr>
        <w:t xml:space="preserve">丫丫网iyaya.com版权所有，转载请说明出处</w:t>
      </w:r>
    </w:p>
    <w:p>
      <w:pPr>
        <w:ind w:left="0" w:right="0" w:firstLine="560"/>
        <w:spacing w:before="450" w:after="450" w:line="312" w:lineRule="auto"/>
      </w:pPr>
      <w:r>
        <w:rPr>
          <w:rFonts w:ascii="宋体" w:hAnsi="宋体" w:eastAsia="宋体" w:cs="宋体"/>
          <w:color w:val="000"/>
          <w:sz w:val="28"/>
          <w:szCs w:val="28"/>
        </w:rPr>
        <w:t xml:space="preserve">新的劳动合同法里面没有具体的关于产检假的规定，但根据天津市实施《女职工劳动保护规定》办法的相关规定，怀孕的女职工按医务部门的要求，领取《天津市孕产妇保健手册》，在劳动时间内进行产前检查的，其所在单位应将检查时间计为劳动时间（含路途及候诊时间）。所以按照医嘱，每月需要产检的，单位是应该给假的，但基本是每月一天！但是有关于产假的相关规定如下：</w:t>
      </w:r>
    </w:p>
    <w:p>
      <w:pPr>
        <w:ind w:left="0" w:right="0" w:firstLine="560"/>
        <w:spacing w:before="450" w:after="450" w:line="312" w:lineRule="auto"/>
      </w:pPr>
      <w:r>
        <w:rPr>
          <w:rFonts w:ascii="宋体" w:hAnsi="宋体" w:eastAsia="宋体" w:cs="宋体"/>
          <w:color w:val="000"/>
          <w:sz w:val="28"/>
          <w:szCs w:val="28"/>
        </w:rPr>
        <w:t xml:space="preserve">天津市女职工产假 为90天，其中产前休假15天：分娩时遇有难产，实行剖腹产手术、产前术、臀位助娩术等手术的，增加产假15天，子痫、产后出血（多于500毫升)的，由医务部门开具证明，享受难产待遇：多胞胎生育的，每多生育一个婴儿，增加产假15天。女职工怀孕流产的（含人工流产），其所在单位应根据医务部门的证明，按下列规定给予产假：三个月以下的，产假15天；三个月以上（含三个月）至四个月的，产假30天；四个月以上（含四个月）至七个月的，产假四十二天；七个月以上（含七个月）的，按正常产假处理。女职工产假期满恢复工作时，应允许有两周时间逐渐恢复远劳动定额，符合计划生育规定的女职工产假期满后，因婴儿身体较弱或单位没有托幼设施、上班路程较远，抚育婴儿确有困难的，经本人申请，单位批准，可请哺乳假6个月。哺乳假期间，工资按本人标准工资的80%发给，不影响晋级、调整工资，并计算工龄。</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第三篇：贵州省产假请假天数计算</w:t>
      </w:r>
    </w:p>
    <w:p>
      <w:pPr>
        <w:ind w:left="0" w:right="0" w:firstLine="560"/>
        <w:spacing w:before="450" w:after="450" w:line="312" w:lineRule="auto"/>
      </w:pPr>
      <w:r>
        <w:rPr>
          <w:rFonts w:ascii="宋体" w:hAnsi="宋体" w:eastAsia="宋体" w:cs="宋体"/>
          <w:color w:val="000"/>
          <w:sz w:val="28"/>
          <w:szCs w:val="28"/>
        </w:rPr>
        <w:t xml:space="preserve">贵州省产假请假天数计算</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2025年9月25日修正）第六十条国家机关工作人员、企业事业单位职工晚婚晚育的，除享受国家规定的产假98天外（国务院法制办2025年11月21日全文公务《女职工特殊劳动保护条例（征求意见稿）》第七条第一款的规定：参照国际劳工组织公约的规定，将产假由90天增至14周），女方增加产假30天，男方享受护理假7天；在产假期间办理《独生子女父母光荣证》的，增加产假90天；剖宫产的增加产假15天。</w:t>
      </w:r>
    </w:p>
    <w:p>
      <w:pPr>
        <w:ind w:left="0" w:right="0" w:firstLine="560"/>
        <w:spacing w:before="450" w:after="450" w:line="312" w:lineRule="auto"/>
      </w:pPr>
      <w:r>
        <w:rPr>
          <w:rFonts w:ascii="宋体" w:hAnsi="宋体" w:eastAsia="宋体" w:cs="宋体"/>
          <w:color w:val="000"/>
          <w:sz w:val="28"/>
          <w:szCs w:val="28"/>
        </w:rPr>
        <w:t xml:space="preserve">故请假时间为98+30+90+15=233天。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第四篇：贵州省产假天数计算及请假条</w:t>
      </w:r>
    </w:p>
    <w:p>
      <w:pPr>
        <w:ind w:left="0" w:right="0" w:firstLine="560"/>
        <w:spacing w:before="450" w:after="450" w:line="312" w:lineRule="auto"/>
      </w:pPr>
      <w:r>
        <w:rPr>
          <w:rFonts w:ascii="宋体" w:hAnsi="宋体" w:eastAsia="宋体" w:cs="宋体"/>
          <w:color w:val="000"/>
          <w:sz w:val="28"/>
          <w:szCs w:val="28"/>
        </w:rPr>
        <w:t xml:space="preserve">贵州省产假天数计算</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2025年9月25日修正）第六十条国家机关工作人员、企业事业单位职工晚婚晚育的，除享受国家规定的产假98天外（国务院法制办2025年11月21日全文公布《女职工特殊劳动保护条例(征求意见稿)》第七条第一款的规定：参照国际劳工组织公约的规定，将产假由90天增至14周），女方增加产假30天，男方享受护理假7天；在产假期间办理《独生子女父母光荣证》的，增加产假90天。</w:t>
      </w:r>
    </w:p>
    <w:p>
      <w:pPr>
        <w:ind w:left="0" w:right="0" w:firstLine="560"/>
        <w:spacing w:before="450" w:after="450" w:line="312" w:lineRule="auto"/>
      </w:pPr>
      <w:r>
        <w:rPr>
          <w:rFonts w:ascii="宋体" w:hAnsi="宋体" w:eastAsia="宋体" w:cs="宋体"/>
          <w:color w:val="000"/>
          <w:sz w:val="28"/>
          <w:szCs w:val="28"/>
        </w:rPr>
        <w:t xml:space="preserve">故请假时间为98+30+90=218天</w:t>
      </w:r>
    </w:p>
    <w:p>
      <w:pPr>
        <w:ind w:left="0" w:right="0" w:firstLine="560"/>
        <w:spacing w:before="450" w:after="450" w:line="312" w:lineRule="auto"/>
      </w:pPr>
      <w:r>
        <w:rPr>
          <w:rFonts w:ascii="宋体" w:hAnsi="宋体" w:eastAsia="宋体" w:cs="宋体"/>
          <w:color w:val="000"/>
          <w:sz w:val="28"/>
          <w:szCs w:val="28"/>
        </w:rPr>
        <w:t xml:space="preserve">注：教师可根据《国家教育委员会关于女教师产假有关问题的复函》教人﹝1992﹞8号法律规定女教师休产假遇到寒暑假是可以顺延的，但要根据所在学校师资配备实际情况，由学校自行决定是否让女老师产假遇到寒暑假顺延。</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因本人预产期将至，根据相关文件精神，特向校领导请假。假期从2025年XX月XX日算起，至2025年XX月XX日止。请校领导批准为谢。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请假人：XXXX 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2025-08-12T17:15:43+08:00</dcterms:created>
  <dcterms:modified xsi:type="dcterms:W3CDTF">2025-08-12T17:15:43+08:00</dcterms:modified>
</cp:coreProperties>
</file>

<file path=docProps/custom.xml><?xml version="1.0" encoding="utf-8"?>
<Properties xmlns="http://schemas.openxmlformats.org/officeDocument/2006/custom-properties" xmlns:vt="http://schemas.openxmlformats.org/officeDocument/2006/docPropsVTypes"/>
</file>