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商品混凝土搅拌站项目招商公告</w:t>
      </w:r>
      <w:bookmarkEnd w:id="1"/>
    </w:p>
    <w:p>
      <w:pPr>
        <w:jc w:val="center"/>
        <w:spacing w:before="0" w:after="450"/>
      </w:pPr>
      <w:r>
        <w:rPr>
          <w:rFonts w:ascii="Arial" w:hAnsi="Arial" w:eastAsia="Arial" w:cs="Arial"/>
          <w:color w:val="999999"/>
          <w:sz w:val="20"/>
          <w:szCs w:val="20"/>
        </w:rPr>
        <w:t xml:space="preserve">来源：网络  作者：浅唱梦痕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商品混凝土搅拌站项目招商公告中方县新建商品混凝土搅拌站项目招商公告为了确保建设工程质量，提高建设工程功效，节约资源，保护环境，提升城市品位，以及认真贯彻和落实《怀化市城区预拌混凝土管理办法》的精神，全面推行使用预拌商品混凝土。根据...</w:t>
      </w:r>
    </w:p>
    <w:p>
      <w:pPr>
        <w:ind w:left="0" w:right="0" w:firstLine="560"/>
        <w:spacing w:before="450" w:after="450" w:line="312" w:lineRule="auto"/>
      </w:pPr>
      <w:r>
        <w:rPr>
          <w:rFonts w:ascii="黑体" w:hAnsi="黑体" w:eastAsia="黑体" w:cs="黑体"/>
          <w:color w:val="000000"/>
          <w:sz w:val="36"/>
          <w:szCs w:val="36"/>
          <w:b w:val="1"/>
          <w:bCs w:val="1"/>
        </w:rPr>
        <w:t xml:space="preserve">第一篇：商品混凝土搅拌站项目招商公告</w:t>
      </w:r>
    </w:p>
    <w:p>
      <w:pPr>
        <w:ind w:left="0" w:right="0" w:firstLine="560"/>
        <w:spacing w:before="450" w:after="450" w:line="312" w:lineRule="auto"/>
      </w:pPr>
      <w:r>
        <w:rPr>
          <w:rFonts w:ascii="宋体" w:hAnsi="宋体" w:eastAsia="宋体" w:cs="宋体"/>
          <w:color w:val="000"/>
          <w:sz w:val="28"/>
          <w:szCs w:val="28"/>
        </w:rPr>
        <w:t xml:space="preserve">中方县新建商品混凝土搅拌站项目招商公告</w:t>
      </w:r>
    </w:p>
    <w:p>
      <w:pPr>
        <w:ind w:left="0" w:right="0" w:firstLine="560"/>
        <w:spacing w:before="450" w:after="450" w:line="312" w:lineRule="auto"/>
      </w:pPr>
      <w:r>
        <w:rPr>
          <w:rFonts w:ascii="宋体" w:hAnsi="宋体" w:eastAsia="宋体" w:cs="宋体"/>
          <w:color w:val="000"/>
          <w:sz w:val="28"/>
          <w:szCs w:val="28"/>
        </w:rPr>
        <w:t xml:space="preserve">为了确保建设工程质量，提高建设工程功效，节约资源，保护环境，提升城市品位，以及认真贯彻和落实《怀化市城区预拌混凝土管理办法》的精神，全面推行使用预拌商品混凝土。根据中方县城区建设投资及商品砼需求的实际情况，拟投资建设一家商品砼搅拌站。</w:t>
      </w:r>
    </w:p>
    <w:p>
      <w:pPr>
        <w:ind w:left="0" w:right="0" w:firstLine="560"/>
        <w:spacing w:before="450" w:after="450" w:line="312" w:lineRule="auto"/>
      </w:pPr>
      <w:r>
        <w:rPr>
          <w:rFonts w:ascii="宋体" w:hAnsi="宋体" w:eastAsia="宋体" w:cs="宋体"/>
          <w:color w:val="000"/>
          <w:sz w:val="28"/>
          <w:szCs w:val="28"/>
        </w:rPr>
        <w:t xml:space="preserve">中方县住房和城乡建设局委托湖南雁城建设咨询有限公司对本项目进行公开招商。欢迎符合条件的投资商前来参加投标。</w:t>
      </w:r>
    </w:p>
    <w:p>
      <w:pPr>
        <w:ind w:left="0" w:right="0" w:firstLine="560"/>
        <w:spacing w:before="450" w:after="450" w:line="312" w:lineRule="auto"/>
      </w:pPr>
      <w:r>
        <w:rPr>
          <w:rFonts w:ascii="宋体" w:hAnsi="宋体" w:eastAsia="宋体" w:cs="宋体"/>
          <w:color w:val="000"/>
          <w:sz w:val="28"/>
          <w:szCs w:val="28"/>
        </w:rPr>
        <w:t xml:space="preserve">一、项目名称：中方县新建商品混凝土搅拌站项目</w:t>
      </w:r>
    </w:p>
    <w:p>
      <w:pPr>
        <w:ind w:left="0" w:right="0" w:firstLine="560"/>
        <w:spacing w:before="450" w:after="450" w:line="312" w:lineRule="auto"/>
      </w:pPr>
      <w:r>
        <w:rPr>
          <w:rFonts w:ascii="宋体" w:hAnsi="宋体" w:eastAsia="宋体" w:cs="宋体"/>
          <w:color w:val="000"/>
          <w:sz w:val="28"/>
          <w:szCs w:val="28"/>
        </w:rPr>
        <w:t xml:space="preserve">二、投资商资格要求：</w:t>
      </w:r>
    </w:p>
    <w:p>
      <w:pPr>
        <w:ind w:left="0" w:right="0" w:firstLine="560"/>
        <w:spacing w:before="450" w:after="450" w:line="312" w:lineRule="auto"/>
      </w:pPr>
      <w:r>
        <w:rPr>
          <w:rFonts w:ascii="宋体" w:hAnsi="宋体" w:eastAsia="宋体" w:cs="宋体"/>
          <w:color w:val="000"/>
          <w:sz w:val="28"/>
          <w:szCs w:val="28"/>
        </w:rPr>
        <w:t xml:space="preserve">1、依法办理了工商注册登记的能够独立承担民事责任的法人；并均具有履行合同能力；</w:t>
      </w:r>
    </w:p>
    <w:p>
      <w:pPr>
        <w:ind w:left="0" w:right="0" w:firstLine="560"/>
        <w:spacing w:before="450" w:after="450" w:line="312" w:lineRule="auto"/>
      </w:pPr>
      <w:r>
        <w:rPr>
          <w:rFonts w:ascii="宋体" w:hAnsi="宋体" w:eastAsia="宋体" w:cs="宋体"/>
          <w:color w:val="000"/>
          <w:sz w:val="28"/>
          <w:szCs w:val="28"/>
        </w:rPr>
        <w:t xml:space="preserve">2、项目经理具有3年以上从事工程管理工作经历，技术负责人具有中级以上职称。</w:t>
      </w:r>
    </w:p>
    <w:p>
      <w:pPr>
        <w:ind w:left="0" w:right="0" w:firstLine="560"/>
        <w:spacing w:before="450" w:after="450" w:line="312" w:lineRule="auto"/>
      </w:pPr>
      <w:r>
        <w:rPr>
          <w:rFonts w:ascii="宋体" w:hAnsi="宋体" w:eastAsia="宋体" w:cs="宋体"/>
          <w:color w:val="000"/>
          <w:sz w:val="28"/>
          <w:szCs w:val="28"/>
        </w:rPr>
        <w:t xml:space="preserve">3、有意向的报名的单位在报名时，出示银行开具的100万元资金证明。</w:t>
      </w:r>
    </w:p>
    <w:p>
      <w:pPr>
        <w:ind w:left="0" w:right="0" w:firstLine="560"/>
        <w:spacing w:before="450" w:after="450" w:line="312" w:lineRule="auto"/>
      </w:pPr>
      <w:r>
        <w:rPr>
          <w:rFonts w:ascii="宋体" w:hAnsi="宋体" w:eastAsia="宋体" w:cs="宋体"/>
          <w:color w:val="000"/>
          <w:sz w:val="28"/>
          <w:szCs w:val="28"/>
        </w:rPr>
        <w:t xml:space="preserve">三、报名须知：</w:t>
      </w:r>
    </w:p>
    <w:p>
      <w:pPr>
        <w:ind w:left="0" w:right="0" w:firstLine="560"/>
        <w:spacing w:before="450" w:after="450" w:line="312" w:lineRule="auto"/>
      </w:pPr>
      <w:r>
        <w:rPr>
          <w:rFonts w:ascii="宋体" w:hAnsi="宋体" w:eastAsia="宋体" w:cs="宋体"/>
          <w:color w:val="000"/>
          <w:sz w:val="28"/>
          <w:szCs w:val="28"/>
        </w:rPr>
        <w:t xml:space="preserve">由企业法人持本人身份证，单位介绍信带企业营业执照、组织机构代码证、税务登记证到湖南雁城建设咨询有限公司报名（凡复印件不予受理）。</w:t>
      </w:r>
    </w:p>
    <w:p>
      <w:pPr>
        <w:ind w:left="0" w:right="0" w:firstLine="560"/>
        <w:spacing w:before="450" w:after="450" w:line="312" w:lineRule="auto"/>
      </w:pPr>
      <w:r>
        <w:rPr>
          <w:rFonts w:ascii="宋体" w:hAnsi="宋体" w:eastAsia="宋体" w:cs="宋体"/>
          <w:color w:val="000"/>
          <w:sz w:val="28"/>
          <w:szCs w:val="28"/>
        </w:rPr>
        <w:t xml:space="preserve">四、报名截止时间：</w:t>
      </w:r>
    </w:p>
    <w:p>
      <w:pPr>
        <w:ind w:left="0" w:right="0" w:firstLine="560"/>
        <w:spacing w:before="450" w:after="450" w:line="312" w:lineRule="auto"/>
      </w:pPr>
      <w:r>
        <w:rPr>
          <w:rFonts w:ascii="宋体" w:hAnsi="宋体" w:eastAsia="宋体" w:cs="宋体"/>
          <w:color w:val="000"/>
          <w:sz w:val="28"/>
          <w:szCs w:val="28"/>
        </w:rPr>
        <w:t xml:space="preserve">有意参加招标的投资商于20年 月 日至2024年 月 日，每天8:30—12:00,14:30—16:30（北京时间）办理报名，逾期不予受理。</w:t>
      </w:r>
    </w:p>
    <w:p>
      <w:pPr>
        <w:ind w:left="0" w:right="0" w:firstLine="560"/>
        <w:spacing w:before="450" w:after="450" w:line="312" w:lineRule="auto"/>
      </w:pPr>
      <w:r>
        <w:rPr>
          <w:rFonts w:ascii="宋体" w:hAnsi="宋体" w:eastAsia="宋体" w:cs="宋体"/>
          <w:color w:val="000"/>
          <w:sz w:val="28"/>
          <w:szCs w:val="28"/>
        </w:rPr>
        <w:t xml:space="preserve">五、招标文件的获取与递交：</w:t>
      </w:r>
    </w:p>
    <w:p>
      <w:pPr>
        <w:ind w:left="0" w:right="0" w:firstLine="560"/>
        <w:spacing w:before="450" w:after="450" w:line="312" w:lineRule="auto"/>
      </w:pPr>
      <w:r>
        <w:rPr>
          <w:rFonts w:ascii="宋体" w:hAnsi="宋体" w:eastAsia="宋体" w:cs="宋体"/>
          <w:color w:val="000"/>
          <w:sz w:val="28"/>
          <w:szCs w:val="28"/>
        </w:rPr>
        <w:t xml:space="preserve">招标人将对符合报名条件的投资商发出投标邀请书，招标文件的获取及递交将在投标邀请书中明确。</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招标代理机构：湖南雁城建设咨询有限公司</w:t>
      </w:r>
    </w:p>
    <w:p>
      <w:pPr>
        <w:ind w:left="0" w:right="0" w:firstLine="560"/>
        <w:spacing w:before="450" w:after="450" w:line="312" w:lineRule="auto"/>
      </w:pPr>
      <w:r>
        <w:rPr>
          <w:rFonts w:ascii="宋体" w:hAnsi="宋体" w:eastAsia="宋体" w:cs="宋体"/>
          <w:color w:val="000"/>
          <w:sz w:val="28"/>
          <w:szCs w:val="28"/>
        </w:rPr>
        <w:t xml:space="preserve">联系地址：怀化市迎丰西路232号（怀化大厦25楼2510室）联系人：宋女士</w:t>
      </w:r>
    </w:p>
    <w:p>
      <w:pPr>
        <w:ind w:left="0" w:right="0" w:firstLine="560"/>
        <w:spacing w:before="450" w:after="450" w:line="312" w:lineRule="auto"/>
      </w:pPr>
      <w:r>
        <w:rPr>
          <w:rFonts w:ascii="宋体" w:hAnsi="宋体" w:eastAsia="宋体" w:cs="宋体"/>
          <w:color w:val="000"/>
          <w:sz w:val="28"/>
          <w:szCs w:val="28"/>
        </w:rPr>
        <w:t xml:space="preserve">联系电话：0745—2338833</w:t>
      </w:r>
    </w:p>
    <w:p>
      <w:pPr>
        <w:ind w:left="0" w:right="0" w:firstLine="560"/>
        <w:spacing w:before="450" w:after="450" w:line="312" w:lineRule="auto"/>
      </w:pPr>
      <w:r>
        <w:rPr>
          <w:rFonts w:ascii="宋体" w:hAnsi="宋体" w:eastAsia="宋体" w:cs="宋体"/>
          <w:color w:val="000"/>
          <w:sz w:val="28"/>
          <w:szCs w:val="28"/>
        </w:rPr>
        <w:t xml:space="preserve">传真：0745—2338833</w:t>
      </w:r>
    </w:p>
    <w:p>
      <w:pPr>
        <w:ind w:left="0" w:right="0" w:firstLine="560"/>
        <w:spacing w:before="450" w:after="450" w:line="312" w:lineRule="auto"/>
      </w:pPr>
      <w:r>
        <w:rPr>
          <w:rFonts w:ascii="黑体" w:hAnsi="黑体" w:eastAsia="黑体" w:cs="黑体"/>
          <w:color w:val="000000"/>
          <w:sz w:val="36"/>
          <w:szCs w:val="36"/>
          <w:b w:val="1"/>
          <w:bCs w:val="1"/>
        </w:rPr>
        <w:t xml:space="preserve">第二篇：商品混凝土搅拌站考察报告</w:t>
      </w:r>
    </w:p>
    <w:p>
      <w:pPr>
        <w:ind w:left="0" w:right="0" w:firstLine="560"/>
        <w:spacing w:before="450" w:after="450" w:line="312" w:lineRule="auto"/>
      </w:pPr>
      <w:r>
        <w:rPr>
          <w:rFonts w:ascii="宋体" w:hAnsi="宋体" w:eastAsia="宋体" w:cs="宋体"/>
          <w:color w:val="000"/>
          <w:sz w:val="28"/>
          <w:szCs w:val="28"/>
        </w:rPr>
        <w:t xml:space="preserve">商品混凝土搅拌站考察报告</w:t>
      </w:r>
    </w:p>
    <w:p>
      <w:pPr>
        <w:ind w:left="0" w:right="0" w:firstLine="560"/>
        <w:spacing w:before="450" w:after="450" w:line="312" w:lineRule="auto"/>
      </w:pPr>
      <w:r>
        <w:rPr>
          <w:rFonts w:ascii="宋体" w:hAnsi="宋体" w:eastAsia="宋体" w:cs="宋体"/>
          <w:color w:val="000"/>
          <w:sz w:val="28"/>
          <w:szCs w:val="28"/>
        </w:rPr>
        <w:t xml:space="preserve">TCL家电（合肥）产业园一期工程，基础结构为独立基础，主体结构为钢结构，部分为框架结构。因此结构混凝土强度等级要满足结构设计要求。百年大计，质量第一，鉴于此，商品混凝土生产厂家的技术力量及产品质量，在工程建设中对工程质量和结构安全起着举足轻重的作用。为此安徽国汉建设监理咨询有限公司TCL监理部总监理工程师郑樟苗召集驻地监理员肖厚银，以及机械工业第一设计研究院TCL项目管理部土建工程师杨雁超、中铁四局集团建筑工程有限公司TCL项目经理部总工朱金钢等于2024年12月15日对TCL家电（合肥）产业园一期工程中拟使用的混凝土供应单位——合肥中龙混凝土工程有限公司、合肥紫蓬混凝土有限公司、合肥市新庆申新型建材有限公司的搅拌站进行了实地考察。</w:t>
      </w:r>
    </w:p>
    <w:p>
      <w:pPr>
        <w:ind w:left="0" w:right="0" w:firstLine="560"/>
        <w:spacing w:before="450" w:after="450" w:line="312" w:lineRule="auto"/>
      </w:pPr>
      <w:r>
        <w:rPr>
          <w:rFonts w:ascii="宋体" w:hAnsi="宋体" w:eastAsia="宋体" w:cs="宋体"/>
          <w:color w:val="000"/>
          <w:sz w:val="28"/>
          <w:szCs w:val="28"/>
        </w:rPr>
        <w:t xml:space="preserve">本次考察工作重点对商品混凝土生产厂家的供应能力、原材料及成品混凝土质量管理控制、混凝土的检测、标养室等几个方面进行。总得来讲三家企业资质都符合要求，有为土建工程施工供应混凝土的经历，尤其是其距离施工现场不是很远，交通状况良好，对冬季混凝土的温度控制较为有利。下面说下厂家情况：</w:t>
      </w:r>
    </w:p>
    <w:p>
      <w:pPr>
        <w:ind w:left="0" w:right="0" w:firstLine="560"/>
        <w:spacing w:before="450" w:after="450" w:line="312" w:lineRule="auto"/>
      </w:pPr>
      <w:r>
        <w:rPr>
          <w:rFonts w:ascii="宋体" w:hAnsi="宋体" w:eastAsia="宋体" w:cs="宋体"/>
          <w:color w:val="000"/>
          <w:sz w:val="28"/>
          <w:szCs w:val="28"/>
        </w:rPr>
        <w:t xml:space="preserve">1、中龙混凝土工程有限公司距TCL施工现场有15公里左右，现有1条生产线，还有一条在建，预计明年初投产。搅拌机小时理论搅拌能力120立方米。计量精度控制情况粉料0.1%，骨料0.3%。泵送车6台，混凝土运输车辆数量20台，原材料最大储存量（砂、石、水泥、外加剂、掺合料）16000m3左右。砂、石骨料来源分别来自舒城。现场检查搅拌站内水洗设备齐全。冬季站内原材料的加热措施有蒸汽锅炉、全封闭仓库等较为齐全，作为预拌混凝土三级企业还是有一定的生产、运输混凝土过程中温度控制措施。原材料进站时质量检测设备齐全，原材料进站控制体系、混凝土搅拌过程中质量控制体系、混凝土出厂前质量检测体系运转正常。原材料供应厂家供应量满足要求，质量较为稳定。实验室内各种检测设备齐全。标养室的温度、湿度都符合要求。</w:t>
      </w:r>
    </w:p>
    <w:p>
      <w:pPr>
        <w:ind w:left="0" w:right="0" w:firstLine="560"/>
        <w:spacing w:before="450" w:after="450" w:line="312" w:lineRule="auto"/>
      </w:pPr>
      <w:r>
        <w:rPr>
          <w:rFonts w:ascii="宋体" w:hAnsi="宋体" w:eastAsia="宋体" w:cs="宋体"/>
          <w:color w:val="000"/>
          <w:sz w:val="28"/>
          <w:szCs w:val="28"/>
        </w:rPr>
        <w:t xml:space="preserve">2、紫蓬混凝土有限公司距TCL施工现场有10公里左右，有2条生产线。每台搅拌机小时理论搅拌能力120立方米。泵送车12台，混凝土运输车辆数量42台，原材料最大储存量（砂、石、水泥、外加剂、掺合料）16000m3左右。现场检查搅拌站内水洗设备齐全。作为有5-6年的预拌混凝土三级企业还是有比较强的生产、运输混凝土过程中温度控制措施。原材料进站时质量检测设备齐全，原材料进站控制体系、混凝土搅拌过程中质量控制体系、混凝土出厂前质量检测体系运转正常。原材料供应厂家供应量满足要求，质量较为稳定。实验室内各种检测设备齐全。标养室的温度、湿度都符合要求。</w:t>
      </w:r>
    </w:p>
    <w:p>
      <w:pPr>
        <w:ind w:left="0" w:right="0" w:firstLine="560"/>
        <w:spacing w:before="450" w:after="450" w:line="312" w:lineRule="auto"/>
      </w:pPr>
      <w:r>
        <w:rPr>
          <w:rFonts w:ascii="宋体" w:hAnsi="宋体" w:eastAsia="宋体" w:cs="宋体"/>
          <w:color w:val="000"/>
          <w:sz w:val="28"/>
          <w:szCs w:val="28"/>
        </w:rPr>
        <w:t xml:space="preserve">3、新庆申新型建材有限公司距TCL施工现场有25公里以上，有2条生产线。每台搅拌机小时理论搅拌能力120立方米。泵送车14台，混凝土运输车辆数量45台，原材料最大储存量（砂、石、水泥、外加剂、掺合料）17000m3左右。现场检查搅拌站内水洗设备、混凝土运输车修理设备齐全。作为建厂有4年多的预拌混凝土三级企业还是有比较强的生产、运输混凝土过程中温度控制措施。原材料进站时质量检测设备齐全，原材料进站控制体系、混凝土搅拌过程中质量控制体系、混凝土出厂前质量检测体系运转正常。原材料供应厂家供应量满足要求，质量较为稳定。实验室内各种检测设备齐全。标养室的温度、湿度都符合要求。</w:t>
      </w:r>
    </w:p>
    <w:p>
      <w:pPr>
        <w:ind w:left="0" w:right="0" w:firstLine="560"/>
        <w:spacing w:before="450" w:after="450" w:line="312" w:lineRule="auto"/>
      </w:pPr>
      <w:r>
        <w:rPr>
          <w:rFonts w:ascii="宋体" w:hAnsi="宋体" w:eastAsia="宋体" w:cs="宋体"/>
          <w:color w:val="000"/>
          <w:sz w:val="28"/>
          <w:szCs w:val="28"/>
        </w:rPr>
        <w:t xml:space="preserve">综上所述，根据TCL家电（合肥）产业园一期工程现场需求以及混凝土公司的供应量情况，三家单位都符合要求。但是考虑混凝土公司到TCL施工现场的距离长远会影响施工进度，中龙混凝土工程有限公司和紫蓬混凝土有限公司更能满足现场的施工要求。</w:t>
      </w:r>
    </w:p>
    <w:p>
      <w:pPr>
        <w:ind w:left="0" w:right="0" w:firstLine="560"/>
        <w:spacing w:before="450" w:after="450" w:line="312" w:lineRule="auto"/>
      </w:pPr>
      <w:r>
        <w:rPr>
          <w:rFonts w:ascii="宋体" w:hAnsi="宋体" w:eastAsia="宋体" w:cs="宋体"/>
          <w:color w:val="000"/>
          <w:sz w:val="28"/>
          <w:szCs w:val="28"/>
        </w:rPr>
        <w:t xml:space="preserve">安徽国汉建设监理咨询有限公司TCL监理部</w:t>
      </w:r>
    </w:p>
    <w:p>
      <w:pPr>
        <w:ind w:left="0" w:right="0" w:firstLine="560"/>
        <w:spacing w:before="450" w:after="450" w:line="312" w:lineRule="auto"/>
      </w:pPr>
      <w:r>
        <w:rPr>
          <w:rFonts w:ascii="宋体" w:hAnsi="宋体" w:eastAsia="宋体" w:cs="宋体"/>
          <w:color w:val="000"/>
          <w:sz w:val="28"/>
          <w:szCs w:val="28"/>
        </w:rPr>
        <w:t xml:space="preserve">2024-12-15</w:t>
      </w:r>
    </w:p>
    <w:p>
      <w:pPr>
        <w:ind w:left="0" w:right="0" w:firstLine="560"/>
        <w:spacing w:before="450" w:after="450" w:line="312" w:lineRule="auto"/>
      </w:pPr>
      <w:r>
        <w:rPr>
          <w:rFonts w:ascii="黑体" w:hAnsi="黑体" w:eastAsia="黑体" w:cs="黑体"/>
          <w:color w:val="000000"/>
          <w:sz w:val="36"/>
          <w:szCs w:val="36"/>
          <w:b w:val="1"/>
          <w:bCs w:val="1"/>
        </w:rPr>
        <w:t xml:space="preserve">第三篇：商品混凝土搅拌站组成范文</w:t>
      </w:r>
    </w:p>
    <w:p>
      <w:pPr>
        <w:ind w:left="0" w:right="0" w:firstLine="560"/>
        <w:spacing w:before="450" w:after="450" w:line="312" w:lineRule="auto"/>
      </w:pPr>
      <w:r>
        <w:rPr>
          <w:rFonts w:ascii="宋体" w:hAnsi="宋体" w:eastAsia="宋体" w:cs="宋体"/>
          <w:color w:val="000"/>
          <w:sz w:val="28"/>
          <w:szCs w:val="28"/>
        </w:rPr>
        <w:t xml:space="preserve">商品混凝土搅拌站组成混凝土搅拌站主要由搅拌主机、物料称量系统、物料输送系统、物料贮存系统和搅拌站控制系统等5大系统和其他附属设施组成。</w:t>
      </w:r>
    </w:p>
    <w:p>
      <w:pPr>
        <w:ind w:left="0" w:right="0" w:firstLine="560"/>
        <w:spacing w:before="450" w:after="450" w:line="312" w:lineRule="auto"/>
      </w:pPr>
      <w:r>
        <w:rPr>
          <w:rFonts w:ascii="宋体" w:hAnsi="宋体" w:eastAsia="宋体" w:cs="宋体"/>
          <w:color w:val="000"/>
          <w:sz w:val="28"/>
          <w:szCs w:val="28"/>
        </w:rPr>
        <w:t xml:space="preserve">1.搅拌主机</w:t>
      </w:r>
    </w:p>
    <w:p>
      <w:pPr>
        <w:ind w:left="0" w:right="0" w:firstLine="560"/>
        <w:spacing w:before="450" w:after="450" w:line="312" w:lineRule="auto"/>
      </w:pPr>
      <w:r>
        <w:rPr>
          <w:rFonts w:ascii="宋体" w:hAnsi="宋体" w:eastAsia="宋体" w:cs="宋体"/>
          <w:color w:val="000"/>
          <w:sz w:val="28"/>
          <w:szCs w:val="28"/>
        </w:rPr>
        <w:t xml:space="preserve">混凝土搅拌机按其搅拌方式分为强制式搅拌和自落式搅拌。强制式搅拌机是目前国内外搅拌站使用的主流，它可以搅拌流动性、半干硬性和干硬性等多种混凝土。自落式搅拌主机主要搅拌流动性混凝土，目前在搅拌站中很少使用。</w:t>
      </w:r>
    </w:p>
    <w:p>
      <w:pPr>
        <w:ind w:left="0" w:right="0" w:firstLine="560"/>
        <w:spacing w:before="450" w:after="450" w:line="312" w:lineRule="auto"/>
      </w:pPr>
      <w:r>
        <w:rPr>
          <w:rFonts w:ascii="宋体" w:hAnsi="宋体" w:eastAsia="宋体" w:cs="宋体"/>
          <w:color w:val="000"/>
          <w:sz w:val="28"/>
          <w:szCs w:val="28"/>
        </w:rPr>
        <w:t xml:space="preserve">强制式搅拌机按结构形式分为主轴行星搅拌机、单卧轴搅拌机和双卧轴搅拌机。而其中尤以双卧轴强制式搅拌机的综合使用性能最好。该公司系列搅拌站全部采用双卧轴强制式搅拌机。</w:t>
      </w:r>
    </w:p>
    <w:p>
      <w:pPr>
        <w:ind w:left="0" w:right="0" w:firstLine="560"/>
        <w:spacing w:before="450" w:after="450" w:line="312" w:lineRule="auto"/>
      </w:pPr>
      <w:r>
        <w:rPr>
          <w:rFonts w:ascii="宋体" w:hAnsi="宋体" w:eastAsia="宋体" w:cs="宋体"/>
          <w:color w:val="000"/>
          <w:sz w:val="28"/>
          <w:szCs w:val="28"/>
        </w:rPr>
        <w:t xml:space="preserve">2.物料称量系统</w:t>
      </w:r>
    </w:p>
    <w:p>
      <w:pPr>
        <w:ind w:left="0" w:right="0" w:firstLine="560"/>
        <w:spacing w:before="450" w:after="450" w:line="312" w:lineRule="auto"/>
      </w:pPr>
      <w:r>
        <w:rPr>
          <w:rFonts w:ascii="宋体" w:hAnsi="宋体" w:eastAsia="宋体" w:cs="宋体"/>
          <w:color w:val="000"/>
          <w:sz w:val="28"/>
          <w:szCs w:val="28"/>
        </w:rPr>
        <w:t xml:space="preserve">物料称量系统是影响混凝土质量和混凝土生产成本的关键部件，主要分为骨料称量、粉料称量和液体称量三部分。一般情况下，每小时20立方米以下的搅拌站采用叠加称量方式，即骨料（砂、石）用一把秤，水泥和粉煤灰用一把秤，水和液体外加剂分别称量，然后将液体外加剂投放到水称斗内预先混合。而在每小时50立方米以上的搅拌站中，多采用各称物料独立称量的方式，所有称量都采用电子秤及微机控制。骨料称量精度≤2％，水泥、粉料、水及外加剂的称量精度均达到≤1％.3.物料输送系统</w:t>
      </w:r>
    </w:p>
    <w:p>
      <w:pPr>
        <w:ind w:left="0" w:right="0" w:firstLine="560"/>
        <w:spacing w:before="450" w:after="450" w:line="312" w:lineRule="auto"/>
      </w:pPr>
      <w:r>
        <w:rPr>
          <w:rFonts w:ascii="宋体" w:hAnsi="宋体" w:eastAsia="宋体" w:cs="宋体"/>
          <w:color w:val="000"/>
          <w:sz w:val="28"/>
          <w:szCs w:val="28"/>
        </w:rPr>
        <w:t xml:space="preserve">物料输送由三个部分组成。骨料输送；目前搅拌站输送有料斗输送和皮带输送两种方式。料斗提升的优点是占地面积小、结构简单。皮带输送的优点是输送距离大、效率高、故障率低。皮带输送主要适用于有骨料暂存仓的搅拌站，从而提高搅拌站的生产率。粉料输送；混凝土可用的粉料主要是水泥、粉煤灰和矿粉。目前普遍采用的粉料输送方式是螺旋输送机输送，大型搅拌站有采用气动输送和刮板输送的。螺旋输送的优点是结构简单、成本低、使用可靠。液体输送主要指水和液体外加剂，它们是分别由水泵输送的。</w:t>
      </w:r>
    </w:p>
    <w:p>
      <w:pPr>
        <w:ind w:left="0" w:right="0" w:firstLine="560"/>
        <w:spacing w:before="450" w:after="450" w:line="312" w:lineRule="auto"/>
      </w:pPr>
      <w:r>
        <w:rPr>
          <w:rFonts w:ascii="宋体" w:hAnsi="宋体" w:eastAsia="宋体" w:cs="宋体"/>
          <w:color w:val="000"/>
          <w:sz w:val="28"/>
          <w:szCs w:val="28"/>
        </w:rPr>
        <w:t xml:space="preserve">4.物料贮存系统</w:t>
      </w:r>
    </w:p>
    <w:p>
      <w:pPr>
        <w:ind w:left="0" w:right="0" w:firstLine="560"/>
        <w:spacing w:before="450" w:after="450" w:line="312" w:lineRule="auto"/>
      </w:pPr>
      <w:r>
        <w:rPr>
          <w:rFonts w:ascii="宋体" w:hAnsi="宋体" w:eastAsia="宋体" w:cs="宋体"/>
          <w:color w:val="000"/>
          <w:sz w:val="28"/>
          <w:szCs w:val="28"/>
        </w:rPr>
        <w:t xml:space="preserve">混凝土可用的物料贮存方式基本相同。骨料露天堆放（也有城市大型商品混凝土搅拌站用封闭料仓）；粉料用全封闭钢结构筒仓水泥仓贮存；外加剂用钢结构容器贮存。</w:t>
      </w:r>
    </w:p>
    <w:p>
      <w:pPr>
        <w:ind w:left="0" w:right="0" w:firstLine="560"/>
        <w:spacing w:before="450" w:after="450" w:line="312" w:lineRule="auto"/>
      </w:pPr>
      <w:r>
        <w:rPr>
          <w:rFonts w:ascii="宋体" w:hAnsi="宋体" w:eastAsia="宋体" w:cs="宋体"/>
          <w:color w:val="000"/>
          <w:sz w:val="28"/>
          <w:szCs w:val="28"/>
        </w:rPr>
        <w:t xml:space="preserve">5.搅拌站控制系统</w:t>
      </w:r>
    </w:p>
    <w:p>
      <w:pPr>
        <w:ind w:left="0" w:right="0" w:firstLine="560"/>
        <w:spacing w:before="450" w:after="450" w:line="312" w:lineRule="auto"/>
      </w:pPr>
      <w:r>
        <w:rPr>
          <w:rFonts w:ascii="宋体" w:hAnsi="宋体" w:eastAsia="宋体" w:cs="宋体"/>
          <w:color w:val="000"/>
          <w:sz w:val="28"/>
          <w:szCs w:val="28"/>
        </w:rPr>
        <w:t xml:space="preserve">搅拌站的控制系统是整套设备的中枢神经。控制系统根据用户不同要求和搅拌站的大小而有不同的功能和配制，一般情况下施工现场可用的小型搅拌站控制系统简单一些，而大型搅拌站的系统相对复杂一些。</w:t>
      </w:r>
    </w:p>
    <w:p>
      <w:pPr>
        <w:ind w:left="0" w:right="0" w:firstLine="560"/>
        <w:spacing w:before="450" w:after="450" w:line="312" w:lineRule="auto"/>
      </w:pPr>
      <w:r>
        <w:rPr>
          <w:rFonts w:ascii="宋体" w:hAnsi="宋体" w:eastAsia="宋体" w:cs="宋体"/>
          <w:color w:val="000"/>
          <w:sz w:val="28"/>
          <w:szCs w:val="28"/>
        </w:rPr>
        <w:t xml:space="preserve">混凝土搅拌站的规格型号</w:t>
      </w:r>
    </w:p>
    <w:p>
      <w:pPr>
        <w:ind w:left="0" w:right="0" w:firstLine="560"/>
        <w:spacing w:before="450" w:after="450" w:line="312" w:lineRule="auto"/>
      </w:pPr>
      <w:r>
        <w:rPr>
          <w:rFonts w:ascii="宋体" w:hAnsi="宋体" w:eastAsia="宋体" w:cs="宋体"/>
          <w:color w:val="000"/>
          <w:sz w:val="28"/>
          <w:szCs w:val="28"/>
        </w:rPr>
        <w:t xml:space="preserve">河南探矿集团生产的搅拌站规格大小是按其每小时的理论生产来命名的，目前我国常用的规格有：HZS25混凝土搅拌站、HZS35混凝土搅拌站、HZS50混凝土搅拌站、HZS60混凝土搅拌站、HZS75混凝土搅拌站、HZS90混凝土搅拌站、HZS120混凝土搅拌站、HZS150混凝土搅拌站、HZS180混凝土搅拌站、HZS240混凝土搅拌站等。如: HZS25混凝土搅拌站是指理论每小时生产能力为25立方米的搅拌站，主机为双卧轴强制搅拌机。若是主机用单卧轴则型号为</w:t>
      </w:r>
    </w:p>
    <w:p>
      <w:pPr>
        <w:ind w:left="0" w:right="0" w:firstLine="560"/>
        <w:spacing w:before="450" w:after="450" w:line="312" w:lineRule="auto"/>
      </w:pPr>
      <w:r>
        <w:rPr>
          <w:rFonts w:ascii="宋体" w:hAnsi="宋体" w:eastAsia="宋体" w:cs="宋体"/>
          <w:color w:val="000"/>
          <w:sz w:val="28"/>
          <w:szCs w:val="28"/>
        </w:rPr>
        <w:t xml:space="preserve">HZD25型混凝土搅拌站。</w:t>
      </w:r>
    </w:p>
    <w:p>
      <w:pPr>
        <w:ind w:left="0" w:right="0" w:firstLine="560"/>
        <w:spacing w:before="450" w:after="450" w:line="312" w:lineRule="auto"/>
      </w:pPr>
      <w:r>
        <w:rPr>
          <w:rFonts w:ascii="宋体" w:hAnsi="宋体" w:eastAsia="宋体" w:cs="宋体"/>
          <w:color w:val="000"/>
          <w:sz w:val="28"/>
          <w:szCs w:val="28"/>
        </w:rPr>
        <w:t xml:space="preserve">搅拌站有可分为单机站和双机站，顾名思义，单机站即每个搅拌站有一个搅拌主机，双机站有两个搅拌主机，每个搅拌主机对应一个出料口，所以双机搅拌站是单机搅拌站生产能力的2倍，双机搅拌站命名方式是2HZS**，比如2HZS25混凝土搅拌站指搅拌能力为2*25=50立方米/小时的双机搅拌站。</w:t>
      </w:r>
    </w:p>
    <w:p>
      <w:pPr>
        <w:ind w:left="0" w:right="0" w:firstLine="560"/>
        <w:spacing w:before="450" w:after="450" w:line="312" w:lineRule="auto"/>
      </w:pPr>
      <w:r>
        <w:rPr>
          <w:rFonts w:ascii="宋体" w:hAnsi="宋体" w:eastAsia="宋体" w:cs="宋体"/>
          <w:color w:val="000"/>
          <w:sz w:val="28"/>
          <w:szCs w:val="28"/>
        </w:rPr>
        <w:t xml:space="preserve">河南省探矿重工科技有限公司是国内专业的搅拌站、混凝土搅拌站、沥青混凝土搅拌站、稳定土拌合站生产制造专家，所生产的HZS系列的各型号混凝土搅拌站在国内或国外的大中型工程中发挥了巨大的作用，该公司是重质量、守信誉，欢迎新老用户前来选购！</w:t>
      </w:r>
    </w:p>
    <w:p>
      <w:pPr>
        <w:ind w:left="0" w:right="0" w:firstLine="560"/>
        <w:spacing w:before="450" w:after="450" w:line="312" w:lineRule="auto"/>
      </w:pPr>
      <w:r>
        <w:rPr>
          <w:rFonts w:ascii="宋体" w:hAnsi="宋体" w:eastAsia="宋体" w:cs="宋体"/>
          <w:color w:val="000"/>
          <w:sz w:val="28"/>
          <w:szCs w:val="28"/>
        </w:rPr>
        <w:t xml:space="preserve">混凝土搅拌站相关辅助产品导航：水泥仓片状水泥仓 螺旋输送机 搅拌站控制系统 混凝土配料机 混凝土搅拌运输车稳定土拌合站 沥青混凝土搅拌站 欢迎选购！</w:t>
      </w:r>
    </w:p>
    <w:p>
      <w:pPr>
        <w:ind w:left="0" w:right="0" w:firstLine="560"/>
        <w:spacing w:before="450" w:after="450" w:line="312" w:lineRule="auto"/>
      </w:pPr>
      <w:r>
        <w:rPr>
          <w:rFonts w:ascii="黑体" w:hAnsi="黑体" w:eastAsia="黑体" w:cs="黑体"/>
          <w:color w:val="000000"/>
          <w:sz w:val="36"/>
          <w:szCs w:val="36"/>
          <w:b w:val="1"/>
          <w:bCs w:val="1"/>
        </w:rPr>
        <w:t xml:space="preserve">第四篇：某商品混凝土搅拌站项目投资收益分析</w:t>
      </w:r>
    </w:p>
    <w:p>
      <w:pPr>
        <w:ind w:left="0" w:right="0" w:firstLine="560"/>
        <w:spacing w:before="450" w:after="450" w:line="312" w:lineRule="auto"/>
      </w:pPr>
      <w:r>
        <w:rPr>
          <w:rFonts w:ascii="宋体" w:hAnsi="宋体" w:eastAsia="宋体" w:cs="宋体"/>
          <w:color w:val="000"/>
          <w:sz w:val="28"/>
          <w:szCs w:val="28"/>
        </w:rPr>
        <w:t xml:space="preserve">某商品混凝土搅拌站项目投资收益分析</w:t>
      </w:r>
    </w:p>
    <w:p>
      <w:pPr>
        <w:ind w:left="0" w:right="0" w:firstLine="560"/>
        <w:spacing w:before="450" w:after="450" w:line="312" w:lineRule="auto"/>
      </w:pPr>
      <w:r>
        <w:rPr>
          <w:rFonts w:ascii="宋体" w:hAnsi="宋体" w:eastAsia="宋体" w:cs="宋体"/>
          <w:color w:val="000"/>
          <w:sz w:val="28"/>
          <w:szCs w:val="28"/>
        </w:rPr>
        <w:t xml:space="preserve">陈向锋</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项目总投资3000万元，其中固定资产投资2700万元，设计年生产混凝土能力为40万m（实际生产能力为30万～40万m）；年销售收入10500万元；年利润1150 万元。主要生产设备投入情况</w:t>
      </w:r>
    </w:p>
    <w:p>
      <w:pPr>
        <w:ind w:left="0" w:right="0" w:firstLine="560"/>
        <w:spacing w:before="450" w:after="450" w:line="312" w:lineRule="auto"/>
      </w:pPr>
      <w:r>
        <w:rPr>
          <w:rFonts w:ascii="宋体" w:hAnsi="宋体" w:eastAsia="宋体" w:cs="宋体"/>
          <w:color w:val="000"/>
          <w:sz w:val="28"/>
          <w:szCs w:val="28"/>
        </w:rPr>
        <w:t xml:space="preserve">按建立一个大型规模搅拌站，年设计混凝土生产能力为40万m，年实际生产能力按35万m计算，需求主要设备见表1。企业组织和劳动定员</w:t>
      </w:r>
    </w:p>
    <w:p>
      <w:pPr>
        <w:ind w:left="0" w:right="0" w:firstLine="560"/>
        <w:spacing w:before="450" w:after="450" w:line="312" w:lineRule="auto"/>
      </w:pPr>
      <w:r>
        <w:rPr>
          <w:rFonts w:ascii="宋体" w:hAnsi="宋体" w:eastAsia="宋体" w:cs="宋体"/>
          <w:color w:val="000"/>
          <w:sz w:val="28"/>
          <w:szCs w:val="28"/>
        </w:rPr>
        <w:t xml:space="preserve">根据上述规模的搅拌站，基本的搅拌站组织如附图所示。</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劳动定员按上述设备和实际产量，并结合劳动法有关规定，设定技术人员15人，管理人员14人，工人85人，其他人员15人。搅拌站定员130人左右。</w:t>
      </w:r>
    </w:p>
    <w:p>
      <w:pPr>
        <w:ind w:left="0" w:right="0" w:firstLine="560"/>
        <w:spacing w:before="450" w:after="450" w:line="312" w:lineRule="auto"/>
      </w:pPr>
      <w:r>
        <w:rPr>
          <w:rFonts w:ascii="宋体" w:hAnsi="宋体" w:eastAsia="宋体" w:cs="宋体"/>
          <w:color w:val="000"/>
          <w:sz w:val="28"/>
          <w:szCs w:val="28"/>
        </w:rPr>
        <w:t xml:space="preserve">经济效益分析（按年产35万m3计算）</w:t>
      </w:r>
    </w:p>
    <w:p>
      <w:pPr>
        <w:ind w:left="0" w:right="0" w:firstLine="560"/>
        <w:spacing w:before="450" w:after="450" w:line="312" w:lineRule="auto"/>
      </w:pPr>
      <w:r>
        <w:rPr>
          <w:rFonts w:ascii="宋体" w:hAnsi="宋体" w:eastAsia="宋体" w:cs="宋体"/>
          <w:color w:val="000"/>
          <w:sz w:val="28"/>
          <w:szCs w:val="28"/>
        </w:rPr>
        <w:t xml:space="preserve">基本数据</w:t>
      </w:r>
    </w:p>
    <w:p>
      <w:pPr>
        <w:ind w:left="0" w:right="0" w:firstLine="560"/>
        <w:spacing w:before="450" w:after="450" w:line="312" w:lineRule="auto"/>
      </w:pPr>
      <w:r>
        <w:rPr>
          <w:rFonts w:ascii="宋体" w:hAnsi="宋体" w:eastAsia="宋体" w:cs="宋体"/>
          <w:color w:val="000"/>
          <w:sz w:val="28"/>
          <w:szCs w:val="28"/>
        </w:rPr>
        <w:t xml:space="preserve">固定资产年折旧费用 500万元，年单位产量均摊折旧费为14.2元/m。每立方米混凝土直接成本费用（C30）见表2 3产值形成分析</w:t>
      </w:r>
    </w:p>
    <w:p>
      <w:pPr>
        <w:ind w:left="0" w:right="0" w:firstLine="560"/>
        <w:spacing w:before="450" w:after="450" w:line="312" w:lineRule="auto"/>
      </w:pPr>
      <w:r>
        <w:rPr>
          <w:rFonts w:ascii="宋体" w:hAnsi="宋体" w:eastAsia="宋体" w:cs="宋体"/>
          <w:color w:val="000"/>
          <w:sz w:val="28"/>
          <w:szCs w:val="28"/>
        </w:rPr>
        <w:t xml:space="preserve">以C30计算，每立方米混凝土价格为275元（含运费）；泵送费用为25元。销售价(含税)=混凝土价格+运费+泵费=300元，每年销售收入1000万元。</w:t>
      </w:r>
    </w:p>
    <w:p>
      <w:pPr>
        <w:ind w:left="0" w:right="0" w:firstLine="560"/>
        <w:spacing w:before="450" w:after="450" w:line="312" w:lineRule="auto"/>
      </w:pPr>
      <w:r>
        <w:rPr>
          <w:rFonts w:ascii="宋体" w:hAnsi="宋体" w:eastAsia="宋体" w:cs="宋体"/>
          <w:color w:val="000"/>
          <w:sz w:val="28"/>
          <w:szCs w:val="28"/>
        </w:rPr>
        <w:t xml:space="preserve">每立方米混凝土利润分析，销售价(含税)-成本价=毛利，为70元/m。应交税金=增值税+城建附加费+教育附加费。增值税=销售收入/1.06×税率（6%）=19元/ m。城建附加费=增值税×税率（7%）=1.33元/m。教育附加费=增值税×税率（3%）=0.56元/m。</w:t>
      </w:r>
    </w:p>
    <w:p>
      <w:pPr>
        <w:ind w:left="0" w:right="0" w:firstLine="560"/>
        <w:spacing w:before="450" w:after="450" w:line="312" w:lineRule="auto"/>
      </w:pPr>
      <w:r>
        <w:rPr>
          <w:rFonts w:ascii="宋体" w:hAnsi="宋体" w:eastAsia="宋体" w:cs="宋体"/>
          <w:color w:val="000"/>
          <w:sz w:val="28"/>
          <w:szCs w:val="28"/>
        </w:rPr>
        <w:t xml:space="preserve">每立方米混凝土应交税金为21元，年销售税金为730万元，单位边际贡献=销售收入-税金-成本=49元/m。年利润分析</w:t>
      </w:r>
    </w:p>
    <w:p>
      <w:pPr>
        <w:ind w:left="0" w:right="0" w:firstLine="560"/>
        <w:spacing w:before="450" w:after="450" w:line="312" w:lineRule="auto"/>
      </w:pPr>
      <w:r>
        <w:rPr>
          <w:rFonts w:ascii="宋体" w:hAnsi="宋体" w:eastAsia="宋体" w:cs="宋体"/>
          <w:color w:val="000"/>
          <w:sz w:val="28"/>
          <w:szCs w:val="28"/>
        </w:rPr>
        <w:t xml:space="preserve">年单位边际贡献为1715万元。设投资回收年限为5年（60个月），则每年需投资600万元，年利润为1115万元。若按2年半计算（30个月），则每年需投资1200万元，年利润为515万元。项目建设期</w:t>
      </w:r>
    </w:p>
    <w:p>
      <w:pPr>
        <w:ind w:left="0" w:right="0" w:firstLine="560"/>
        <w:spacing w:before="450" w:after="450" w:line="312" w:lineRule="auto"/>
      </w:pPr>
      <w:r>
        <w:rPr>
          <w:rFonts w:ascii="宋体" w:hAnsi="宋体" w:eastAsia="宋体" w:cs="宋体"/>
          <w:color w:val="000"/>
          <w:sz w:val="28"/>
          <w:szCs w:val="28"/>
        </w:rPr>
        <w:t xml:space="preserve">该项目建设期、试产期为6个月，负荷达到计划的80%以上，以后各年达到计划的100%，生产期预计为5年。</w:t>
      </w:r>
    </w:p>
    <w:p>
      <w:pPr>
        <w:ind w:left="0" w:right="0" w:firstLine="560"/>
        <w:spacing w:before="450" w:after="450" w:line="312" w:lineRule="auto"/>
      </w:pPr>
      <w:r>
        <w:rPr>
          <w:rFonts w:ascii="宋体" w:hAnsi="宋体" w:eastAsia="宋体" w:cs="宋体"/>
          <w:color w:val="000"/>
          <w:sz w:val="28"/>
          <w:szCs w:val="28"/>
        </w:rPr>
        <w:t xml:space="preserve">盈利平衡分析</w:t>
      </w:r>
    </w:p>
    <w:p>
      <w:pPr>
        <w:ind w:left="0" w:right="0" w:firstLine="560"/>
        <w:spacing w:before="450" w:after="450" w:line="312" w:lineRule="auto"/>
      </w:pPr>
      <w:r>
        <w:rPr>
          <w:rFonts w:ascii="宋体" w:hAnsi="宋体" w:eastAsia="宋体" w:cs="宋体"/>
          <w:color w:val="000"/>
          <w:sz w:val="28"/>
          <w:szCs w:val="28"/>
        </w:rPr>
        <w:t xml:space="preserve">年固定成本为1365万元；年可变成本6685万元；年总成本8050万元；年销售收入1.05亿元；年税金730万元。</w:t>
      </w:r>
    </w:p>
    <w:p>
      <w:pPr>
        <w:ind w:left="0" w:right="0" w:firstLine="560"/>
        <w:spacing w:before="450" w:after="450" w:line="312" w:lineRule="auto"/>
      </w:pPr>
      <w:r>
        <w:rPr>
          <w:rFonts w:ascii="宋体" w:hAnsi="宋体" w:eastAsia="宋体" w:cs="宋体"/>
          <w:color w:val="000"/>
          <w:sz w:val="28"/>
          <w:szCs w:val="28"/>
        </w:rPr>
        <w:t xml:space="preserve">生产能力利润率，即盈亏平衡点（BEP）按下算式。</w:t>
      </w:r>
    </w:p>
    <w:p>
      <w:pPr>
        <w:ind w:left="0" w:right="0" w:firstLine="560"/>
        <w:spacing w:before="450" w:after="450" w:line="312" w:lineRule="auto"/>
      </w:pPr>
      <w:r>
        <w:rPr>
          <w:rFonts w:ascii="宋体" w:hAnsi="宋体" w:eastAsia="宋体" w:cs="宋体"/>
          <w:color w:val="000"/>
          <w:sz w:val="28"/>
          <w:szCs w:val="28"/>
        </w:rPr>
        <w:t xml:space="preserve">以生产能力利用率表示的盈亏平衡点BEP=44.08%，表明此搅拌站只要年生产约15万m混凝土就可保本经营，说明此项目具有较强的抗风险能力。综合经济效益分析</w:t>
      </w:r>
    </w:p>
    <w:p>
      <w:pPr>
        <w:ind w:left="0" w:right="0" w:firstLine="560"/>
        <w:spacing w:before="450" w:after="450" w:line="312" w:lineRule="auto"/>
      </w:pPr>
      <w:r>
        <w:rPr>
          <w:rFonts w:ascii="宋体" w:hAnsi="宋体" w:eastAsia="宋体" w:cs="宋体"/>
          <w:color w:val="000"/>
          <w:sz w:val="28"/>
          <w:szCs w:val="28"/>
        </w:rPr>
        <w:t xml:space="preserve">该项目投资回收期约为3年，投资利润率为44.08%，盈亏平衡点分析表明该项目具有较强的抗风险能力，经济效益很好。</w:t>
      </w:r>
    </w:p>
    <w:p>
      <w:pPr>
        <w:ind w:left="0" w:right="0" w:firstLine="560"/>
        <w:spacing w:before="450" w:after="450" w:line="312" w:lineRule="auto"/>
      </w:pPr>
      <w:r>
        <w:rPr>
          <w:rFonts w:ascii="黑体" w:hAnsi="黑体" w:eastAsia="黑体" w:cs="黑体"/>
          <w:color w:val="000000"/>
          <w:sz w:val="36"/>
          <w:szCs w:val="36"/>
          <w:b w:val="1"/>
          <w:bCs w:val="1"/>
        </w:rPr>
        <w:t xml:space="preserve">第五篇：商品混凝土搅拌站工作总结</w:t>
      </w:r>
    </w:p>
    <w:p>
      <w:pPr>
        <w:ind w:left="0" w:right="0" w:firstLine="560"/>
        <w:spacing w:before="450" w:after="450" w:line="312" w:lineRule="auto"/>
      </w:pPr>
      <w:r>
        <w:rPr>
          <w:rFonts w:ascii="宋体" w:hAnsi="宋体" w:eastAsia="宋体" w:cs="宋体"/>
          <w:color w:val="000"/>
          <w:sz w:val="28"/>
          <w:szCs w:val="28"/>
        </w:rPr>
        <w:t xml:space="preserve">商品混凝土搅拌站工作总结 商品混凝土搅拌站工作中注意事项</w:t>
      </w:r>
    </w:p>
    <w:p>
      <w:pPr>
        <w:ind w:left="0" w:right="0" w:firstLine="560"/>
        <w:spacing w:before="450" w:after="450" w:line="312" w:lineRule="auto"/>
      </w:pPr>
      <w:r>
        <w:rPr>
          <w:rFonts w:ascii="宋体" w:hAnsi="宋体" w:eastAsia="宋体" w:cs="宋体"/>
          <w:color w:val="000"/>
          <w:sz w:val="28"/>
          <w:szCs w:val="28"/>
        </w:rPr>
        <w:t xml:space="preserve">商品混凝土搅拌站搅拌系统按其搅拌方式分为强制式搅拌和自落式搅拌。强制式搅拌机是目前国内外搅拌站使用的主流，它可以搅拌流动性、半干硬性和干硬性等多种混凝土。在使用商品混凝土搅拌站工作中注意事项有哪些呢？</w:t>
      </w:r>
    </w:p>
    <w:p>
      <w:pPr>
        <w:ind w:left="0" w:right="0" w:firstLine="560"/>
        <w:spacing w:before="450" w:after="450" w:line="312" w:lineRule="auto"/>
      </w:pPr>
      <w:r>
        <w:rPr>
          <w:rFonts w:ascii="宋体" w:hAnsi="宋体" w:eastAsia="宋体" w:cs="宋体"/>
          <w:color w:val="000"/>
          <w:sz w:val="28"/>
          <w:szCs w:val="28"/>
        </w:rPr>
        <w:t xml:space="preserve">1、商品混凝土搅拌站开机后应待电机正常运转后，再推上总离合器，先空机运转2-3分钟，如混凝土搅拌机搅拌筒转动平稳，不跳动、不跑偏、无异常影响，料斗上、下和出料门启闭都灵活后，方可进行工作。</w:t>
      </w:r>
    </w:p>
    <w:p>
      <w:pPr>
        <w:ind w:left="0" w:right="0" w:firstLine="560"/>
        <w:spacing w:before="450" w:after="450" w:line="312" w:lineRule="auto"/>
      </w:pPr>
      <w:r>
        <w:rPr>
          <w:rFonts w:ascii="宋体" w:hAnsi="宋体" w:eastAsia="宋体" w:cs="宋体"/>
          <w:color w:val="000"/>
          <w:sz w:val="28"/>
          <w:szCs w:val="28"/>
        </w:rPr>
        <w:t xml:space="preserve">2、混凝土搅拌站工作中操作人员必须戴口罩、衣袖。</w:t>
      </w:r>
    </w:p>
    <w:p>
      <w:pPr>
        <w:ind w:left="0" w:right="0" w:firstLine="560"/>
        <w:spacing w:before="450" w:after="450" w:line="312" w:lineRule="auto"/>
      </w:pPr>
      <w:r>
        <w:rPr>
          <w:rFonts w:ascii="宋体" w:hAnsi="宋体" w:eastAsia="宋体" w:cs="宋体"/>
          <w:color w:val="000"/>
          <w:sz w:val="28"/>
          <w:szCs w:val="28"/>
        </w:rPr>
        <w:t xml:space="preserve">3、运转中严禁修理和保养，不准用工具伸到搅拌筒内扒灰浆或出料。</w:t>
      </w:r>
    </w:p>
    <w:p>
      <w:pPr>
        <w:ind w:left="0" w:right="0" w:firstLine="560"/>
        <w:spacing w:before="450" w:after="450" w:line="312" w:lineRule="auto"/>
      </w:pPr>
      <w:r>
        <w:rPr>
          <w:rFonts w:ascii="宋体" w:hAnsi="宋体" w:eastAsia="宋体" w:cs="宋体"/>
          <w:color w:val="000"/>
          <w:sz w:val="28"/>
          <w:szCs w:val="28"/>
        </w:rPr>
        <w:t xml:space="preserve">4、混凝土搅拌站当混凝土搅拌机满负荷运转中突然停电或发生故障时，首先应将电门开关拉下，用人力将搅拌筒内混凝土清除干净。不允许带负荷启动搅拌机，以防启动时电流过大而损坏电动机。</w:t>
      </w:r>
    </w:p>
    <w:p>
      <w:pPr>
        <w:ind w:left="0" w:right="0" w:firstLine="560"/>
        <w:spacing w:before="450" w:after="450" w:line="312" w:lineRule="auto"/>
      </w:pPr>
      <w:r>
        <w:rPr>
          <w:rFonts w:ascii="宋体" w:hAnsi="宋体" w:eastAsia="宋体" w:cs="宋体"/>
          <w:color w:val="000"/>
          <w:sz w:val="28"/>
          <w:szCs w:val="28"/>
        </w:rPr>
        <w:t xml:space="preserve">5、商品混凝土搅拌站电动搅拌机的操作容易必须站在垫有木板的操作台上操作。</w:t>
      </w:r>
    </w:p>
    <w:p>
      <w:pPr>
        <w:ind w:left="0" w:right="0" w:firstLine="560"/>
        <w:spacing w:before="450" w:after="450" w:line="312" w:lineRule="auto"/>
      </w:pPr>
      <w:r>
        <w:rPr>
          <w:rFonts w:ascii="宋体" w:hAnsi="宋体" w:eastAsia="宋体" w:cs="宋体"/>
          <w:color w:val="000"/>
          <w:sz w:val="28"/>
          <w:szCs w:val="28"/>
        </w:rPr>
        <w:t xml:space="preserve">6、混凝土搅拌站混凝土搅拌机的动力在5 千瓦以上的，必须装设启动器。在启动时，如发生电弧、冒火或电压突然下降等情况，应立即停止启动，切断电源，进行检查和修理。</w:t>
      </w:r>
    </w:p>
    <w:p>
      <w:pPr>
        <w:ind w:left="0" w:right="0" w:firstLine="560"/>
        <w:spacing w:before="450" w:after="450" w:line="312" w:lineRule="auto"/>
      </w:pPr>
      <w:r>
        <w:rPr>
          <w:rFonts w:ascii="宋体" w:hAnsi="宋体" w:eastAsia="宋体" w:cs="宋体"/>
          <w:color w:val="000"/>
          <w:sz w:val="28"/>
          <w:szCs w:val="28"/>
        </w:rPr>
        <w:t xml:space="preserve">7、进料斗升起时，严禁在料斗下方工作或通行；料斗的基坑需要清理或在料斗下检查时，必须与操作人员做好联系并待料斗用链条扣牢后方可准进行。</w:t>
      </w:r>
    </w:p>
    <w:p>
      <w:pPr>
        <w:ind w:left="0" w:right="0" w:firstLine="560"/>
        <w:spacing w:before="450" w:after="450" w:line="312" w:lineRule="auto"/>
      </w:pPr>
      <w:r>
        <w:rPr>
          <w:rFonts w:ascii="宋体" w:hAnsi="宋体" w:eastAsia="宋体" w:cs="宋体"/>
          <w:color w:val="000"/>
          <w:sz w:val="28"/>
          <w:szCs w:val="28"/>
        </w:rPr>
        <w:t xml:space="preserve">8、基坑底部要铺草袋，以作料斗的枕垫。当料斗降落到接近地面处时应稍停，然后在放到底，以免下降速度过快而损坏料斗。</w:t>
      </w:r>
    </w:p>
    <w:p>
      <w:pPr>
        <w:ind w:left="0" w:right="0" w:firstLine="560"/>
        <w:spacing w:before="450" w:after="450" w:line="312" w:lineRule="auto"/>
      </w:pPr>
      <w:r>
        <w:rPr>
          <w:rFonts w:ascii="宋体" w:hAnsi="宋体" w:eastAsia="宋体" w:cs="宋体"/>
          <w:color w:val="000"/>
          <w:sz w:val="28"/>
          <w:szCs w:val="28"/>
        </w:rPr>
        <w:t xml:space="preserve">9、进料斗升起时，即应打开刚水阀放入部分水，不可等料进如筒后才放水。</w:t>
      </w:r>
    </w:p>
    <w:p>
      <w:pPr>
        <w:ind w:left="0" w:right="0" w:firstLine="560"/>
        <w:spacing w:before="450" w:after="450" w:line="312" w:lineRule="auto"/>
      </w:pPr>
      <w:r>
        <w:rPr>
          <w:rFonts w:ascii="宋体" w:hAnsi="宋体" w:eastAsia="宋体" w:cs="宋体"/>
          <w:color w:val="000"/>
          <w:sz w:val="28"/>
          <w:szCs w:val="28"/>
        </w:rPr>
        <w:t xml:space="preserve">10、混凝土搅拌站停电检修时，必须将开关内的熔断器卸下，并锁好闸箱，以确保生产安全。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2025-05-08T06:09:59+08:00</dcterms:created>
  <dcterms:modified xsi:type="dcterms:W3CDTF">2025-05-08T06:09:59+08:00</dcterms:modified>
</cp:coreProperties>
</file>

<file path=docProps/custom.xml><?xml version="1.0" encoding="utf-8"?>
<Properties xmlns="http://schemas.openxmlformats.org/officeDocument/2006/custom-properties" xmlns:vt="http://schemas.openxmlformats.org/officeDocument/2006/docPropsVTypes"/>
</file>